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3C" w:rsidRPr="00D86EF7" w:rsidRDefault="0057683C" w:rsidP="00C73CAA">
      <w:pPr>
        <w:jc w:val="both"/>
      </w:pPr>
    </w:p>
    <w:p w:rsidR="0057683C" w:rsidRDefault="0057683C" w:rsidP="00C73CA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57683C" w:rsidRPr="00AC35BE" w:rsidRDefault="0057683C" w:rsidP="00C73CA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7683C" w:rsidRPr="00AC35BE" w:rsidRDefault="0057683C" w:rsidP="00C73CA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57683C" w:rsidRDefault="0057683C" w:rsidP="00C73CAA">
      <w:pPr>
        <w:jc w:val="center"/>
        <w:rPr>
          <w:rFonts w:ascii="Verdana" w:hAnsi="Verdana"/>
          <w:b/>
          <w:sz w:val="28"/>
          <w:szCs w:val="28"/>
        </w:rPr>
      </w:pPr>
    </w:p>
    <w:p w:rsidR="0057683C" w:rsidRPr="00396B03" w:rsidRDefault="0057683C" w:rsidP="00C73CA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57683C" w:rsidRDefault="0057683C" w:rsidP="00C73CAA">
      <w:pPr>
        <w:spacing w:before="240"/>
        <w:jc w:val="center"/>
      </w:pPr>
      <w:r>
        <w:t xml:space="preserve">__________________ № _______________ </w:t>
      </w:r>
    </w:p>
    <w:p w:rsidR="0057683C" w:rsidRDefault="0057683C" w:rsidP="00C73CAA">
      <w:pPr>
        <w:jc w:val="center"/>
      </w:pPr>
    </w:p>
    <w:p w:rsidR="0057683C" w:rsidRPr="00AD6E4C" w:rsidRDefault="0057683C" w:rsidP="00F6410D">
      <w:pPr>
        <w:rPr>
          <w:sz w:val="28"/>
          <w:szCs w:val="28"/>
        </w:rPr>
      </w:pPr>
    </w:p>
    <w:p w:rsidR="0057683C" w:rsidRPr="00AD6E4C" w:rsidRDefault="0057683C" w:rsidP="009B4EC2">
      <w:pPr>
        <w:tabs>
          <w:tab w:val="left" w:pos="4678"/>
        </w:tabs>
        <w:ind w:right="4536"/>
        <w:jc w:val="both"/>
        <w:rPr>
          <w:sz w:val="28"/>
          <w:szCs w:val="28"/>
        </w:rPr>
      </w:pPr>
      <w:r w:rsidRPr="00AD6E4C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края от 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«</w:t>
      </w:r>
      <w:r w:rsidRPr="00AD6E4C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D6E4C">
        <w:rPr>
          <w:bCs/>
          <w:sz w:val="28"/>
          <w:szCs w:val="28"/>
        </w:rPr>
        <w:t xml:space="preserve"> годы</w:t>
      </w:r>
      <w:r w:rsidRPr="00AD6E4C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04.07.2013 № 3624, от 27.02.2014                  № 1009, от 03.07.2014 № 2825,                      от 13.08.2014 № 3413, от 13.02.2015                  № 924)</w:t>
      </w:r>
    </w:p>
    <w:p w:rsidR="0057683C" w:rsidRDefault="0057683C" w:rsidP="00F6410D">
      <w:pPr>
        <w:rPr>
          <w:sz w:val="28"/>
          <w:szCs w:val="28"/>
        </w:rPr>
      </w:pPr>
    </w:p>
    <w:p w:rsidR="0057683C" w:rsidRDefault="0057683C" w:rsidP="00F6410D">
      <w:pPr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  <w:t xml:space="preserve">В целях реализации муниципальной программы </w:t>
      </w:r>
      <w:r>
        <w:rPr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D6E4C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, утвержденной </w:t>
      </w:r>
      <w:r w:rsidRPr="00AD6E4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AD6E4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края от 31.08.2012</w:t>
      </w:r>
      <w:r w:rsidRPr="00AD6E4C">
        <w:rPr>
          <w:sz w:val="28"/>
          <w:szCs w:val="28"/>
        </w:rPr>
        <w:t xml:space="preserve"> № 4074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постановлением</w:t>
      </w:r>
      <w:r w:rsidRPr="00630082">
        <w:rPr>
          <w:sz w:val="28"/>
          <w:szCs w:val="28"/>
        </w:rPr>
        <w:t xml:space="preserve"> Администрации города Рубцовска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C73CA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решением Рубцовского городского Совета депутатов Алтайского края от 23.12.2015 № 628 «О бюджете муниципального образования город Рубцовск Алтайского края на 2016,                         </w:t>
      </w:r>
      <w:r>
        <w:rPr>
          <w:sz w:val="28"/>
          <w:szCs w:val="28"/>
        </w:rPr>
        <w:t xml:space="preserve">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>, П</w:t>
      </w:r>
      <w:r w:rsidRPr="00EE71D9">
        <w:rPr>
          <w:sz w:val="28"/>
          <w:szCs w:val="28"/>
        </w:rPr>
        <w:t>ОСТАНОВЛЯЮ:</w:t>
      </w:r>
    </w:p>
    <w:p w:rsidR="0057683C" w:rsidRDefault="0057683C" w:rsidP="00E3162F">
      <w:pPr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изменения в постановление</w:t>
      </w:r>
      <w:r w:rsidRPr="00EE71D9">
        <w:rPr>
          <w:sz w:val="28"/>
          <w:szCs w:val="28"/>
        </w:rPr>
        <w:t xml:space="preserve"> Администрации города Рубцовска Алтайс</w:t>
      </w:r>
      <w:r>
        <w:rPr>
          <w:sz w:val="28"/>
          <w:szCs w:val="28"/>
        </w:rPr>
        <w:t>кого края от 31.08.2012 № 4074, изложив Приложение                 в новой редакции (П</w:t>
      </w:r>
      <w:r w:rsidRPr="00214E95">
        <w:rPr>
          <w:sz w:val="28"/>
          <w:szCs w:val="28"/>
        </w:rPr>
        <w:t>риложение)</w:t>
      </w:r>
      <w:r>
        <w:rPr>
          <w:sz w:val="28"/>
          <w:szCs w:val="28"/>
        </w:rPr>
        <w:t>.</w:t>
      </w:r>
      <w:r w:rsidRPr="00E062C4">
        <w:rPr>
          <w:sz w:val="28"/>
          <w:szCs w:val="28"/>
        </w:rPr>
        <w:t xml:space="preserve"> </w:t>
      </w:r>
    </w:p>
    <w:p w:rsidR="0057683C" w:rsidRDefault="0057683C" w:rsidP="00E3162F">
      <w:pPr>
        <w:suppressAutoHyphens/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07602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с момента принятия настоящего постановления утратившими силу </w:t>
      </w:r>
      <w:r w:rsidRPr="00907602">
        <w:rPr>
          <w:sz w:val="28"/>
          <w:szCs w:val="28"/>
        </w:rPr>
        <w:t xml:space="preserve">постановления Администрации города Рубцовска Алтайского края: </w:t>
      </w:r>
    </w:p>
    <w:p w:rsidR="0057683C" w:rsidRDefault="0057683C" w:rsidP="00E3162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7602">
        <w:rPr>
          <w:sz w:val="28"/>
          <w:szCs w:val="28"/>
        </w:rPr>
        <w:t xml:space="preserve">от </w:t>
      </w:r>
      <w:r>
        <w:rPr>
          <w:sz w:val="28"/>
          <w:szCs w:val="28"/>
        </w:rPr>
        <w:t>04.07.2013 № 3624</w:t>
      </w:r>
      <w:r w:rsidRPr="009076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6E4C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края от 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«</w:t>
      </w:r>
      <w:r w:rsidRPr="00AD6E4C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5</w:t>
      </w:r>
      <w:r w:rsidRPr="00AD6E4C">
        <w:rPr>
          <w:bCs/>
          <w:sz w:val="28"/>
          <w:szCs w:val="28"/>
        </w:rPr>
        <w:t xml:space="preserve"> годы</w:t>
      </w:r>
      <w:r w:rsidRPr="00AD6E4C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57683C" w:rsidRDefault="0057683C" w:rsidP="00E3162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7602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27.02.2014 № 1009</w:t>
      </w:r>
      <w:r w:rsidRPr="009076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6E4C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края от 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«</w:t>
      </w:r>
      <w:r w:rsidRPr="00AD6E4C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D6E4C">
        <w:rPr>
          <w:bCs/>
          <w:sz w:val="28"/>
          <w:szCs w:val="28"/>
        </w:rPr>
        <w:t xml:space="preserve"> годы</w:t>
      </w:r>
      <w:r w:rsidRPr="00AD6E4C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04.07.2013 № 3624)»;</w:t>
      </w:r>
    </w:p>
    <w:p w:rsidR="0057683C" w:rsidRDefault="0057683C" w:rsidP="00E3162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7602">
        <w:rPr>
          <w:sz w:val="28"/>
          <w:szCs w:val="28"/>
        </w:rPr>
        <w:t xml:space="preserve">от </w:t>
      </w:r>
      <w:r>
        <w:rPr>
          <w:sz w:val="28"/>
          <w:szCs w:val="28"/>
        </w:rPr>
        <w:t>03.07.2014 № 2825</w:t>
      </w:r>
      <w:r w:rsidRPr="009076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6E4C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края от 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«</w:t>
      </w:r>
      <w:r w:rsidRPr="00AD6E4C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 xml:space="preserve">Профилактика экстремизма, а также минимизация и (или) ликвидация последствий проявлений </w:t>
      </w:r>
      <w:r w:rsidRPr="000A33DE">
        <w:rPr>
          <w:sz w:val="28"/>
          <w:szCs w:val="28"/>
        </w:rPr>
        <w:t>экстремизма на территории города Рубцовска» на 2013 – 2015 годы</w:t>
      </w:r>
      <w:r w:rsidRPr="00AD6E4C">
        <w:rPr>
          <w:sz w:val="28"/>
          <w:szCs w:val="28"/>
        </w:rPr>
        <w:t>»</w:t>
      </w:r>
      <w:r w:rsidRPr="000A33DE"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04.07.2013 № 3624, от 27.02.2014 № 1009)»</w:t>
      </w:r>
      <w:r>
        <w:rPr>
          <w:sz w:val="28"/>
          <w:szCs w:val="28"/>
        </w:rPr>
        <w:t>;</w:t>
      </w:r>
    </w:p>
    <w:p w:rsidR="0057683C" w:rsidRDefault="0057683C" w:rsidP="00E3162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13.02.2015 № 924</w:t>
      </w:r>
      <w:r w:rsidRPr="009076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6E4C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края от 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AD6E4C">
        <w:rPr>
          <w:sz w:val="28"/>
          <w:szCs w:val="28"/>
        </w:rPr>
        <w:t>«</w:t>
      </w:r>
      <w:r w:rsidRPr="00AD6E4C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D6E4C">
        <w:rPr>
          <w:bCs/>
          <w:sz w:val="28"/>
          <w:szCs w:val="28"/>
        </w:rPr>
        <w:t xml:space="preserve"> годы</w:t>
      </w:r>
      <w:r w:rsidRPr="00AD6E4C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04.07.2013 № 3624, от 27.02.2014 № 1009, от 03.07.2014 № 2825, от 13.08.2014 № 3413)».</w:t>
      </w:r>
    </w:p>
    <w:p w:rsidR="0057683C" w:rsidRDefault="0057683C" w:rsidP="003B29FD">
      <w:pPr>
        <w:suppressAutoHyphens/>
        <w:ind w:right="69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A27E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Pr="00214E95">
        <w:rPr>
          <w:sz w:val="28"/>
          <w:szCs w:val="28"/>
        </w:rPr>
        <w:t xml:space="preserve">Администрации города Рубцовска Алтайского края </w:t>
      </w:r>
      <w:r>
        <w:rPr>
          <w:sz w:val="28"/>
          <w:szCs w:val="28"/>
        </w:rPr>
        <w:t>в сети Интернет.</w:t>
      </w:r>
    </w:p>
    <w:p w:rsidR="0057683C" w:rsidRPr="00DC6B7F" w:rsidRDefault="0057683C" w:rsidP="003B2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6B7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DC6B7F">
        <w:rPr>
          <w:sz w:val="28"/>
          <w:szCs w:val="28"/>
        </w:rPr>
        <w:t>Контроль за исполнением настоящего постановления возложить на и</w:t>
      </w:r>
      <w:r>
        <w:rPr>
          <w:sz w:val="28"/>
          <w:szCs w:val="28"/>
        </w:rPr>
        <w:t xml:space="preserve">сполняющего обязанности </w:t>
      </w:r>
      <w:r w:rsidRPr="00DC6B7F">
        <w:rPr>
          <w:sz w:val="28"/>
          <w:szCs w:val="28"/>
        </w:rPr>
        <w:t>заместителя Главы Администрации города Рубцовска К.А. Вуккерта.</w:t>
      </w:r>
    </w:p>
    <w:p w:rsidR="0057683C" w:rsidRPr="00DC6B7F" w:rsidRDefault="0057683C" w:rsidP="003B29FD">
      <w:pPr>
        <w:ind w:left="360"/>
        <w:jc w:val="both"/>
        <w:rPr>
          <w:sz w:val="28"/>
          <w:szCs w:val="28"/>
        </w:rPr>
      </w:pPr>
    </w:p>
    <w:p w:rsidR="0057683C" w:rsidRPr="00DC6B7F" w:rsidRDefault="0057683C" w:rsidP="003B29FD">
      <w:pPr>
        <w:rPr>
          <w:sz w:val="28"/>
          <w:szCs w:val="28"/>
        </w:rPr>
      </w:pPr>
    </w:p>
    <w:p w:rsidR="0057683C" w:rsidRDefault="0057683C" w:rsidP="003B29FD">
      <w:pPr>
        <w:rPr>
          <w:sz w:val="28"/>
          <w:szCs w:val="28"/>
        </w:rPr>
      </w:pPr>
    </w:p>
    <w:p w:rsidR="0057683C" w:rsidRPr="00DC6B7F" w:rsidRDefault="0057683C" w:rsidP="003B29F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DC6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C6B7F">
        <w:rPr>
          <w:sz w:val="28"/>
          <w:szCs w:val="28"/>
        </w:rPr>
        <w:t xml:space="preserve"> Администрации </w:t>
      </w:r>
    </w:p>
    <w:p w:rsidR="0057683C" w:rsidRDefault="0057683C" w:rsidP="003B29FD">
      <w:pPr>
        <w:rPr>
          <w:sz w:val="28"/>
          <w:szCs w:val="28"/>
        </w:rPr>
      </w:pPr>
      <w:r w:rsidRPr="00DC6B7F">
        <w:rPr>
          <w:sz w:val="28"/>
          <w:szCs w:val="28"/>
        </w:rPr>
        <w:t xml:space="preserve">города Рубцовска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  <w:t xml:space="preserve">                            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>
        <w:rPr>
          <w:sz w:val="28"/>
          <w:szCs w:val="28"/>
        </w:rPr>
        <w:t xml:space="preserve">       Д.З. Фельдман</w:t>
      </w:r>
    </w:p>
    <w:p w:rsidR="0057683C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57683C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57683C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П</w:t>
      </w:r>
      <w:r w:rsidRPr="00644C6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57683C" w:rsidRPr="00644C6D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к</w:t>
      </w:r>
      <w:r w:rsidRPr="00644C6D">
        <w:rPr>
          <w:sz w:val="28"/>
          <w:szCs w:val="28"/>
        </w:rPr>
        <w:t xml:space="preserve"> постановлению Администрации</w:t>
      </w:r>
    </w:p>
    <w:p w:rsidR="0057683C" w:rsidRPr="00644C6D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 xml:space="preserve">города Рубцовска Алтайского края </w:t>
      </w:r>
    </w:p>
    <w:p w:rsidR="0057683C" w:rsidRPr="00644C6D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  <w:r w:rsidRPr="00644C6D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57683C" w:rsidRPr="00644C6D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</w:p>
    <w:p w:rsidR="0057683C" w:rsidRPr="00644C6D" w:rsidRDefault="0057683C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57683C" w:rsidRPr="00644C6D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«</w:t>
      </w:r>
      <w:r w:rsidRPr="00644C6D">
        <w:rPr>
          <w:sz w:val="28"/>
          <w:szCs w:val="28"/>
        </w:rPr>
        <w:t xml:space="preserve">Приложение </w:t>
      </w:r>
    </w:p>
    <w:p w:rsidR="0057683C" w:rsidRPr="00644C6D" w:rsidRDefault="0057683C" w:rsidP="003B29FD">
      <w:pPr>
        <w:tabs>
          <w:tab w:val="left" w:pos="4860"/>
        </w:tabs>
        <w:ind w:left="5040"/>
        <w:rPr>
          <w:sz w:val="28"/>
          <w:szCs w:val="28"/>
        </w:rPr>
      </w:pPr>
      <w:r w:rsidRPr="00644C6D">
        <w:rPr>
          <w:sz w:val="28"/>
          <w:szCs w:val="28"/>
        </w:rPr>
        <w:t>к постановлению Администрации</w:t>
      </w:r>
    </w:p>
    <w:p w:rsidR="0057683C" w:rsidRPr="00644C6D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 xml:space="preserve">города Рубцовска Алтайского края </w:t>
      </w:r>
    </w:p>
    <w:p w:rsidR="0057683C" w:rsidRPr="00644C6D" w:rsidRDefault="0057683C" w:rsidP="003B29FD">
      <w:pPr>
        <w:ind w:left="5040"/>
        <w:rPr>
          <w:sz w:val="28"/>
          <w:szCs w:val="28"/>
        </w:rPr>
      </w:pPr>
      <w:r w:rsidRPr="00644C6D">
        <w:rPr>
          <w:sz w:val="28"/>
          <w:szCs w:val="28"/>
        </w:rPr>
        <w:t xml:space="preserve">от </w:t>
      </w:r>
      <w:r w:rsidRPr="0012580A">
        <w:rPr>
          <w:sz w:val="28"/>
          <w:szCs w:val="28"/>
        </w:rPr>
        <w:t>31.08.2012 № 4074</w:t>
      </w:r>
    </w:p>
    <w:p w:rsidR="0057683C" w:rsidRPr="00644C6D" w:rsidRDefault="0057683C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57683C" w:rsidRPr="00644C6D" w:rsidRDefault="0057683C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57683C" w:rsidRPr="00644C6D" w:rsidRDefault="0057683C" w:rsidP="003B29FD">
      <w:pPr>
        <w:tabs>
          <w:tab w:val="left" w:pos="5103"/>
        </w:tabs>
        <w:jc w:val="center"/>
        <w:rPr>
          <w:bCs/>
          <w:sz w:val="28"/>
          <w:szCs w:val="28"/>
        </w:rPr>
      </w:pPr>
      <w:r w:rsidRPr="00644C6D">
        <w:rPr>
          <w:bCs/>
          <w:sz w:val="28"/>
          <w:szCs w:val="28"/>
        </w:rPr>
        <w:t>Муниципальная  программа 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2013 – 2016 годы.</w:t>
      </w:r>
    </w:p>
    <w:p w:rsidR="0057683C" w:rsidRDefault="0057683C" w:rsidP="003B29FD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57683C" w:rsidRPr="00644C6D" w:rsidRDefault="0057683C" w:rsidP="003B29FD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57683C" w:rsidRPr="00416F7D" w:rsidRDefault="0057683C" w:rsidP="00334CEA">
      <w:pPr>
        <w:jc w:val="center"/>
        <w:rPr>
          <w:caps/>
          <w:sz w:val="28"/>
          <w:szCs w:val="28"/>
        </w:rPr>
      </w:pPr>
      <w:r w:rsidRPr="00416F7D">
        <w:rPr>
          <w:caps/>
          <w:sz w:val="28"/>
          <w:szCs w:val="28"/>
        </w:rPr>
        <w:t>ПАСПОРТ</w:t>
      </w:r>
    </w:p>
    <w:p w:rsidR="0057683C" w:rsidRPr="00416F7D" w:rsidRDefault="0057683C" w:rsidP="003B29FD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416F7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программы </w:t>
      </w:r>
      <w:r w:rsidRPr="00416F7D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2013 – 2016 годы (далее – Программа)</w:t>
      </w:r>
    </w:p>
    <w:p w:rsidR="0057683C" w:rsidRPr="00416F7D" w:rsidRDefault="0057683C" w:rsidP="003B2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378"/>
      </w:tblGrid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Pr="0035603A" w:rsidRDefault="0057683C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политики» г. Рубцовска 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683C" w:rsidRPr="00843D20" w:rsidRDefault="0057683C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D20">
              <w:rPr>
                <w:sz w:val="28"/>
                <w:szCs w:val="28"/>
              </w:rPr>
              <w:t>МКУ «Управление образования» г. Рубцовска;</w:t>
            </w:r>
          </w:p>
          <w:p w:rsidR="0057683C" w:rsidRPr="00843D20" w:rsidRDefault="0057683C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Пресс-служба А</w:t>
            </w:r>
            <w:r w:rsidRPr="00843D20">
              <w:rPr>
                <w:sz w:val="28"/>
                <w:szCs w:val="28"/>
              </w:rPr>
              <w:t>дминистрации г</w:t>
            </w:r>
            <w:r>
              <w:rPr>
                <w:sz w:val="28"/>
                <w:szCs w:val="28"/>
              </w:rPr>
              <w:t>орода</w:t>
            </w:r>
            <w:r w:rsidRPr="00843D20">
              <w:rPr>
                <w:sz w:val="28"/>
                <w:szCs w:val="28"/>
              </w:rPr>
              <w:t xml:space="preserve">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843D20">
              <w:rPr>
                <w:sz w:val="28"/>
                <w:szCs w:val="28"/>
              </w:rPr>
              <w:t>;</w:t>
            </w:r>
          </w:p>
          <w:p w:rsidR="0057683C" w:rsidRPr="00843D20" w:rsidRDefault="0057683C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промышленности, энергетике, транспорту, развит</w:t>
            </w:r>
            <w:r>
              <w:rPr>
                <w:sz w:val="28"/>
                <w:szCs w:val="28"/>
              </w:rPr>
              <w:t>ию предпринимательства и труду</w:t>
            </w:r>
            <w:r w:rsidRPr="00843D20">
              <w:rPr>
                <w:sz w:val="28"/>
                <w:szCs w:val="28"/>
              </w:rPr>
              <w:t>;</w:t>
            </w:r>
          </w:p>
          <w:p w:rsidR="0057683C" w:rsidRPr="00843D20" w:rsidRDefault="0057683C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жилищно-коммунальному, дорожному хозяйству и благоустройству;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4FA">
              <w:rPr>
                <w:sz w:val="28"/>
                <w:szCs w:val="28"/>
              </w:rPr>
              <w:t>чреждения, подведомственные МКУ «</w:t>
            </w:r>
            <w:r>
              <w:rPr>
                <w:sz w:val="28"/>
                <w:szCs w:val="28"/>
              </w:rPr>
              <w:t xml:space="preserve">Управление </w:t>
            </w:r>
            <w:r w:rsidRPr="00F974FA">
              <w:rPr>
                <w:sz w:val="28"/>
                <w:szCs w:val="28"/>
              </w:rPr>
              <w:t>культуры, спорта и молодёжной политики» г. Рубцовска.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Default="0057683C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5603A">
              <w:rPr>
                <w:sz w:val="28"/>
                <w:szCs w:val="28"/>
              </w:rPr>
              <w:t>бразовательные учреждения муниципального образования город Рубцовск Алтайского края;</w:t>
            </w:r>
          </w:p>
          <w:p w:rsidR="0057683C" w:rsidRPr="0035603A" w:rsidRDefault="0057683C" w:rsidP="00750F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5603A">
              <w:rPr>
                <w:sz w:val="28"/>
                <w:szCs w:val="28"/>
              </w:rPr>
              <w:t>аселение муниципального образования город Рубцовск Алтайского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78" w:type="dxa"/>
          </w:tcPr>
          <w:p w:rsidR="0057683C" w:rsidRDefault="0057683C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Программой не предусмотрены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 - целевые инструменты </w:t>
            </w:r>
            <w:r w:rsidRPr="000A33DE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7683C" w:rsidRPr="00106CEE" w:rsidRDefault="0057683C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06CEE">
              <w:rPr>
                <w:bCs/>
                <w:sz w:val="28"/>
                <w:szCs w:val="28"/>
              </w:rPr>
              <w:t>Федеральны</w:t>
            </w:r>
            <w:r>
              <w:rPr>
                <w:bCs/>
                <w:sz w:val="28"/>
                <w:szCs w:val="28"/>
              </w:rPr>
              <w:t>й</w:t>
            </w:r>
            <w:r w:rsidRPr="00106CEE">
              <w:rPr>
                <w:bCs/>
                <w:sz w:val="28"/>
                <w:szCs w:val="28"/>
              </w:rPr>
              <w:t xml:space="preserve"> закон от 25.07.2002 № 114-ФЗ «О противодействии экстремистской деятельности»;</w:t>
            </w:r>
          </w:p>
          <w:p w:rsidR="0057683C" w:rsidRPr="00106CEE" w:rsidRDefault="0057683C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06CEE">
              <w:rPr>
                <w:bCs/>
                <w:sz w:val="28"/>
                <w:szCs w:val="28"/>
              </w:rPr>
              <w:t>Федеральны</w:t>
            </w:r>
            <w:r>
              <w:rPr>
                <w:bCs/>
                <w:sz w:val="28"/>
                <w:szCs w:val="28"/>
              </w:rPr>
              <w:t>й</w:t>
            </w:r>
            <w:r w:rsidRPr="00106CEE">
              <w:rPr>
                <w:bCs/>
                <w:sz w:val="28"/>
                <w:szCs w:val="28"/>
              </w:rPr>
              <w:t xml:space="preserve"> закон от 06.10.2003 № 131-ФЗ «Об общих принципах</w:t>
            </w:r>
            <w:r>
              <w:rPr>
                <w:bCs/>
                <w:sz w:val="28"/>
                <w:szCs w:val="28"/>
              </w:rPr>
              <w:t xml:space="preserve"> организации</w:t>
            </w:r>
            <w:r w:rsidRPr="00106CEE">
              <w:rPr>
                <w:bCs/>
                <w:sz w:val="28"/>
                <w:szCs w:val="28"/>
              </w:rPr>
              <w:t xml:space="preserve"> местного самоуправления</w:t>
            </w:r>
            <w:r>
              <w:rPr>
                <w:bCs/>
                <w:sz w:val="28"/>
                <w:szCs w:val="28"/>
              </w:rPr>
              <w:t xml:space="preserve"> в Российской Федерации</w:t>
            </w:r>
            <w:r w:rsidRPr="00106CEE">
              <w:rPr>
                <w:bCs/>
                <w:sz w:val="28"/>
                <w:szCs w:val="28"/>
              </w:rPr>
              <w:t>»;</w:t>
            </w:r>
          </w:p>
          <w:p w:rsidR="0057683C" w:rsidRDefault="0057683C" w:rsidP="00334CEA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</w:t>
            </w:r>
            <w:r w:rsidRPr="001F4D40">
              <w:rPr>
                <w:sz w:val="28"/>
                <w:szCs w:val="28"/>
                <w:lang w:eastAsia="en-US"/>
              </w:rPr>
              <w:t>остановление Администрации Алт</w:t>
            </w:r>
            <w:r>
              <w:rPr>
                <w:sz w:val="28"/>
                <w:szCs w:val="28"/>
                <w:lang w:eastAsia="en-US"/>
              </w:rPr>
              <w:t>айского края от 31.12.2014 № 602</w:t>
            </w:r>
            <w:r w:rsidRPr="001F4D40">
              <w:rPr>
                <w:sz w:val="28"/>
                <w:szCs w:val="28"/>
                <w:lang w:eastAsia="en-US"/>
              </w:rPr>
              <w:t xml:space="preserve"> «Об утверждении </w:t>
            </w:r>
            <w:r>
              <w:rPr>
                <w:sz w:val="28"/>
                <w:szCs w:val="28"/>
                <w:lang w:eastAsia="en-US"/>
              </w:rPr>
              <w:t>государственной</w:t>
            </w:r>
            <w:r w:rsidRPr="001F4D40">
              <w:rPr>
                <w:sz w:val="28"/>
                <w:szCs w:val="28"/>
                <w:lang w:eastAsia="en-US"/>
              </w:rPr>
              <w:t xml:space="preserve"> программы </w:t>
            </w:r>
            <w:r>
              <w:rPr>
                <w:sz w:val="28"/>
                <w:szCs w:val="28"/>
                <w:lang w:eastAsia="en-US"/>
              </w:rPr>
              <w:t xml:space="preserve">Алтайского края </w:t>
            </w:r>
            <w:r w:rsidRPr="001F4D40">
              <w:rPr>
                <w:sz w:val="28"/>
                <w:szCs w:val="28"/>
                <w:lang w:eastAsia="en-US"/>
              </w:rPr>
              <w:t xml:space="preserve">«Противодействие экстремизму </w:t>
            </w:r>
            <w:r>
              <w:rPr>
                <w:sz w:val="28"/>
                <w:szCs w:val="28"/>
                <w:lang w:eastAsia="en-US"/>
              </w:rPr>
              <w:t>и идеологии терроризма в Алтайском крае» на 2015 – 2019</w:t>
            </w:r>
            <w:r w:rsidRPr="001F4D40">
              <w:rPr>
                <w:sz w:val="28"/>
                <w:szCs w:val="28"/>
                <w:lang w:eastAsia="en-US"/>
              </w:rPr>
              <w:t xml:space="preserve"> годы» (далее по тексту – </w:t>
            </w:r>
            <w:r>
              <w:rPr>
                <w:sz w:val="28"/>
                <w:szCs w:val="28"/>
                <w:lang w:eastAsia="en-US"/>
              </w:rPr>
              <w:t>государственная программа).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Default="0057683C" w:rsidP="00334CE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</w:t>
            </w:r>
            <w:r w:rsidRPr="00843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843D20">
              <w:rPr>
                <w:sz w:val="28"/>
                <w:szCs w:val="28"/>
                <w:lang w:eastAsia="en-US"/>
              </w:rPr>
              <w:t>рганизация эффективной системы мер антиэкстремистской направленности, предупреждение экстремистских проявлений на территории города Рубцовска, в том числе минимизация преступлений в данной сфере</w:t>
            </w:r>
            <w:r>
              <w:rPr>
                <w:sz w:val="28"/>
                <w:szCs w:val="28"/>
              </w:rPr>
              <w:t>.</w:t>
            </w:r>
          </w:p>
          <w:p w:rsidR="0057683C" w:rsidRPr="00416F7D" w:rsidRDefault="0057683C" w:rsidP="00334CE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 С</w:t>
            </w:r>
            <w:r w:rsidRPr="00843D20">
              <w:rPr>
                <w:sz w:val="28"/>
                <w:szCs w:val="28"/>
              </w:rPr>
              <w:t>оздание условий для формирования толерантности и межкультурной комму</w:t>
            </w:r>
            <w:r>
              <w:rPr>
                <w:sz w:val="28"/>
                <w:szCs w:val="28"/>
              </w:rPr>
              <w:t>никативности в молодежной среде.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Default="0057683C" w:rsidP="00334C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843D20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843D20">
              <w:rPr>
                <w:sz w:val="28"/>
                <w:szCs w:val="28"/>
              </w:rPr>
              <w:t xml:space="preserve"> межведомственного</w:t>
            </w:r>
          </w:p>
          <w:p w:rsidR="0057683C" w:rsidRDefault="0057683C" w:rsidP="00334CEA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 w:rsidRPr="00EC7942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по противодействию экстремизму;</w:t>
            </w:r>
          </w:p>
          <w:p w:rsidR="0057683C" w:rsidRDefault="0057683C" w:rsidP="00334CEA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C7942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EC7942"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</w:rPr>
              <w:t>я</w:t>
            </w:r>
            <w:r w:rsidRPr="00EC7942">
              <w:rPr>
                <w:sz w:val="28"/>
                <w:szCs w:val="28"/>
              </w:rPr>
              <w:t xml:space="preserve"> институтов гражданского общества в профилактике экстремистских проявлений;</w:t>
            </w:r>
          </w:p>
          <w:p w:rsidR="0057683C" w:rsidRPr="00EC7942" w:rsidRDefault="0057683C" w:rsidP="00334CEA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28AF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C228AF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C228AF">
              <w:rPr>
                <w:sz w:val="28"/>
                <w:szCs w:val="28"/>
              </w:rPr>
              <w:t xml:space="preserve"> и мониторинг</w:t>
            </w:r>
            <w:r>
              <w:rPr>
                <w:sz w:val="28"/>
                <w:szCs w:val="28"/>
              </w:rPr>
              <w:t>а</w:t>
            </w:r>
            <w:r w:rsidRPr="00C228AF">
              <w:rPr>
                <w:sz w:val="28"/>
                <w:szCs w:val="28"/>
              </w:rPr>
              <w:t xml:space="preserve"> мероприятий по профилактике экстремистской деятельности на территории города</w:t>
            </w:r>
            <w:r>
              <w:rPr>
                <w:sz w:val="28"/>
                <w:szCs w:val="28"/>
              </w:rPr>
              <w:t xml:space="preserve"> Рубцовска;</w:t>
            </w:r>
          </w:p>
          <w:p w:rsidR="0057683C" w:rsidRDefault="0057683C" w:rsidP="00334CEA">
            <w:pPr>
              <w:spacing w:line="317" w:lineRule="exact"/>
              <w:ind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информационных, п</w:t>
            </w:r>
            <w:r w:rsidRPr="000F36B2">
              <w:rPr>
                <w:sz w:val="28"/>
                <w:szCs w:val="28"/>
              </w:rPr>
              <w:t>ропагандистских и контрпропагандистских мероприятий, направленных на формирование нетерпимости к экстремистской идеологии</w:t>
            </w:r>
            <w:r>
              <w:rPr>
                <w:sz w:val="28"/>
                <w:szCs w:val="28"/>
              </w:rPr>
              <w:t>;</w:t>
            </w:r>
          </w:p>
          <w:p w:rsidR="0057683C" w:rsidRDefault="0057683C" w:rsidP="00334CEA">
            <w:pPr>
              <w:spacing w:line="317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F36B2">
              <w:rPr>
                <w:sz w:val="28"/>
                <w:szCs w:val="28"/>
              </w:rPr>
              <w:t>овлечение молодежи, институтов гражданского общества, в том числе средств массовой информации и общественны</w:t>
            </w:r>
            <w:r>
              <w:rPr>
                <w:sz w:val="28"/>
                <w:szCs w:val="28"/>
              </w:rPr>
              <w:t>х</w:t>
            </w:r>
            <w:r w:rsidRPr="000F36B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0F36B2">
              <w:rPr>
                <w:sz w:val="28"/>
                <w:szCs w:val="28"/>
              </w:rPr>
              <w:t xml:space="preserve"> в систему реализации мер по противодействию экстремизму</w:t>
            </w:r>
            <w:r>
              <w:rPr>
                <w:sz w:val="28"/>
                <w:szCs w:val="28"/>
              </w:rPr>
              <w:t>;</w:t>
            </w:r>
          </w:p>
          <w:p w:rsidR="0057683C" w:rsidRDefault="0057683C" w:rsidP="00334CEA">
            <w:pPr>
              <w:spacing w:line="317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36B2">
              <w:rPr>
                <w:sz w:val="28"/>
                <w:szCs w:val="28"/>
              </w:rPr>
              <w:t>овышение уровня правовой культуры молодых граждан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57683C" w:rsidRPr="00870B7C" w:rsidRDefault="0057683C" w:rsidP="00334CEA">
            <w:pPr>
              <w:autoSpaceDE w:val="0"/>
              <w:autoSpaceDN w:val="0"/>
              <w:adjustRightInd w:val="0"/>
              <w:spacing w:before="60"/>
              <w:ind w:left="73"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70B7C">
              <w:rPr>
                <w:sz w:val="28"/>
                <w:szCs w:val="28"/>
              </w:rPr>
              <w:t xml:space="preserve">исло публикаций в СМИ </w:t>
            </w:r>
            <w:r w:rsidRPr="00843D20">
              <w:rPr>
                <w:sz w:val="28"/>
                <w:szCs w:val="28"/>
              </w:rPr>
              <w:t>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      </w:r>
          </w:p>
          <w:p w:rsidR="0057683C" w:rsidRDefault="0057683C" w:rsidP="00334CEA">
            <w:pPr>
              <w:autoSpaceDE w:val="0"/>
              <w:autoSpaceDN w:val="0"/>
              <w:adjustRightInd w:val="0"/>
              <w:spacing w:before="60"/>
              <w:ind w:left="73"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843D20">
              <w:rPr>
                <w:sz w:val="28"/>
                <w:szCs w:val="28"/>
              </w:rPr>
              <w:t xml:space="preserve">сотрудников сфер СМИ, образования, культуры, спорта </w:t>
            </w:r>
            <w:r>
              <w:rPr>
                <w:sz w:val="28"/>
                <w:szCs w:val="28"/>
              </w:rPr>
              <w:t xml:space="preserve">прошедших </w:t>
            </w:r>
            <w:r w:rsidRPr="00843D20">
              <w:rPr>
                <w:sz w:val="28"/>
                <w:szCs w:val="28"/>
              </w:rPr>
              <w:t>переподготовк</w:t>
            </w: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 по вопросам межкультурной толерантности и профилактики экстремизма;</w:t>
            </w:r>
          </w:p>
          <w:p w:rsidR="0057683C" w:rsidRPr="00870B7C" w:rsidRDefault="0057683C" w:rsidP="00334CEA">
            <w:pPr>
              <w:autoSpaceDE w:val="0"/>
              <w:autoSpaceDN w:val="0"/>
              <w:adjustRightInd w:val="0"/>
              <w:spacing w:before="60"/>
              <w:ind w:left="73"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3D20">
              <w:rPr>
                <w:sz w:val="28"/>
                <w:szCs w:val="28"/>
              </w:rPr>
              <w:t>оля детей, подростков и молодежи в возрасте от 7 до 22 лет, вовлеченных в мероприятия по повышению толерантности и межкультурной коммуникативности, по отношению к общей численности лиц указанной кате</w:t>
            </w:r>
            <w:r>
              <w:rPr>
                <w:sz w:val="28"/>
                <w:szCs w:val="28"/>
              </w:rPr>
              <w:t>гории.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683C" w:rsidRDefault="0057683C" w:rsidP="00334CEA">
            <w:pPr>
              <w:autoSpaceDE w:val="0"/>
              <w:autoSpaceDN w:val="0"/>
              <w:adjustRightInd w:val="0"/>
              <w:spacing w:before="60"/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</w:t>
            </w:r>
            <w:r w:rsidRPr="00843D20">
              <w:rPr>
                <w:sz w:val="28"/>
                <w:szCs w:val="28"/>
              </w:rPr>
              <w:t xml:space="preserve"> годы.</w:t>
            </w:r>
          </w:p>
          <w:p w:rsidR="0057683C" w:rsidRPr="00F51F62" w:rsidRDefault="0057683C" w:rsidP="00334CEA">
            <w:pPr>
              <w:shd w:val="clear" w:color="auto" w:fill="FFFFFF"/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B2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- </w:t>
            </w:r>
            <w:r w:rsidRPr="00F51F62">
              <w:rPr>
                <w:sz w:val="28"/>
                <w:szCs w:val="28"/>
              </w:rPr>
              <w:t>2013 год:</w:t>
            </w:r>
          </w:p>
          <w:p w:rsidR="0057683C" w:rsidRPr="00F51F62" w:rsidRDefault="0057683C" w:rsidP="00334CEA">
            <w:pPr>
              <w:shd w:val="clear" w:color="auto" w:fill="FFFFFF"/>
              <w:tabs>
                <w:tab w:val="left" w:pos="-720"/>
              </w:tabs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1F62">
              <w:rPr>
                <w:sz w:val="28"/>
                <w:szCs w:val="28"/>
              </w:rPr>
              <w:t>разра</w:t>
            </w:r>
            <w:r>
              <w:rPr>
                <w:sz w:val="28"/>
                <w:szCs w:val="28"/>
              </w:rPr>
              <w:t xml:space="preserve">ботка и формирование правовых </w:t>
            </w:r>
            <w:r w:rsidRPr="00F51F62">
              <w:rPr>
                <w:sz w:val="28"/>
                <w:szCs w:val="28"/>
              </w:rPr>
              <w:t>и организационных механизмов  в вопросе п</w:t>
            </w:r>
            <w:r w:rsidRPr="00F51F62">
              <w:rPr>
                <w:sz w:val="28"/>
                <w:szCs w:val="28"/>
                <w:lang w:eastAsia="en-US"/>
              </w:rPr>
              <w:t>рофилактики экстремизма на территории города Рубцовска</w:t>
            </w:r>
            <w:r w:rsidRPr="00F51F62">
              <w:rPr>
                <w:sz w:val="28"/>
                <w:szCs w:val="28"/>
              </w:rPr>
              <w:t>;</w:t>
            </w:r>
          </w:p>
          <w:p w:rsidR="0057683C" w:rsidRPr="00F51F62" w:rsidRDefault="0057683C" w:rsidP="00334CEA">
            <w:pPr>
              <w:shd w:val="clear" w:color="auto" w:fill="FFFFFF"/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отработка П</w:t>
            </w:r>
            <w:r w:rsidRPr="00F51F62">
              <w:rPr>
                <w:sz w:val="28"/>
                <w:szCs w:val="28"/>
              </w:rPr>
              <w:t>рограммы на практике;</w:t>
            </w:r>
          </w:p>
          <w:p w:rsidR="0057683C" w:rsidRPr="00F51F62" w:rsidRDefault="0057683C" w:rsidP="00334CEA">
            <w:pPr>
              <w:shd w:val="clear" w:color="auto" w:fill="FFFFFF"/>
              <w:tabs>
                <w:tab w:val="left" w:pos="-720"/>
              </w:tabs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1F62">
              <w:rPr>
                <w:sz w:val="28"/>
                <w:szCs w:val="28"/>
              </w:rPr>
              <w:t>создание с</w:t>
            </w:r>
            <w:r>
              <w:rPr>
                <w:sz w:val="28"/>
                <w:szCs w:val="28"/>
              </w:rPr>
              <w:t>истемы мониторинга реализации  П</w:t>
            </w:r>
            <w:r w:rsidRPr="00F51F62">
              <w:rPr>
                <w:sz w:val="28"/>
                <w:szCs w:val="28"/>
              </w:rPr>
              <w:t>рограммы.</w:t>
            </w:r>
          </w:p>
          <w:p w:rsidR="0057683C" w:rsidRPr="00F51F62" w:rsidRDefault="0057683C" w:rsidP="00334CEA">
            <w:pPr>
              <w:shd w:val="clear" w:color="auto" w:fill="FFFFFF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- 2014-2016</w:t>
            </w:r>
            <w:r w:rsidRPr="00F51F62">
              <w:rPr>
                <w:sz w:val="28"/>
                <w:szCs w:val="28"/>
              </w:rPr>
              <w:t xml:space="preserve"> годы:</w:t>
            </w:r>
          </w:p>
          <w:p w:rsidR="0057683C" w:rsidRPr="00843D20" w:rsidRDefault="0057683C" w:rsidP="00334CEA">
            <w:pPr>
              <w:autoSpaceDE w:val="0"/>
              <w:autoSpaceDN w:val="0"/>
              <w:adjustRightInd w:val="0"/>
              <w:spacing w:before="60"/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1F62">
              <w:rPr>
                <w:sz w:val="28"/>
                <w:szCs w:val="28"/>
              </w:rPr>
              <w:t xml:space="preserve">совершенствование и дальнейшая практическая реализация </w:t>
            </w:r>
            <w:r>
              <w:rPr>
                <w:sz w:val="28"/>
                <w:szCs w:val="28"/>
              </w:rPr>
              <w:t>Программы, и ее мониторинг.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683C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Общий объем финансирования программы в 2013-2016 годах за счет средств бюджета города составит 370,8 </w:t>
            </w:r>
            <w:r w:rsidRPr="00870B7C">
              <w:rPr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sz w:val="28"/>
                <w:szCs w:val="28"/>
                <w:lang w:eastAsia="ar-SA"/>
              </w:rPr>
              <w:t>., в т.ч. по годам:</w:t>
            </w:r>
          </w:p>
          <w:p w:rsidR="0057683C" w:rsidRPr="00416F7D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4C8C">
                <w:rPr>
                  <w:sz w:val="28"/>
                  <w:szCs w:val="28"/>
                  <w:lang w:eastAsia="ar-SA"/>
                </w:rPr>
                <w:t>2013</w:t>
              </w:r>
              <w:r>
                <w:rPr>
                  <w:sz w:val="28"/>
                  <w:szCs w:val="28"/>
                  <w:lang w:eastAsia="ar-SA"/>
                </w:rPr>
                <w:t xml:space="preserve"> г</w:t>
              </w:r>
            </w:smartTag>
            <w:r>
              <w:rPr>
                <w:sz w:val="28"/>
                <w:szCs w:val="28"/>
                <w:lang w:eastAsia="ar-SA"/>
              </w:rPr>
              <w:t>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7683C" w:rsidRPr="00416F7D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4C8C">
                <w:rPr>
                  <w:sz w:val="28"/>
                  <w:szCs w:val="28"/>
                  <w:lang w:eastAsia="ar-SA"/>
                </w:rPr>
                <w:t>2014 г</w:t>
              </w:r>
            </w:smartTag>
            <w:r>
              <w:rPr>
                <w:sz w:val="28"/>
                <w:szCs w:val="28"/>
                <w:lang w:eastAsia="ar-SA"/>
              </w:rPr>
              <w:t>. - 100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7683C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4C8C">
                <w:rPr>
                  <w:sz w:val="28"/>
                  <w:szCs w:val="28"/>
                  <w:lang w:eastAsia="ar-SA"/>
                </w:rPr>
                <w:t xml:space="preserve">2015 </w:t>
              </w:r>
              <w:r>
                <w:rPr>
                  <w:sz w:val="28"/>
                  <w:szCs w:val="28"/>
                  <w:lang w:eastAsia="ar-SA"/>
                </w:rPr>
                <w:t>г</w:t>
              </w:r>
            </w:smartTag>
            <w:r>
              <w:rPr>
                <w:sz w:val="28"/>
                <w:szCs w:val="28"/>
                <w:lang w:eastAsia="ar-SA"/>
              </w:rPr>
              <w:t>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7683C" w:rsidRDefault="0057683C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  <w:lang w:eastAsia="ar-SA"/>
                </w:rPr>
                <w:t>2016 г</w:t>
              </w:r>
            </w:smartTag>
            <w:r>
              <w:rPr>
                <w:sz w:val="28"/>
                <w:szCs w:val="28"/>
                <w:lang w:eastAsia="ar-SA"/>
              </w:rPr>
              <w:t>. - 70,8 тыс. руб.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 w:rsidRPr="00416F7D">
              <w:rPr>
                <w:sz w:val="28"/>
                <w:szCs w:val="28"/>
              </w:rPr>
              <w:t>Объемы финансирования подлежат ежегодному уточнению исходя из возможностей федерального, краевого бюджетов и бюджета города Рубцовска.</w:t>
            </w:r>
          </w:p>
        </w:tc>
      </w:tr>
      <w:tr w:rsidR="0057683C" w:rsidRPr="0035603A" w:rsidTr="00334CEA">
        <w:tc>
          <w:tcPr>
            <w:tcW w:w="3119" w:type="dxa"/>
          </w:tcPr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t xml:space="preserve">Ожидаемые </w:t>
            </w:r>
          </w:p>
          <w:p w:rsidR="0057683C" w:rsidRPr="0035603A" w:rsidRDefault="0057683C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57683C" w:rsidRPr="0035603A" w:rsidRDefault="0057683C" w:rsidP="00334CE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683C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последнему году реализации Программы:</w:t>
            </w:r>
          </w:p>
          <w:p w:rsidR="0057683C" w:rsidRPr="0082437E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D0E1C">
              <w:rPr>
                <w:sz w:val="28"/>
                <w:szCs w:val="28"/>
              </w:rPr>
              <w:t>лучшение информированности населения о возможных фактах проявления экстремизма и действиях в подобных ситуациях;</w:t>
            </w:r>
          </w:p>
          <w:p w:rsidR="0057683C" w:rsidRPr="001F3E02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2437E">
              <w:rPr>
                <w:sz w:val="28"/>
                <w:szCs w:val="28"/>
              </w:rPr>
              <w:t>ереподготовка по вопросам межкультурной толерантности и профилактики экстремизма</w:t>
            </w:r>
            <w:r>
              <w:rPr>
                <w:sz w:val="28"/>
                <w:szCs w:val="28"/>
              </w:rPr>
              <w:t xml:space="preserve"> за весь срок реализации Программы</w:t>
            </w:r>
            <w:r w:rsidRPr="0082437E">
              <w:rPr>
                <w:sz w:val="28"/>
                <w:szCs w:val="28"/>
              </w:rPr>
              <w:t xml:space="preserve"> 9 сотрудников сфер СМИ, образования, культуры, спорта;</w:t>
            </w:r>
          </w:p>
          <w:p w:rsidR="0057683C" w:rsidRPr="0082437E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2437E">
              <w:rPr>
                <w:sz w:val="28"/>
                <w:szCs w:val="28"/>
              </w:rPr>
              <w:t>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учреждений;</w:t>
            </w:r>
          </w:p>
          <w:p w:rsidR="0057683C" w:rsidRPr="0082437E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82437E">
              <w:rPr>
                <w:sz w:val="28"/>
                <w:szCs w:val="28"/>
              </w:rPr>
              <w:t>величение доли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85 %;</w:t>
            </w:r>
          </w:p>
          <w:p w:rsidR="0057683C" w:rsidRPr="0082437E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2437E">
              <w:rPr>
                <w:sz w:val="28"/>
                <w:szCs w:val="28"/>
              </w:rPr>
              <w:t>овышение толерантности и межкультурной коммуникативности молодежи</w:t>
            </w:r>
            <w:r>
              <w:rPr>
                <w:sz w:val="28"/>
                <w:szCs w:val="28"/>
              </w:rPr>
              <w:t>;</w:t>
            </w:r>
          </w:p>
          <w:p w:rsidR="0057683C" w:rsidRPr="0082437E" w:rsidRDefault="0057683C" w:rsidP="00334CEA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82437E">
              <w:rPr>
                <w:sz w:val="28"/>
                <w:szCs w:val="28"/>
              </w:rPr>
              <w:t>ормирование толерантного мировоззрения, борь</w:t>
            </w:r>
            <w:r>
              <w:rPr>
                <w:sz w:val="28"/>
                <w:szCs w:val="28"/>
              </w:rPr>
              <w:t>ба с ксенофобными установками.</w:t>
            </w:r>
          </w:p>
          <w:p w:rsidR="0057683C" w:rsidRPr="0035603A" w:rsidRDefault="0057683C" w:rsidP="00334CE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7683C" w:rsidRPr="00171881" w:rsidRDefault="0057683C" w:rsidP="003B29FD">
      <w:pPr>
        <w:pStyle w:val="BodyText"/>
        <w:shd w:val="clear" w:color="auto" w:fill="auto"/>
        <w:spacing w:before="0" w:after="237" w:line="260" w:lineRule="exact"/>
        <w:rPr>
          <w:sz w:val="28"/>
          <w:szCs w:val="28"/>
        </w:rPr>
      </w:pPr>
    </w:p>
    <w:p w:rsidR="0057683C" w:rsidRPr="004D2F82" w:rsidRDefault="0057683C" w:rsidP="003B29FD">
      <w:pPr>
        <w:pStyle w:val="Heading1"/>
        <w:widowControl w:val="0"/>
        <w:numPr>
          <w:ilvl w:val="0"/>
          <w:numId w:val="7"/>
        </w:num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/>
        </w:rPr>
      </w:pPr>
      <w:r w:rsidRPr="004D2F82">
        <w:rPr>
          <w:rFonts w:ascii="Times New Roman" w:hAnsi="Times New Roman"/>
          <w:color w:val="000000"/>
        </w:rPr>
        <w:t xml:space="preserve">Общая характеристика сферы реализации </w:t>
      </w:r>
    </w:p>
    <w:p w:rsidR="0057683C" w:rsidRPr="004D2F82" w:rsidRDefault="0057683C" w:rsidP="003B29FD">
      <w:pPr>
        <w:pStyle w:val="Heading1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</w:t>
      </w:r>
      <w:r w:rsidRPr="004D2F82">
        <w:rPr>
          <w:rFonts w:ascii="Times New Roman" w:hAnsi="Times New Roman"/>
          <w:color w:val="000000"/>
        </w:rPr>
        <w:t>рограммы</w:t>
      </w:r>
    </w:p>
    <w:p w:rsidR="0057683C" w:rsidRPr="004D2F82" w:rsidRDefault="0057683C" w:rsidP="003B29FD"/>
    <w:p w:rsidR="0057683C" w:rsidRPr="001F4D40" w:rsidRDefault="0057683C" w:rsidP="003B29FD">
      <w:pPr>
        <w:pStyle w:val="BodyText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 xml:space="preserve">Объектом регулирования </w:t>
      </w:r>
      <w:r>
        <w:rPr>
          <w:sz w:val="28"/>
          <w:szCs w:val="28"/>
        </w:rPr>
        <w:t xml:space="preserve">муниципальной </w:t>
      </w:r>
      <w:r w:rsidRPr="00090384">
        <w:rPr>
          <w:sz w:val="28"/>
          <w:szCs w:val="28"/>
        </w:rPr>
        <w:t xml:space="preserve"> программы «Профилактика экстремизма, а также минимизация и (или) ликвидация последствий проявлений экстремизма на территории </w:t>
      </w:r>
      <w:r>
        <w:rPr>
          <w:sz w:val="28"/>
          <w:szCs w:val="28"/>
        </w:rPr>
        <w:t>города Рубцовска» на 2013 – 2016</w:t>
      </w:r>
      <w:r w:rsidRPr="00090384">
        <w:rPr>
          <w:sz w:val="28"/>
          <w:szCs w:val="28"/>
        </w:rPr>
        <w:t xml:space="preserve"> годы </w:t>
      </w:r>
      <w:r w:rsidRPr="001F4D40">
        <w:rPr>
          <w:sz w:val="28"/>
          <w:szCs w:val="28"/>
        </w:rPr>
        <w:t>выступают общественные отношения в части противодействия экстремизму.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Предметом регулирования является организация повышения безопасности населения, минимизации угрозы экстремистских проявлений на территории города Рубцовска.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1F4D40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57683C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 xml:space="preserve">Понятия, используемые в Программе: 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экстремистская деятельность (экстремизм):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сов</w:t>
      </w:r>
      <w:r>
        <w:rPr>
          <w:sz w:val="28"/>
          <w:szCs w:val="28"/>
        </w:rPr>
        <w:t>ершение преступлений по мотивам, указанным в пункте «е» части первой статьи 63 Уголовного кодекса Российской Федерации;</w:t>
      </w:r>
    </w:p>
    <w:p w:rsidR="0057683C" w:rsidRPr="001F4D40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57683C" w:rsidRPr="00B05559" w:rsidRDefault="0057683C" w:rsidP="003B29FD">
      <w:pPr>
        <w:spacing w:line="312" w:lineRule="exact"/>
        <w:ind w:left="20" w:right="20" w:firstLine="500"/>
        <w:jc w:val="both"/>
        <w:rPr>
          <w:sz w:val="28"/>
          <w:szCs w:val="28"/>
        </w:rPr>
      </w:pPr>
      <w:r w:rsidRPr="00B05559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7683C" w:rsidRPr="00B05559" w:rsidRDefault="0057683C" w:rsidP="003B29FD">
      <w:pPr>
        <w:spacing w:line="312" w:lineRule="exact"/>
        <w:ind w:left="20" w:right="20" w:firstLine="500"/>
        <w:jc w:val="both"/>
        <w:rPr>
          <w:sz w:val="28"/>
          <w:szCs w:val="28"/>
        </w:rPr>
      </w:pPr>
      <w:r w:rsidRPr="00B05559">
        <w:rPr>
          <w:sz w:val="28"/>
          <w:szCs w:val="28"/>
        </w:rPr>
        <w:t xml:space="preserve">публичное заведомо ложное обвинение лица, замещающего </w:t>
      </w:r>
      <w:r w:rsidRPr="001F4D40">
        <w:rPr>
          <w:sz w:val="28"/>
          <w:szCs w:val="28"/>
        </w:rPr>
        <w:t>лицо, замещающее должность муниципальной службы</w:t>
      </w:r>
      <w:r w:rsidRPr="00B05559">
        <w:rPr>
          <w:sz w:val="28"/>
          <w:szCs w:val="28"/>
        </w:rPr>
        <w:t>, в совершении им в период исполнения своих должностных обязанностей указанных</w:t>
      </w:r>
      <w:r w:rsidRPr="001F4D40">
        <w:rPr>
          <w:sz w:val="28"/>
          <w:szCs w:val="28"/>
        </w:rPr>
        <w:t xml:space="preserve"> выше деяний, являющихся престу</w:t>
      </w:r>
      <w:r w:rsidRPr="00B05559">
        <w:rPr>
          <w:sz w:val="28"/>
          <w:szCs w:val="28"/>
        </w:rPr>
        <w:t>плением;</w:t>
      </w:r>
    </w:p>
    <w:p w:rsidR="0057683C" w:rsidRPr="00B05559" w:rsidRDefault="0057683C" w:rsidP="00334CEA">
      <w:pPr>
        <w:spacing w:line="317" w:lineRule="exact"/>
        <w:ind w:left="20" w:right="20" w:firstLine="500"/>
        <w:jc w:val="both"/>
        <w:rPr>
          <w:sz w:val="28"/>
          <w:szCs w:val="28"/>
        </w:rPr>
      </w:pPr>
      <w:r w:rsidRPr="00B05559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57683C" w:rsidRPr="00B05559" w:rsidRDefault="0057683C" w:rsidP="00334CEA">
      <w:pPr>
        <w:spacing w:line="317" w:lineRule="exact"/>
        <w:ind w:left="20" w:right="20" w:firstLine="500"/>
        <w:jc w:val="both"/>
        <w:rPr>
          <w:sz w:val="28"/>
          <w:szCs w:val="28"/>
        </w:rPr>
      </w:pPr>
      <w:r w:rsidRPr="00B05559">
        <w:rPr>
          <w:sz w:val="28"/>
          <w:szCs w:val="28"/>
        </w:rPr>
        <w:t>финансирование указанных деяний либ</w:t>
      </w:r>
      <w:r w:rsidRPr="001F4D40">
        <w:rPr>
          <w:sz w:val="28"/>
          <w:szCs w:val="28"/>
        </w:rPr>
        <w:t>о иное содействие в их организа</w:t>
      </w:r>
      <w:r w:rsidRPr="00B05559">
        <w:rPr>
          <w:sz w:val="28"/>
          <w:szCs w:val="28"/>
        </w:rPr>
        <w:t xml:space="preserve">ции, подготовке и осуществлении, в том </w:t>
      </w:r>
      <w:r w:rsidRPr="001F4D40">
        <w:rPr>
          <w:sz w:val="28"/>
          <w:szCs w:val="28"/>
        </w:rPr>
        <w:t>числе путем предоставления учеб</w:t>
      </w:r>
      <w:r w:rsidRPr="00B05559">
        <w:rPr>
          <w:sz w:val="28"/>
          <w:szCs w:val="28"/>
        </w:rPr>
        <w:t>ной, полиграфической и материально-технической базы, телефонной и иных видов связи или оказания информ</w:t>
      </w:r>
      <w:r>
        <w:rPr>
          <w:sz w:val="28"/>
          <w:szCs w:val="28"/>
        </w:rPr>
        <w:t>ационных услуг.</w:t>
      </w:r>
    </w:p>
    <w:p w:rsidR="0057683C" w:rsidRPr="001F4D40" w:rsidRDefault="0057683C" w:rsidP="00334CEA">
      <w:pPr>
        <w:spacing w:line="317" w:lineRule="exact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- целевые инструменты Программы </w:t>
      </w:r>
      <w:r w:rsidRPr="00B05559">
        <w:rPr>
          <w:sz w:val="28"/>
          <w:szCs w:val="28"/>
        </w:rPr>
        <w:t xml:space="preserve"> (обоснование разработки Программы): </w:t>
      </w:r>
    </w:p>
    <w:p w:rsidR="0057683C" w:rsidRPr="00106CEE" w:rsidRDefault="0057683C" w:rsidP="00334CEA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25.07.2002 № 114-ФЗ «О противодействии экстремистской деятельности»;</w:t>
      </w:r>
    </w:p>
    <w:p w:rsidR="0057683C" w:rsidRPr="00106CEE" w:rsidRDefault="0057683C" w:rsidP="00334CEA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06.10.2003 № 131-ФЗ «Об общих принципах </w:t>
      </w:r>
      <w:r>
        <w:rPr>
          <w:bCs/>
          <w:sz w:val="28"/>
          <w:szCs w:val="28"/>
        </w:rPr>
        <w:t xml:space="preserve">организации </w:t>
      </w:r>
      <w:r w:rsidRPr="00106CEE">
        <w:rPr>
          <w:bCs/>
          <w:sz w:val="28"/>
          <w:szCs w:val="28"/>
        </w:rPr>
        <w:t>местного самоуправления</w:t>
      </w:r>
      <w:r>
        <w:rPr>
          <w:bCs/>
          <w:sz w:val="28"/>
          <w:szCs w:val="28"/>
        </w:rPr>
        <w:t xml:space="preserve"> в Российской Федерации</w:t>
      </w:r>
      <w:r w:rsidRPr="00106CEE">
        <w:rPr>
          <w:bCs/>
          <w:sz w:val="28"/>
          <w:szCs w:val="28"/>
        </w:rPr>
        <w:t>»;</w:t>
      </w:r>
    </w:p>
    <w:p w:rsidR="0057683C" w:rsidRPr="001F4D40" w:rsidRDefault="0057683C" w:rsidP="00334CEA">
      <w:pPr>
        <w:spacing w:line="317" w:lineRule="exact"/>
        <w:ind w:left="20" w:right="20" w:firstLine="5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1F4D40">
        <w:rPr>
          <w:sz w:val="28"/>
          <w:szCs w:val="28"/>
          <w:lang w:eastAsia="en-US"/>
        </w:rPr>
        <w:t>остановление Администрации Алт</w:t>
      </w:r>
      <w:r>
        <w:rPr>
          <w:sz w:val="28"/>
          <w:szCs w:val="28"/>
          <w:lang w:eastAsia="en-US"/>
        </w:rPr>
        <w:t>айского края от 31.12.2014 № 602</w:t>
      </w:r>
      <w:r w:rsidRPr="001F4D40">
        <w:rPr>
          <w:sz w:val="28"/>
          <w:szCs w:val="28"/>
          <w:lang w:eastAsia="en-US"/>
        </w:rPr>
        <w:t xml:space="preserve"> «Об утверждении </w:t>
      </w:r>
      <w:r>
        <w:rPr>
          <w:sz w:val="28"/>
          <w:szCs w:val="28"/>
          <w:lang w:eastAsia="en-US"/>
        </w:rPr>
        <w:t>государственной</w:t>
      </w:r>
      <w:r w:rsidRPr="001F4D40">
        <w:rPr>
          <w:sz w:val="28"/>
          <w:szCs w:val="28"/>
          <w:lang w:eastAsia="en-US"/>
        </w:rPr>
        <w:t xml:space="preserve"> программы </w:t>
      </w:r>
      <w:r>
        <w:rPr>
          <w:sz w:val="28"/>
          <w:szCs w:val="28"/>
          <w:lang w:eastAsia="en-US"/>
        </w:rPr>
        <w:t xml:space="preserve">Алтайского края </w:t>
      </w:r>
      <w:r w:rsidRPr="001F4D40">
        <w:rPr>
          <w:sz w:val="28"/>
          <w:szCs w:val="28"/>
          <w:lang w:eastAsia="en-US"/>
        </w:rPr>
        <w:t xml:space="preserve">«Противодействие экстремизму </w:t>
      </w:r>
      <w:r>
        <w:rPr>
          <w:sz w:val="28"/>
          <w:szCs w:val="28"/>
          <w:lang w:eastAsia="en-US"/>
        </w:rPr>
        <w:t>и идеологии терроризма в Алтайском крае» на 2015 – 2019</w:t>
      </w:r>
      <w:r w:rsidRPr="001F4D40">
        <w:rPr>
          <w:sz w:val="28"/>
          <w:szCs w:val="28"/>
          <w:lang w:eastAsia="en-US"/>
        </w:rPr>
        <w:t xml:space="preserve"> годы»</w:t>
      </w:r>
      <w:r>
        <w:rPr>
          <w:sz w:val="28"/>
          <w:szCs w:val="28"/>
          <w:lang w:eastAsia="en-US"/>
        </w:rPr>
        <w:t>.</w:t>
      </w:r>
    </w:p>
    <w:p w:rsidR="0057683C" w:rsidRDefault="0057683C" w:rsidP="00334C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Одной из проблем, стоящей перед нашим обществом является проблема, связанная с проявлением экстремистских проявлений, и как следствие</w:t>
      </w:r>
      <w:r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ростом террористической угрозы. </w:t>
      </w:r>
    </w:p>
    <w:p w:rsidR="0057683C" w:rsidRPr="00090384" w:rsidRDefault="0057683C" w:rsidP="00334C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57683C" w:rsidRPr="00106CEE" w:rsidRDefault="0057683C" w:rsidP="003B29FD">
      <w:pPr>
        <w:shd w:val="clear" w:color="auto" w:fill="FFFFFF"/>
        <w:spacing w:line="317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106CEE">
        <w:rPr>
          <w:sz w:val="28"/>
          <w:szCs w:val="28"/>
          <w:lang w:eastAsia="en-US"/>
        </w:rPr>
        <w:t>Почвой для деятельности экстремистских организаций в г</w:t>
      </w:r>
      <w:r>
        <w:rPr>
          <w:sz w:val="28"/>
          <w:szCs w:val="28"/>
          <w:lang w:eastAsia="en-US"/>
        </w:rPr>
        <w:t>ороде</w:t>
      </w:r>
      <w:r w:rsidRPr="00106CEE">
        <w:rPr>
          <w:sz w:val="28"/>
          <w:szCs w:val="28"/>
          <w:lang w:eastAsia="en-US"/>
        </w:rPr>
        <w:t xml:space="preserve"> Рубцовске могут являться конфликты, возникающие на этноконфессиональной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57683C" w:rsidRPr="00090384" w:rsidRDefault="0057683C" w:rsidP="003B29FD">
      <w:pPr>
        <w:spacing w:line="317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90384">
        <w:rPr>
          <w:sz w:val="28"/>
          <w:szCs w:val="28"/>
        </w:rPr>
        <w:t>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работы Администрации города Рубцовска Алтайского края в сфере профилактики экстремизма, борьбы с носителями потенциальных угроз, а также в области минимизации последствий их деятельности.</w:t>
      </w:r>
    </w:p>
    <w:p w:rsidR="0057683C" w:rsidRPr="00090384" w:rsidRDefault="0057683C" w:rsidP="003B29FD">
      <w:pPr>
        <w:spacing w:line="317" w:lineRule="exact"/>
        <w:ind w:left="20" w:right="20" w:firstLine="68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Анализ негативных процессов</w:t>
      </w:r>
      <w:r>
        <w:rPr>
          <w:sz w:val="28"/>
          <w:szCs w:val="28"/>
        </w:rPr>
        <w:t xml:space="preserve"> </w:t>
      </w:r>
      <w:r w:rsidRPr="00090384">
        <w:rPr>
          <w:sz w:val="28"/>
          <w:szCs w:val="28"/>
        </w:rPr>
        <w:t>свидетельствует о необходимости комплексного подхода, разработки мер и механизмов по внедрению неприятия ксенофобии и норм толерантного поведения в социальную практику.</w:t>
      </w:r>
    </w:p>
    <w:p w:rsidR="0057683C" w:rsidRDefault="0057683C" w:rsidP="003B29FD">
      <w:pPr>
        <w:ind w:left="20" w:right="20" w:firstLine="68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Профилактика экстремизма, борьба с ксенофобными установками в обществе должна стать более результативной с помощью использования программно-целевого метода. Только путем комплексного подхода, подкрепленного финансированием, с привлечением всех заинтересованных сторон: органов государственной власти, местного самоуправления, правоохранительных и надзорных органов, средств массовой информации, учреждений образования, культуры, спорта можно добиться повышения уровня антиэкстремистской защищенности жителей города Рубцовска, эффективности управления процессами межкультурных отношений.</w:t>
      </w:r>
      <w:r>
        <w:rPr>
          <w:sz w:val="28"/>
          <w:szCs w:val="28"/>
        </w:rPr>
        <w:t xml:space="preserve"> В связи с этим возникла необходимость разработки Программы.</w:t>
      </w:r>
    </w:p>
    <w:p w:rsidR="0057683C" w:rsidRDefault="0057683C" w:rsidP="003B29FD">
      <w:pPr>
        <w:ind w:right="20"/>
        <w:jc w:val="both"/>
        <w:rPr>
          <w:sz w:val="28"/>
          <w:szCs w:val="28"/>
        </w:rPr>
      </w:pPr>
    </w:p>
    <w:p w:rsidR="0057683C" w:rsidRPr="004F3E35" w:rsidRDefault="0057683C" w:rsidP="003B29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1B1">
        <w:rPr>
          <w:b/>
          <w:sz w:val="28"/>
          <w:szCs w:val="28"/>
        </w:rPr>
        <w:t>Приоритетные направ</w:t>
      </w:r>
      <w:r>
        <w:rPr>
          <w:b/>
          <w:sz w:val="28"/>
          <w:szCs w:val="28"/>
        </w:rPr>
        <w:t>ления реализации П</w:t>
      </w:r>
      <w:r w:rsidRPr="008241B1">
        <w:rPr>
          <w:b/>
          <w:sz w:val="28"/>
          <w:szCs w:val="28"/>
        </w:rPr>
        <w:t>рограммы,</w:t>
      </w:r>
      <w:r>
        <w:rPr>
          <w:b/>
          <w:sz w:val="28"/>
          <w:szCs w:val="28"/>
        </w:rPr>
        <w:t xml:space="preserve"> </w:t>
      </w:r>
      <w:r w:rsidRPr="004F3E35">
        <w:rPr>
          <w:b/>
          <w:sz w:val="28"/>
          <w:szCs w:val="28"/>
        </w:rPr>
        <w:t>цели,  задачи, ожидаемые конечные результаты, сроки ее реализации</w:t>
      </w:r>
    </w:p>
    <w:p w:rsidR="0057683C" w:rsidRPr="008241B1" w:rsidRDefault="0057683C" w:rsidP="003B29FD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7683C" w:rsidRPr="004D2F82" w:rsidRDefault="0057683C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482363">
        <w:rPr>
          <w:sz w:val="28"/>
          <w:szCs w:val="28"/>
        </w:rPr>
        <w:tab/>
        <w:t>Приоритетные направления Программы</w:t>
      </w:r>
      <w:r w:rsidRPr="001F4D40">
        <w:rPr>
          <w:sz w:val="28"/>
          <w:szCs w:val="28"/>
        </w:rPr>
        <w:t xml:space="preserve">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1F4D40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57683C" w:rsidRPr="00EC7942" w:rsidRDefault="0057683C" w:rsidP="003B2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1-я ц</w:t>
      </w:r>
      <w:r w:rsidRPr="00EC7942">
        <w:rPr>
          <w:sz w:val="28"/>
          <w:szCs w:val="28"/>
        </w:rPr>
        <w:t xml:space="preserve">ель Программы - </w:t>
      </w:r>
      <w:r w:rsidRPr="00EC7942">
        <w:rPr>
          <w:sz w:val="28"/>
          <w:szCs w:val="28"/>
          <w:lang w:eastAsia="en-US"/>
        </w:rPr>
        <w:t>организация эффективной системы мер антиэкстремистской направленности, предупреждение экстремистских проявлений на территории города Рубцовска, в том числе минимизация преступлений в данной сфере</w:t>
      </w:r>
      <w:r>
        <w:rPr>
          <w:sz w:val="28"/>
          <w:szCs w:val="28"/>
          <w:lang w:eastAsia="en-US"/>
        </w:rPr>
        <w:t>.</w:t>
      </w:r>
    </w:p>
    <w:p w:rsidR="0057683C" w:rsidRPr="00EC7942" w:rsidRDefault="0057683C" w:rsidP="003B2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942">
        <w:rPr>
          <w:sz w:val="28"/>
          <w:szCs w:val="28"/>
        </w:rPr>
        <w:t>Задачи Программы:</w:t>
      </w:r>
    </w:p>
    <w:p w:rsidR="0057683C" w:rsidRDefault="0057683C" w:rsidP="00D252F8">
      <w:pPr>
        <w:numPr>
          <w:ilvl w:val="0"/>
          <w:numId w:val="9"/>
        </w:numPr>
        <w:tabs>
          <w:tab w:val="left" w:pos="709"/>
        </w:tabs>
        <w:spacing w:line="312" w:lineRule="exact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843D20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843D20">
        <w:rPr>
          <w:sz w:val="28"/>
          <w:szCs w:val="28"/>
        </w:rPr>
        <w:t xml:space="preserve"> межведомственного</w:t>
      </w:r>
      <w:r w:rsidRPr="00EC7942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по противодействию экстремизму;</w:t>
      </w:r>
    </w:p>
    <w:p w:rsidR="0057683C" w:rsidRDefault="0057683C" w:rsidP="00D252F8">
      <w:pPr>
        <w:numPr>
          <w:ilvl w:val="0"/>
          <w:numId w:val="9"/>
        </w:numPr>
        <w:tabs>
          <w:tab w:val="left" w:pos="709"/>
        </w:tabs>
        <w:spacing w:line="312" w:lineRule="exact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942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EC7942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EC7942">
        <w:rPr>
          <w:sz w:val="28"/>
          <w:szCs w:val="28"/>
        </w:rPr>
        <w:t xml:space="preserve"> институтов гражданского общества в профилактике экстремистских проявлений;</w:t>
      </w:r>
    </w:p>
    <w:p w:rsidR="0057683C" w:rsidRPr="00EC7942" w:rsidRDefault="0057683C" w:rsidP="00D252F8">
      <w:pPr>
        <w:numPr>
          <w:ilvl w:val="0"/>
          <w:numId w:val="9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28AF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C228A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228AF">
        <w:rPr>
          <w:sz w:val="28"/>
          <w:szCs w:val="28"/>
        </w:rPr>
        <w:t xml:space="preserve"> и мониторинг</w:t>
      </w:r>
      <w:r>
        <w:rPr>
          <w:sz w:val="28"/>
          <w:szCs w:val="28"/>
        </w:rPr>
        <w:t>а</w:t>
      </w:r>
      <w:r w:rsidRPr="00C228AF">
        <w:rPr>
          <w:sz w:val="28"/>
          <w:szCs w:val="28"/>
        </w:rPr>
        <w:t xml:space="preserve"> мероприятий по профилактике экстремистской деятельности на территории города</w:t>
      </w:r>
      <w:r>
        <w:rPr>
          <w:sz w:val="28"/>
          <w:szCs w:val="28"/>
        </w:rPr>
        <w:t>.</w:t>
      </w:r>
    </w:p>
    <w:p w:rsidR="0057683C" w:rsidRPr="00EC7942" w:rsidRDefault="0057683C" w:rsidP="003B29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2-я ц</w:t>
      </w:r>
      <w:r w:rsidRPr="00EC7942">
        <w:rPr>
          <w:sz w:val="28"/>
          <w:szCs w:val="28"/>
        </w:rPr>
        <w:t>ель Программы - создание условий для формирования толерантности и межкультурной коммуникативности в молодежной среде.</w:t>
      </w:r>
    </w:p>
    <w:p w:rsidR="0057683C" w:rsidRPr="00EC7942" w:rsidRDefault="0057683C" w:rsidP="003B29FD">
      <w:pPr>
        <w:tabs>
          <w:tab w:val="left" w:pos="709"/>
        </w:tabs>
        <w:spacing w:line="317" w:lineRule="exact"/>
        <w:ind w:right="200" w:firstLine="620"/>
        <w:jc w:val="both"/>
        <w:rPr>
          <w:sz w:val="28"/>
          <w:szCs w:val="28"/>
        </w:rPr>
      </w:pPr>
      <w:r w:rsidRPr="00EC7942">
        <w:rPr>
          <w:sz w:val="28"/>
          <w:szCs w:val="28"/>
        </w:rPr>
        <w:t>Задачи</w:t>
      </w:r>
      <w:r w:rsidRPr="00800F17">
        <w:rPr>
          <w:sz w:val="28"/>
          <w:szCs w:val="28"/>
        </w:rPr>
        <w:t xml:space="preserve"> Программы</w:t>
      </w:r>
      <w:r w:rsidRPr="00EC7942">
        <w:rPr>
          <w:sz w:val="28"/>
          <w:szCs w:val="28"/>
        </w:rPr>
        <w:t>:</w:t>
      </w:r>
    </w:p>
    <w:p w:rsidR="0057683C" w:rsidRDefault="0057683C" w:rsidP="00D252F8">
      <w:pPr>
        <w:numPr>
          <w:ilvl w:val="0"/>
          <w:numId w:val="10"/>
        </w:numPr>
        <w:tabs>
          <w:tab w:val="left" w:pos="709"/>
        </w:tabs>
        <w:spacing w:line="317" w:lineRule="exact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36B2">
        <w:rPr>
          <w:sz w:val="28"/>
          <w:szCs w:val="28"/>
        </w:rPr>
        <w:t>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</w:t>
      </w:r>
      <w:r>
        <w:rPr>
          <w:sz w:val="28"/>
          <w:szCs w:val="28"/>
        </w:rPr>
        <w:t>;</w:t>
      </w:r>
    </w:p>
    <w:p w:rsidR="0057683C" w:rsidRDefault="0057683C" w:rsidP="00D252F8">
      <w:pPr>
        <w:numPr>
          <w:ilvl w:val="0"/>
          <w:numId w:val="10"/>
        </w:numPr>
        <w:tabs>
          <w:tab w:val="left" w:pos="709"/>
        </w:tabs>
        <w:spacing w:line="317" w:lineRule="exact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36B2">
        <w:rPr>
          <w:sz w:val="28"/>
          <w:szCs w:val="28"/>
        </w:rPr>
        <w:t>овлечение молодежи, институтов гражданского общества, в том числе средств массовой информации и общественны</w:t>
      </w:r>
      <w:r>
        <w:rPr>
          <w:sz w:val="28"/>
          <w:szCs w:val="28"/>
        </w:rPr>
        <w:t>х</w:t>
      </w:r>
      <w:r w:rsidRPr="000F36B2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0F36B2">
        <w:rPr>
          <w:sz w:val="28"/>
          <w:szCs w:val="28"/>
        </w:rPr>
        <w:t xml:space="preserve"> в систему реализации мер по противодействию экстремизму</w:t>
      </w:r>
      <w:r>
        <w:rPr>
          <w:sz w:val="28"/>
          <w:szCs w:val="28"/>
        </w:rPr>
        <w:t>;</w:t>
      </w:r>
    </w:p>
    <w:p w:rsidR="0057683C" w:rsidRDefault="0057683C" w:rsidP="00D252F8">
      <w:pPr>
        <w:numPr>
          <w:ilvl w:val="0"/>
          <w:numId w:val="10"/>
        </w:numPr>
        <w:tabs>
          <w:tab w:val="left" w:pos="709"/>
        </w:tabs>
        <w:ind w:left="0" w:right="23" w:firstLine="0"/>
        <w:jc w:val="both"/>
        <w:rPr>
          <w:sz w:val="28"/>
          <w:szCs w:val="28"/>
        </w:rPr>
      </w:pPr>
      <w:r w:rsidRPr="000A33DE">
        <w:rPr>
          <w:sz w:val="28"/>
          <w:szCs w:val="28"/>
        </w:rPr>
        <w:t>П</w:t>
      </w:r>
      <w:r w:rsidRPr="000F36B2">
        <w:rPr>
          <w:sz w:val="28"/>
          <w:szCs w:val="28"/>
        </w:rPr>
        <w:t>овышение уровня правовой культуры молодых граждан</w:t>
      </w:r>
      <w:r>
        <w:rPr>
          <w:sz w:val="28"/>
          <w:szCs w:val="28"/>
        </w:rPr>
        <w:t>.</w:t>
      </w:r>
    </w:p>
    <w:p w:rsidR="0057683C" w:rsidRDefault="0057683C" w:rsidP="00D252F8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 w:rsidRPr="00EC7942">
        <w:rPr>
          <w:sz w:val="28"/>
          <w:szCs w:val="28"/>
        </w:rPr>
        <w:t xml:space="preserve">Цели и задачи Программы соответствуют приоритетам социально-экономического развития Алтайского края, изложенным, в том числе, в </w:t>
      </w:r>
      <w:r>
        <w:rPr>
          <w:sz w:val="28"/>
          <w:szCs w:val="28"/>
          <w:lang w:eastAsia="en-US"/>
        </w:rPr>
        <w:t>государственной</w:t>
      </w:r>
      <w:r w:rsidRPr="001F4D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программе.</w:t>
      </w:r>
    </w:p>
    <w:p w:rsidR="0057683C" w:rsidRDefault="0057683C" w:rsidP="00D252F8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Важнейшие целевые индикаторы Программы:</w:t>
      </w:r>
    </w:p>
    <w:p w:rsidR="0057683C" w:rsidRPr="00870B7C" w:rsidRDefault="0057683C" w:rsidP="00D252F8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0" w:right="69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70B7C">
        <w:rPr>
          <w:sz w:val="28"/>
          <w:szCs w:val="28"/>
        </w:rPr>
        <w:t xml:space="preserve">исло публикаций в СМИ </w:t>
      </w:r>
      <w:r w:rsidRPr="00843D20">
        <w:rPr>
          <w:sz w:val="28"/>
          <w:szCs w:val="28"/>
        </w:rPr>
        <w:t>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</w:r>
    </w:p>
    <w:p w:rsidR="0057683C" w:rsidRDefault="0057683C" w:rsidP="00D252F8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0" w:right="6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843D20">
        <w:rPr>
          <w:sz w:val="28"/>
          <w:szCs w:val="28"/>
        </w:rPr>
        <w:t xml:space="preserve">сотрудников сфер СМИ, образования, культуры, спорта </w:t>
      </w:r>
      <w:r>
        <w:rPr>
          <w:sz w:val="28"/>
          <w:szCs w:val="28"/>
        </w:rPr>
        <w:t xml:space="preserve">прошедших </w:t>
      </w:r>
      <w:r w:rsidRPr="00843D20">
        <w:rPr>
          <w:sz w:val="28"/>
          <w:szCs w:val="28"/>
        </w:rPr>
        <w:t>переподготовк</w:t>
      </w:r>
      <w:r>
        <w:rPr>
          <w:sz w:val="28"/>
          <w:szCs w:val="28"/>
        </w:rPr>
        <w:t>у</w:t>
      </w:r>
      <w:r w:rsidRPr="00843D20">
        <w:rPr>
          <w:sz w:val="28"/>
          <w:szCs w:val="28"/>
        </w:rPr>
        <w:t xml:space="preserve"> по вопросам межкультурной толерантности и профилактики экстремизма;</w:t>
      </w:r>
    </w:p>
    <w:p w:rsidR="0057683C" w:rsidRPr="00EC7942" w:rsidRDefault="0057683C" w:rsidP="00D252F8">
      <w:pPr>
        <w:numPr>
          <w:ilvl w:val="0"/>
          <w:numId w:val="11"/>
        </w:numPr>
        <w:ind w:left="0" w:right="23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843D20">
        <w:rPr>
          <w:sz w:val="28"/>
          <w:szCs w:val="28"/>
        </w:rPr>
        <w:t>оля детей, подростков и молодежи в возрасте от 7 до 22 лет, вовлеченных в мероприятия по повышению толерантности и межкультурной коммуникативности, по отношению к общей численности лиц указанной кате</w:t>
      </w:r>
      <w:r>
        <w:rPr>
          <w:sz w:val="28"/>
          <w:szCs w:val="28"/>
        </w:rPr>
        <w:t>гории.</w:t>
      </w:r>
    </w:p>
    <w:p w:rsidR="0057683C" w:rsidRDefault="0057683C" w:rsidP="003B2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0F17">
        <w:rPr>
          <w:sz w:val="28"/>
          <w:szCs w:val="28"/>
        </w:rPr>
        <w:t xml:space="preserve">Динамика важнейших целевых индикаторов и показателей эффективности реализации Программы приведены в </w:t>
      </w:r>
      <w:r>
        <w:rPr>
          <w:sz w:val="28"/>
          <w:szCs w:val="28"/>
        </w:rPr>
        <w:t>Таблице</w:t>
      </w:r>
      <w:r w:rsidRPr="00800F17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:rsidR="0057683C" w:rsidRDefault="0057683C" w:rsidP="00D252F8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последнему году реализации Программы ожидается:</w:t>
      </w:r>
    </w:p>
    <w:p w:rsidR="0057683C" w:rsidRPr="0082437E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D0E1C">
        <w:rPr>
          <w:sz w:val="28"/>
          <w:szCs w:val="28"/>
        </w:rPr>
        <w:t>лучшение информированности населения о возможных фактах проявления экстремизма и действиях в подобных ситуациях;</w:t>
      </w:r>
    </w:p>
    <w:p w:rsidR="0057683C" w:rsidRPr="001F3E02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2437E">
        <w:rPr>
          <w:sz w:val="28"/>
          <w:szCs w:val="28"/>
        </w:rPr>
        <w:t>ереподготовка по вопросам межкультурной толерантности и профилактики экстремизма</w:t>
      </w:r>
      <w:r>
        <w:rPr>
          <w:sz w:val="28"/>
          <w:szCs w:val="28"/>
        </w:rPr>
        <w:t xml:space="preserve"> за весь срок реализации программы</w:t>
      </w:r>
      <w:r w:rsidRPr="0082437E">
        <w:rPr>
          <w:sz w:val="28"/>
          <w:szCs w:val="28"/>
        </w:rPr>
        <w:t xml:space="preserve"> 9 сотрудников сфер СМИ, образования, культуры, спорта;</w:t>
      </w:r>
    </w:p>
    <w:p w:rsidR="0057683C" w:rsidRPr="0082437E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2437E">
        <w:rPr>
          <w:sz w:val="28"/>
          <w:szCs w:val="28"/>
        </w:rPr>
        <w:t>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учреждений;</w:t>
      </w:r>
    </w:p>
    <w:p w:rsidR="0057683C" w:rsidRPr="0082437E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2437E">
        <w:rPr>
          <w:sz w:val="28"/>
          <w:szCs w:val="28"/>
        </w:rPr>
        <w:t>величение доли детей, подростков и молодежи в возрасте от 7 до 22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 до 85 %;</w:t>
      </w:r>
    </w:p>
    <w:p w:rsidR="0057683C" w:rsidRPr="0082437E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2437E">
        <w:rPr>
          <w:sz w:val="28"/>
          <w:szCs w:val="28"/>
        </w:rPr>
        <w:t>овышение толерантности и межкультурной коммуникативности молодежи</w:t>
      </w:r>
      <w:r>
        <w:rPr>
          <w:sz w:val="28"/>
          <w:szCs w:val="28"/>
        </w:rPr>
        <w:t>;</w:t>
      </w:r>
    </w:p>
    <w:p w:rsidR="0057683C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82437E">
        <w:rPr>
          <w:sz w:val="28"/>
          <w:szCs w:val="28"/>
        </w:rPr>
        <w:t>ормирование толерантного мировоззрения, борь</w:t>
      </w:r>
      <w:r>
        <w:rPr>
          <w:sz w:val="28"/>
          <w:szCs w:val="28"/>
        </w:rPr>
        <w:t>ба с ксенофобными установками.</w:t>
      </w:r>
    </w:p>
    <w:p w:rsidR="0057683C" w:rsidRPr="0082437E" w:rsidRDefault="0057683C" w:rsidP="00D252F8">
      <w:pPr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</w:p>
    <w:p w:rsidR="0057683C" w:rsidRDefault="0057683C" w:rsidP="003B29FD">
      <w:pPr>
        <w:rPr>
          <w:sz w:val="28"/>
          <w:szCs w:val="28"/>
        </w:rPr>
      </w:pPr>
    </w:p>
    <w:p w:rsidR="0057683C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241B1">
        <w:rPr>
          <w:b/>
          <w:sz w:val="28"/>
          <w:szCs w:val="28"/>
        </w:rPr>
        <w:t>Характерис</w:t>
      </w:r>
      <w:r>
        <w:rPr>
          <w:b/>
          <w:sz w:val="28"/>
          <w:szCs w:val="28"/>
        </w:rPr>
        <w:t>тика мероприятий П</w:t>
      </w:r>
      <w:r w:rsidRPr="008241B1">
        <w:rPr>
          <w:b/>
          <w:sz w:val="28"/>
          <w:szCs w:val="28"/>
        </w:rPr>
        <w:t>рограммы</w:t>
      </w:r>
    </w:p>
    <w:p w:rsidR="0057683C" w:rsidRPr="008241B1" w:rsidRDefault="0057683C" w:rsidP="003B29FD">
      <w:pPr>
        <w:ind w:left="720"/>
        <w:rPr>
          <w:b/>
          <w:sz w:val="28"/>
          <w:szCs w:val="28"/>
        </w:rPr>
      </w:pPr>
    </w:p>
    <w:p w:rsidR="0057683C" w:rsidRPr="007C4500" w:rsidRDefault="0057683C" w:rsidP="003B2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 этапа:</w:t>
      </w:r>
    </w:p>
    <w:p w:rsidR="0057683C" w:rsidRPr="00F51F62" w:rsidRDefault="0057683C" w:rsidP="003B29FD">
      <w:pPr>
        <w:shd w:val="clear" w:color="auto" w:fill="FFFFFF"/>
        <w:ind w:right="69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этап - </w:t>
      </w:r>
      <w:r w:rsidRPr="00F51F62">
        <w:rPr>
          <w:sz w:val="28"/>
          <w:szCs w:val="28"/>
        </w:rPr>
        <w:t>2013 год:</w:t>
      </w:r>
    </w:p>
    <w:p w:rsidR="0057683C" w:rsidRPr="00F51F62" w:rsidRDefault="0057683C" w:rsidP="003B29FD">
      <w:pPr>
        <w:shd w:val="clear" w:color="auto" w:fill="FFFFFF"/>
        <w:tabs>
          <w:tab w:val="left" w:pos="-720"/>
        </w:tabs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1F62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и формирование правовых </w:t>
      </w:r>
      <w:r w:rsidRPr="00F51F62">
        <w:rPr>
          <w:sz w:val="28"/>
          <w:szCs w:val="28"/>
        </w:rPr>
        <w:t>и организационных механизмов в вопросе п</w:t>
      </w:r>
      <w:r w:rsidRPr="00F51F62">
        <w:rPr>
          <w:sz w:val="28"/>
          <w:szCs w:val="28"/>
          <w:lang w:eastAsia="en-US"/>
        </w:rPr>
        <w:t>рофилактики экстремизма на территории города Рубцовска</w:t>
      </w:r>
      <w:r w:rsidRPr="00F51F62">
        <w:rPr>
          <w:sz w:val="28"/>
          <w:szCs w:val="28"/>
        </w:rPr>
        <w:t>;</w:t>
      </w:r>
    </w:p>
    <w:p w:rsidR="0057683C" w:rsidRPr="00F51F62" w:rsidRDefault="0057683C" w:rsidP="00D252F8">
      <w:pPr>
        <w:shd w:val="clear" w:color="auto" w:fill="FFFFFF"/>
        <w:ind w:right="6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отработка П</w:t>
      </w:r>
      <w:r w:rsidRPr="00F51F62">
        <w:rPr>
          <w:sz w:val="28"/>
          <w:szCs w:val="28"/>
        </w:rPr>
        <w:t>рограммы на практике;</w:t>
      </w:r>
    </w:p>
    <w:p w:rsidR="0057683C" w:rsidRPr="00F51F62" w:rsidRDefault="0057683C" w:rsidP="003B29FD">
      <w:pPr>
        <w:shd w:val="clear" w:color="auto" w:fill="FFFFFF"/>
        <w:tabs>
          <w:tab w:val="left" w:pos="-720"/>
        </w:tabs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Pr="00F51F62">
        <w:rPr>
          <w:sz w:val="28"/>
          <w:szCs w:val="28"/>
        </w:rPr>
        <w:t>создание с</w:t>
      </w:r>
      <w:r>
        <w:rPr>
          <w:sz w:val="28"/>
          <w:szCs w:val="28"/>
        </w:rPr>
        <w:t>истемы мониторинга реализации  П</w:t>
      </w:r>
      <w:r w:rsidRPr="00F51F62">
        <w:rPr>
          <w:sz w:val="28"/>
          <w:szCs w:val="28"/>
        </w:rPr>
        <w:t>рограммы.</w:t>
      </w:r>
    </w:p>
    <w:p w:rsidR="0057683C" w:rsidRPr="00F51F62" w:rsidRDefault="0057683C" w:rsidP="003B29FD">
      <w:pPr>
        <w:shd w:val="clear" w:color="auto" w:fill="FFFFFF"/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- 2014-2016</w:t>
      </w:r>
      <w:r w:rsidRPr="00F51F62">
        <w:rPr>
          <w:sz w:val="28"/>
          <w:szCs w:val="28"/>
        </w:rPr>
        <w:t xml:space="preserve"> годы:</w:t>
      </w:r>
    </w:p>
    <w:p w:rsidR="0057683C" w:rsidRDefault="0057683C" w:rsidP="003B2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F62">
        <w:rPr>
          <w:sz w:val="28"/>
          <w:szCs w:val="28"/>
        </w:rPr>
        <w:t xml:space="preserve">совершенствование и дальнейшая практическая реализация </w:t>
      </w:r>
      <w:r>
        <w:rPr>
          <w:sz w:val="28"/>
          <w:szCs w:val="28"/>
        </w:rPr>
        <w:t>Программы, и ее мониторинг.</w:t>
      </w:r>
    </w:p>
    <w:p w:rsidR="0057683C" w:rsidRPr="007B1BF7" w:rsidRDefault="0057683C" w:rsidP="003B2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BF7">
        <w:rPr>
          <w:sz w:val="28"/>
          <w:szCs w:val="28"/>
        </w:rPr>
        <w:t>Мероприятия, предусмотренные Программой, осуществляютс</w:t>
      </w:r>
      <w:r>
        <w:rPr>
          <w:sz w:val="28"/>
          <w:szCs w:val="28"/>
        </w:rPr>
        <w:t>я в течение 2013 – 2016 годов (Таблица</w:t>
      </w:r>
      <w:r w:rsidRPr="007B1BF7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7B1BF7">
        <w:rPr>
          <w:sz w:val="28"/>
          <w:szCs w:val="28"/>
        </w:rPr>
        <w:t>).</w:t>
      </w:r>
    </w:p>
    <w:p w:rsidR="0057683C" w:rsidRPr="007B1BF7" w:rsidRDefault="0057683C" w:rsidP="003B2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четыре</w:t>
      </w:r>
      <w:r w:rsidRPr="007B1BF7">
        <w:rPr>
          <w:sz w:val="28"/>
          <w:szCs w:val="28"/>
        </w:rPr>
        <w:t xml:space="preserve"> года реализации Программы на территории города Рубцовска должна быть выстроена система, направленная на</w:t>
      </w:r>
      <w:r w:rsidRPr="007B1BF7">
        <w:rPr>
          <w:sz w:val="28"/>
          <w:szCs w:val="28"/>
          <w:lang w:eastAsia="en-US"/>
        </w:rPr>
        <w:t xml:space="preserve"> минимизацию проявлений экстремизма, </w:t>
      </w:r>
      <w:r w:rsidRPr="007B1BF7">
        <w:rPr>
          <w:sz w:val="28"/>
          <w:szCs w:val="28"/>
        </w:rPr>
        <w:t xml:space="preserve">сохранение и развитие дружбы, партнерских отношений  между этническими, религиозными, социальными группами; сложиться межведомственное взаимодействие между исполнителями Программы; проведены мероприятия, направленные на развитие толерантности у граждан, и предупреждение ксенофобии. </w:t>
      </w:r>
    </w:p>
    <w:p w:rsidR="0057683C" w:rsidRDefault="0057683C" w:rsidP="003B2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83C" w:rsidRPr="00B74E91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 xml:space="preserve">Объем финансовых ресурсов, необходимый для реализации </w:t>
      </w:r>
    </w:p>
    <w:p w:rsidR="0057683C" w:rsidRPr="00B74E91" w:rsidRDefault="0057683C" w:rsidP="003B29FD">
      <w:pPr>
        <w:ind w:firstLine="708"/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Программы</w:t>
      </w:r>
    </w:p>
    <w:p w:rsidR="0057683C" w:rsidRPr="00B74E91" w:rsidRDefault="0057683C" w:rsidP="003B29FD">
      <w:pPr>
        <w:rPr>
          <w:sz w:val="28"/>
          <w:szCs w:val="28"/>
        </w:rPr>
      </w:pPr>
    </w:p>
    <w:p w:rsidR="0057683C" w:rsidRPr="00B74E91" w:rsidRDefault="0057683C" w:rsidP="003B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eastAsia="Arial Unicode MS" w:hAnsi="Times New Roman" w:cs="Times New Roman"/>
          <w:sz w:val="28"/>
          <w:szCs w:val="28"/>
        </w:rPr>
        <w:t>Участие в профилактике экстремизма, а также в минимизации и (или) ликвидации последствий проявлений экстремизма в границах города Рубцовска относится к вопросам местного значения городского  округа, поэтому р</w:t>
      </w:r>
      <w:r w:rsidRPr="00B74E91">
        <w:rPr>
          <w:rFonts w:ascii="Times New Roman" w:hAnsi="Times New Roman" w:cs="Times New Roman"/>
          <w:sz w:val="28"/>
          <w:szCs w:val="28"/>
        </w:rPr>
        <w:t>есурсное обеспечение Программы осуществляется за счет средств бюджета города Рубцовска (</w:t>
      </w: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B74E91"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57683C" w:rsidRPr="00B74E91" w:rsidRDefault="0057683C" w:rsidP="003B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 xml:space="preserve">Общий объём необходимых для реализации Программы средств  бюджета города Рубцовска в 2013-2016 годах составляет </w:t>
      </w:r>
      <w:r>
        <w:rPr>
          <w:rFonts w:ascii="Times New Roman" w:hAnsi="Times New Roman" w:cs="Times New Roman"/>
          <w:sz w:val="28"/>
          <w:szCs w:val="28"/>
        </w:rPr>
        <w:t>370,8</w:t>
      </w:r>
      <w:r w:rsidRPr="00B74E9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683C" w:rsidRPr="00B74E91" w:rsidRDefault="0057683C" w:rsidP="00E062C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 xml:space="preserve">в 2013 году – </w:t>
      </w:r>
      <w:r w:rsidRPr="00B74E91">
        <w:rPr>
          <w:rFonts w:ascii="Times New Roman" w:hAnsi="Times New Roman" w:cs="Times New Roman"/>
          <w:sz w:val="28"/>
          <w:szCs w:val="28"/>
          <w:lang w:eastAsia="ar-SA"/>
        </w:rPr>
        <w:t xml:space="preserve">100 </w:t>
      </w:r>
      <w:r w:rsidRPr="00B74E9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E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83C" w:rsidRPr="00B74E91" w:rsidRDefault="0057683C" w:rsidP="00E062C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 xml:space="preserve">в 2014 году – </w:t>
      </w:r>
      <w:r w:rsidRPr="00B74E91">
        <w:rPr>
          <w:rFonts w:ascii="Times New Roman" w:hAnsi="Times New Roman" w:cs="Times New Roman"/>
          <w:sz w:val="28"/>
          <w:szCs w:val="28"/>
          <w:lang w:eastAsia="ar-SA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74E91">
        <w:rPr>
          <w:rFonts w:ascii="Times New Roman" w:hAnsi="Times New Roman" w:cs="Times New Roman"/>
          <w:sz w:val="28"/>
          <w:szCs w:val="28"/>
        </w:rPr>
        <w:t>;</w:t>
      </w:r>
    </w:p>
    <w:p w:rsidR="0057683C" w:rsidRPr="00B74E91" w:rsidRDefault="0057683C" w:rsidP="00E062C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 xml:space="preserve">в 2015 году – </w:t>
      </w:r>
      <w:r>
        <w:rPr>
          <w:rFonts w:ascii="Times New Roman" w:hAnsi="Times New Roman" w:cs="Times New Roman"/>
          <w:sz w:val="28"/>
          <w:szCs w:val="28"/>
        </w:rPr>
        <w:t>100 тыс. руб.</w:t>
      </w:r>
      <w:r w:rsidRPr="00B74E91">
        <w:rPr>
          <w:rFonts w:ascii="Times New Roman" w:hAnsi="Times New Roman" w:cs="Times New Roman"/>
          <w:sz w:val="28"/>
          <w:szCs w:val="28"/>
        </w:rPr>
        <w:t>;</w:t>
      </w:r>
    </w:p>
    <w:p w:rsidR="0057683C" w:rsidRPr="00B74E91" w:rsidRDefault="0057683C" w:rsidP="00E062C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70,8</w:t>
      </w:r>
      <w:r w:rsidRPr="00B74E9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3C" w:rsidRDefault="0057683C" w:rsidP="003B29FD">
      <w:pPr>
        <w:ind w:firstLine="709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</w:t>
      </w:r>
    </w:p>
    <w:p w:rsidR="0057683C" w:rsidRDefault="0057683C" w:rsidP="003B29FD">
      <w:pPr>
        <w:ind w:firstLine="709"/>
        <w:jc w:val="both"/>
        <w:rPr>
          <w:sz w:val="28"/>
          <w:szCs w:val="28"/>
        </w:rPr>
      </w:pPr>
    </w:p>
    <w:p w:rsidR="0057683C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Анализ рисков реализации Программы  и описание мер управления рисками реализации Программы</w:t>
      </w:r>
    </w:p>
    <w:p w:rsidR="0057683C" w:rsidRPr="00B74E91" w:rsidRDefault="0057683C" w:rsidP="00E062C4">
      <w:pPr>
        <w:ind w:left="720"/>
        <w:rPr>
          <w:b/>
          <w:sz w:val="28"/>
          <w:szCs w:val="28"/>
        </w:rPr>
      </w:pPr>
    </w:p>
    <w:p w:rsidR="0057683C" w:rsidRPr="00B74E91" w:rsidRDefault="0057683C" w:rsidP="003B29FD">
      <w:pPr>
        <w:ind w:left="20" w:right="20" w:firstLine="680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В ходе реализации программных мероприятий возможно возникновение следующих основных рисков:</w:t>
      </w:r>
    </w:p>
    <w:p w:rsidR="0057683C" w:rsidRPr="00B74E91" w:rsidRDefault="0057683C" w:rsidP="003B29FD">
      <w:pPr>
        <w:ind w:left="20" w:right="20" w:firstLine="680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а) несоответствие результатов отдельных программных мероприятий их ожидаемой эффективности; </w:t>
      </w:r>
    </w:p>
    <w:p w:rsidR="0057683C" w:rsidRPr="00B74E91" w:rsidRDefault="0057683C" w:rsidP="003B29FD">
      <w:pPr>
        <w:ind w:left="20" w:right="20" w:firstLine="680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б) слабая координация деятельности исполнителей на различных стадиях осуществления Программы.</w:t>
      </w:r>
    </w:p>
    <w:p w:rsidR="0057683C" w:rsidRPr="00B74E91" w:rsidRDefault="0057683C" w:rsidP="003B2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К возможным рискам реализации Программы относятся:</w:t>
      </w:r>
    </w:p>
    <w:p w:rsidR="0057683C" w:rsidRPr="00B74E91" w:rsidRDefault="0057683C" w:rsidP="003B2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нормативные правовые риски - непринятие или несвоевременное принятие</w:t>
      </w:r>
    </w:p>
    <w:p w:rsidR="0057683C" w:rsidRPr="00B74E91" w:rsidRDefault="0057683C" w:rsidP="003B2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необходимых нормативных актов, влияющих на мероприятия Программы;</w:t>
      </w:r>
    </w:p>
    <w:p w:rsidR="0057683C" w:rsidRPr="00B74E91" w:rsidRDefault="0057683C" w:rsidP="003B2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57683C" w:rsidRPr="00B74E91" w:rsidRDefault="0057683C" w:rsidP="003B2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57683C" w:rsidRPr="00B74E91" w:rsidRDefault="0057683C" w:rsidP="003B2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Устранение риска возможно за счет обеспечения постоянного и оперативного мониторинга (в том числе социологического) реализации Программы, а также за счет корректировки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Программы.</w:t>
      </w:r>
    </w:p>
    <w:p w:rsidR="0057683C" w:rsidRPr="00B74E91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Механизм реализации Программы</w:t>
      </w:r>
    </w:p>
    <w:p w:rsidR="0057683C" w:rsidRPr="00B74E91" w:rsidRDefault="0057683C" w:rsidP="003B29FD">
      <w:pPr>
        <w:ind w:left="720"/>
        <w:rPr>
          <w:b/>
          <w:sz w:val="28"/>
          <w:szCs w:val="28"/>
        </w:rPr>
      </w:pPr>
    </w:p>
    <w:p w:rsidR="0057683C" w:rsidRPr="00B74E91" w:rsidRDefault="0057683C" w:rsidP="003B29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Соисполнители и участники мероприятий Программы осуществляют  реализацию программных мероприятий на территории города Рубцовска.</w:t>
      </w:r>
    </w:p>
    <w:p w:rsidR="0057683C" w:rsidRPr="00B74E91" w:rsidRDefault="0057683C" w:rsidP="003B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себя:</w:t>
      </w:r>
    </w:p>
    <w:p w:rsidR="0057683C" w:rsidRPr="00B74E91" w:rsidRDefault="0057683C" w:rsidP="003B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разработку проектов договоров и соглашений с использованием программных мероприятий;</w:t>
      </w:r>
    </w:p>
    <w:p w:rsidR="0057683C" w:rsidRPr="00B74E91" w:rsidRDefault="0057683C" w:rsidP="003B29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О</w:t>
      </w:r>
      <w:r w:rsidRPr="00B74E91">
        <w:rPr>
          <w:rFonts w:ascii="Times New Roman" w:hAnsi="Times New Roman" w:cs="Times New Roman"/>
          <w:color w:val="000000"/>
          <w:sz w:val="28"/>
          <w:szCs w:val="28"/>
        </w:rPr>
        <w:t>формление в установленном порядке бюджетных заявок для финансирования мероприятий Программы;</w:t>
      </w:r>
    </w:p>
    <w:p w:rsidR="0057683C" w:rsidRPr="00B74E91" w:rsidRDefault="0057683C" w:rsidP="003B29FD">
      <w:pPr>
        <w:shd w:val="clear" w:color="auto" w:fill="FFFFFF"/>
        <w:ind w:firstLine="540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Практическую реализацию основных мероприятий и мониторинг основных показателей Программы; </w:t>
      </w:r>
    </w:p>
    <w:p w:rsidR="0057683C" w:rsidRPr="00B74E91" w:rsidRDefault="0057683C" w:rsidP="003B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ежеквартальных и годовых отчётов в соответствии с  постановлением Администрации города Рубцовска Алтайского края  от 13.01.2014 </w:t>
      </w:r>
      <w:r w:rsidRPr="000A33DE">
        <w:rPr>
          <w:rFonts w:ascii="Times New Roman" w:hAnsi="Times New Roman" w:cs="Times New Roman"/>
          <w:color w:val="000000"/>
          <w:sz w:val="28"/>
          <w:szCs w:val="28"/>
        </w:rPr>
        <w:t>№ 154 «Об</w:t>
      </w:r>
      <w:r w:rsidRPr="00B74E91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57683C" w:rsidRPr="00B74E91" w:rsidRDefault="0057683C" w:rsidP="003B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Рубцовска, необходимых на реализацию Программы.</w:t>
      </w:r>
    </w:p>
    <w:p w:rsidR="0057683C" w:rsidRPr="00B74E91" w:rsidRDefault="0057683C" w:rsidP="003B29FD">
      <w:pPr>
        <w:ind w:left="720"/>
        <w:rPr>
          <w:b/>
          <w:sz w:val="28"/>
          <w:szCs w:val="28"/>
        </w:rPr>
      </w:pPr>
    </w:p>
    <w:p w:rsidR="0057683C" w:rsidRPr="00B74E91" w:rsidRDefault="0057683C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Методика оценки эффективности Программы</w:t>
      </w:r>
    </w:p>
    <w:p w:rsidR="0057683C" w:rsidRPr="00B74E91" w:rsidRDefault="0057683C" w:rsidP="003B29FD">
      <w:pPr>
        <w:rPr>
          <w:sz w:val="28"/>
          <w:szCs w:val="28"/>
        </w:rPr>
      </w:pPr>
    </w:p>
    <w:p w:rsidR="0057683C" w:rsidRPr="00B74E91" w:rsidRDefault="0057683C" w:rsidP="00D252F8">
      <w:pPr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</w:t>
      </w:r>
    </w:p>
    <w:p w:rsidR="0057683C" w:rsidRPr="00B74E91" w:rsidRDefault="0057683C" w:rsidP="00D252F8">
      <w:pPr>
        <w:spacing w:line="235" w:lineRule="auto"/>
        <w:ind w:firstLine="709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Оценка эффективности реализации программных мероприятий в сфере профилактики экстремизма, а также минимизация и (или) ликвидация последствий проявлений экстремизма на территории города Рубцовска,  осуществляется на основе значений индикаторов по следующим формулам (исходными данными для оценки являются отчеты муниципальных учреждений культуры за соответствующий период):</w:t>
      </w:r>
    </w:p>
    <w:p w:rsidR="0057683C" w:rsidRPr="00B74E91" w:rsidRDefault="0057683C" w:rsidP="00E062C4">
      <w:pPr>
        <w:numPr>
          <w:ilvl w:val="0"/>
          <w:numId w:val="8"/>
        </w:numPr>
        <w:ind w:left="0" w:right="-5" w:firstLine="709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Число публикаций в СМИ 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ситуациях.</w:t>
      </w:r>
    </w:p>
    <w:p w:rsidR="0057683C" w:rsidRPr="00B74E91" w:rsidRDefault="0057683C" w:rsidP="00E062C4">
      <w:pPr>
        <w:numPr>
          <w:ilvl w:val="0"/>
          <w:numId w:val="8"/>
        </w:numPr>
        <w:ind w:left="0" w:right="-5" w:firstLine="709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Количество сотрудников сфер СМИ, образования, культуры, спорта прошедших переподготовку по вопросам межкультурной толерантности и профилактики экстремизма.</w:t>
      </w:r>
    </w:p>
    <w:p w:rsidR="0057683C" w:rsidRPr="00B74E91" w:rsidRDefault="0057683C" w:rsidP="00E062C4">
      <w:pPr>
        <w:numPr>
          <w:ilvl w:val="0"/>
          <w:numId w:val="8"/>
        </w:numPr>
        <w:ind w:left="0" w:right="-5" w:firstLine="709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Доля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категории: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ДДП= (ОЧМВМ*100): ОЧМ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ДДП – доля детей, подростков и молодежи в возрасте от 7 до 22 лет, вовлеченных в  мероприятия по повышению толерантности и межкультурной коммуникативности.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ОЧМВМ – общая численность подростков и молодежи в возрасте от 7 до 22 лет, вовлеченных в  мероприятия по повышению толерантности и межкультурной коммуникативности.</w:t>
      </w:r>
    </w:p>
    <w:p w:rsidR="0057683C" w:rsidRPr="00B74E91" w:rsidRDefault="0057683C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ОЧМ – общая численность подростков и молодежи в возрасте от 7 до 22 лет.</w:t>
      </w:r>
    </w:p>
    <w:p w:rsidR="0057683C" w:rsidRPr="00B74E91" w:rsidRDefault="0057683C" w:rsidP="00D252F8">
      <w:pPr>
        <w:jc w:val="both"/>
        <w:rPr>
          <w:sz w:val="28"/>
          <w:szCs w:val="28"/>
        </w:rPr>
      </w:pPr>
    </w:p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>
      <w:pPr>
        <w:sectPr w:rsidR="0057683C" w:rsidSect="00E062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683C" w:rsidRDefault="0057683C" w:rsidP="00D95857">
      <w:pPr>
        <w:jc w:val="right"/>
      </w:pPr>
    </w:p>
    <w:p w:rsidR="0057683C" w:rsidRDefault="0057683C" w:rsidP="00D95857">
      <w:pPr>
        <w:jc w:val="right"/>
      </w:pPr>
    </w:p>
    <w:p w:rsidR="0057683C" w:rsidRDefault="0057683C" w:rsidP="00D95857">
      <w:pPr>
        <w:jc w:val="right"/>
      </w:pPr>
    </w:p>
    <w:p w:rsidR="0057683C" w:rsidRDefault="0057683C" w:rsidP="00D95857">
      <w:pPr>
        <w:jc w:val="right"/>
      </w:pPr>
      <w:r>
        <w:t>Т</w:t>
      </w:r>
      <w:r w:rsidRPr="0087318A">
        <w:t>аблица</w:t>
      </w:r>
      <w:r>
        <w:t xml:space="preserve"> № 2</w:t>
      </w:r>
      <w:r w:rsidRPr="00D95857">
        <w:t xml:space="preserve"> </w:t>
      </w:r>
    </w:p>
    <w:p w:rsidR="0057683C" w:rsidRDefault="0057683C" w:rsidP="00D95857">
      <w:pPr>
        <w:jc w:val="center"/>
      </w:pPr>
    </w:p>
    <w:p w:rsidR="0057683C" w:rsidRPr="0087318A" w:rsidRDefault="0057683C" w:rsidP="00D95857">
      <w:pPr>
        <w:jc w:val="center"/>
      </w:pPr>
      <w:r w:rsidRPr="0087318A">
        <w:t>Перечень мероприятий муниципальной программы</w:t>
      </w:r>
    </w:p>
    <w:tbl>
      <w:tblPr>
        <w:tblpPr w:leftFromText="180" w:rightFromText="180" w:vertAnchor="page" w:horzAnchor="margin" w:tblpY="23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2"/>
        <w:gridCol w:w="2683"/>
        <w:gridCol w:w="2256"/>
        <w:gridCol w:w="849"/>
        <w:gridCol w:w="15"/>
        <w:gridCol w:w="825"/>
        <w:gridCol w:w="6"/>
        <w:gridCol w:w="6"/>
        <w:gridCol w:w="9"/>
        <w:gridCol w:w="849"/>
        <w:gridCol w:w="846"/>
        <w:gridCol w:w="831"/>
        <w:gridCol w:w="1269"/>
      </w:tblGrid>
      <w:tr w:rsidR="0057683C" w:rsidRPr="00F61577" w:rsidTr="00E062C4">
        <w:trPr>
          <w:trHeight w:val="73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Ожидаемый результат от реализации мероприятия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32" w:type="pct"/>
            <w:gridSpan w:val="9"/>
          </w:tcPr>
          <w:p w:rsidR="0057683C" w:rsidRPr="000A33DE" w:rsidRDefault="0057683C" w:rsidP="00E062C4">
            <w:pPr>
              <w:jc w:val="center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Сумма затрат, тыс. руб.</w:t>
            </w:r>
          </w:p>
        </w:tc>
        <w:tc>
          <w:tcPr>
            <w:tcW w:w="429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Источники финансиро</w:t>
            </w:r>
            <w:r>
              <w:rPr>
                <w:sz w:val="20"/>
                <w:szCs w:val="20"/>
              </w:rPr>
              <w:t>-</w:t>
            </w:r>
            <w:r w:rsidRPr="00F61577">
              <w:rPr>
                <w:sz w:val="20"/>
                <w:szCs w:val="20"/>
              </w:rPr>
              <w:t>вания</w:t>
            </w:r>
          </w:p>
        </w:tc>
      </w:tr>
      <w:tr w:rsidR="0057683C" w:rsidRPr="00F61577" w:rsidTr="00E062C4">
        <w:trPr>
          <w:trHeight w:val="741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2013 г.</w:t>
            </w:r>
          </w:p>
        </w:tc>
        <w:tc>
          <w:tcPr>
            <w:tcW w:w="286" w:type="pct"/>
            <w:gridSpan w:val="3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2014 г.</w:t>
            </w:r>
          </w:p>
        </w:tc>
        <w:tc>
          <w:tcPr>
            <w:tcW w:w="292" w:type="pct"/>
            <w:gridSpan w:val="3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2015 г.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2016 г.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Всего</w:t>
            </w:r>
          </w:p>
        </w:tc>
        <w:tc>
          <w:tcPr>
            <w:tcW w:w="429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c>
          <w:tcPr>
            <w:tcW w:w="1468" w:type="pct"/>
          </w:tcPr>
          <w:p w:rsidR="0057683C" w:rsidRPr="00F61577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57683C" w:rsidRPr="00F61577" w:rsidRDefault="0057683C" w:rsidP="00E062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57683C" w:rsidRPr="000A33DE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57683C" w:rsidRPr="000A33DE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pStyle w:val="ListParagraph"/>
              <w:ind w:left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8.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360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5F14A0">
              <w:rPr>
                <w:sz w:val="20"/>
                <w:szCs w:val="20"/>
              </w:rPr>
              <w:t>Цель 1.: организация</w:t>
            </w:r>
            <w:r w:rsidRPr="00F61577">
              <w:rPr>
                <w:sz w:val="20"/>
                <w:szCs w:val="20"/>
              </w:rPr>
              <w:t xml:space="preserve"> эффективной системы мер антиэкстремистской направленности, предупреждение экстремистских проявлений на территории города Рубцовска, в том числе минимизация преступлений в данной сфере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284" w:type="pct"/>
            <w:gridSpan w:val="2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22,7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</w:tc>
      </w:tr>
      <w:tr w:rsidR="0057683C" w:rsidRPr="00F61577" w:rsidTr="00E062C4">
        <w:trPr>
          <w:trHeight w:val="864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284" w:type="pct"/>
            <w:gridSpan w:val="2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22,7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276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1: Повышение уровня межведомственного  взаимодействия  по противодействию экстремизму.</w:t>
            </w: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276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47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1.1: организация работы комиссии по профилактике экстремизма, а также минимизации и (или) ликвидации последствий проявлений экстремизма на территории города Рубцовска</w:t>
            </w: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691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54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1.2: переподготовка сотрудников сфер СМИ, образования, культуры, спорта по вопросам межкультурной толерантности и профилактики экстремизма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Администрация города Рубцовска Алтайского края (пресс-служба)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259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696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1.3: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Составление планов и координация работы в сфере профилактики   экстремистской деятельности в учреждениях образования г. Рубцовска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образования» 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75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709"/>
        </w:trPr>
        <w:tc>
          <w:tcPr>
            <w:tcW w:w="1468" w:type="pct"/>
            <w:vMerge w:val="restart"/>
          </w:tcPr>
          <w:p w:rsidR="0057683C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2: обеспечение участия институтов гражданского общества в профилактике экстремистских проявлений</w:t>
            </w:r>
          </w:p>
          <w:p w:rsidR="0057683C" w:rsidRDefault="0057683C" w:rsidP="00E062C4">
            <w:pPr>
              <w:rPr>
                <w:sz w:val="20"/>
                <w:szCs w:val="20"/>
              </w:rPr>
            </w:pP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Укрепление диалога между институтами гражданского общества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r w:rsidRPr="000A33D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421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r w:rsidRPr="000A33D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413"/>
        </w:trPr>
        <w:tc>
          <w:tcPr>
            <w:tcW w:w="1468" w:type="pct"/>
            <w:vMerge w:val="restart"/>
          </w:tcPr>
          <w:p w:rsidR="0057683C" w:rsidRPr="00AD2980" w:rsidRDefault="0057683C" w:rsidP="00E062C4">
            <w:pPr>
              <w:rPr>
                <w:sz w:val="20"/>
                <w:szCs w:val="20"/>
              </w:rPr>
            </w:pPr>
            <w:r w:rsidRPr="00AD2980">
              <w:rPr>
                <w:sz w:val="20"/>
                <w:szCs w:val="20"/>
              </w:rPr>
              <w:t>Мероприятие 2.1: организация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Укрепление диалога между институтами гражданского общества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3,0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5,0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5,0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2,7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15,7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114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3,0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5,0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5,0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2,7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15,7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838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3: обеспечение контроля и мониторинга мероприятий по профилактике экстремистской деятельности на территории города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Повышение эффективности мероприятий по профилактике экстремистской деятельности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9" w:type="pct"/>
          </w:tcPr>
          <w:p w:rsidR="0057683C" w:rsidRPr="007152FC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</w:tc>
      </w:tr>
      <w:tr w:rsidR="0057683C" w:rsidRPr="00F61577" w:rsidTr="00E062C4">
        <w:trPr>
          <w:trHeight w:val="318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653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3.1: мониторинг территории муниципального образования  на предмет выявления фактов осквернения зданий и иных сооружений, в том числе,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  <w:lang w:eastAsia="en-US"/>
              </w:rPr>
              <w:t>Администрация города Рубцовска Алтайского края (у</w:t>
            </w:r>
            <w:r w:rsidRPr="00F61577">
              <w:rPr>
                <w:sz w:val="20"/>
                <w:szCs w:val="20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60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60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017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3.2: осуществление контроля за соблюдением  должностными лицами предприятий торговли требований законодательства по противодействию экстремизму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Предупреждение фактов продажи книжной и кинопродукции, пропагандирующих насилие, жестокость, идеи экстремизма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  <w:lang w:eastAsia="en-US"/>
              </w:rPr>
              <w:t>Администрация города Рубцовска Алтайского края (у</w:t>
            </w:r>
            <w:r w:rsidRPr="00F61577">
              <w:rPr>
                <w:sz w:val="20"/>
                <w:szCs w:val="20"/>
              </w:rPr>
              <w:t>правление по промышленности, энергетике, транспорту, развитию предпринимательства и труду)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781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858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3.3: проведение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блокируемых ресурсов в контентфильтрах.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Актуализация блокируемых ресурсов в контент-фильтрах образовательных учреждений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40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749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3.4: подготовка информационно-аналитических и отчетных материалов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Обобщение информации по городу о ходе реализации Прогр</w:t>
            </w:r>
            <w:r>
              <w:rPr>
                <w:sz w:val="20"/>
                <w:szCs w:val="20"/>
              </w:rPr>
              <w:t>аммы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Администрация города Рубцовска Алтайского края;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15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687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Цель</w:t>
            </w:r>
            <w:r>
              <w:rPr>
                <w:color w:val="FF0000"/>
                <w:sz w:val="20"/>
                <w:szCs w:val="20"/>
              </w:rPr>
              <w:t xml:space="preserve"> 2.</w:t>
            </w:r>
            <w:r w:rsidRPr="00F61577">
              <w:rPr>
                <w:sz w:val="20"/>
                <w:szCs w:val="20"/>
              </w:rPr>
              <w:t>: создание условий для формирования толерантности и межкультурной коммуникативности в молодежной среде.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Отсутствие фактов проявления межнациональной и межконфессиональной конфликтности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3" w:type="pct"/>
            <w:gridSpan w:val="3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0" w:type="pct"/>
            <w:gridSpan w:val="2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295,1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Всего</w:t>
            </w:r>
          </w:p>
        </w:tc>
      </w:tr>
      <w:tr w:rsidR="0057683C" w:rsidRPr="00F61577" w:rsidTr="00E062C4">
        <w:trPr>
          <w:trHeight w:val="520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3" w:type="pct"/>
            <w:gridSpan w:val="3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0" w:type="pct"/>
            <w:gridSpan w:val="2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295,1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1568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4: 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  <w:lang w:eastAsia="en-US"/>
              </w:rPr>
              <w:t>Увеличение количества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060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128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4.1: проведение мероприятия в рамках городского творческого проекта «Наш дом – планета Земля» (театральные постановки, тематические концертные программы)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Повышение этнокультурной компетентности населения, улучшение информированности граждан о культуре народов мира и Российской Федерации.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13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44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13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699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1577">
              <w:rPr>
                <w:rFonts w:ascii="Times New Roman" w:hAnsi="Times New Roman" w:cs="Times New Roman"/>
              </w:rPr>
              <w:t>Мероприятие 4.2: оформление стендов-уголков «Многонациональность населения  Алтайского края» в школах г. Рубцовска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Создание условий для получения свежей</w:t>
            </w:r>
            <w:r>
              <w:rPr>
                <w:sz w:val="20"/>
                <w:szCs w:val="20"/>
              </w:rPr>
              <w:t xml:space="preserve"> информации школьниками о много</w:t>
            </w:r>
            <w:r w:rsidRPr="00F61577">
              <w:rPr>
                <w:sz w:val="20"/>
                <w:szCs w:val="20"/>
              </w:rPr>
              <w:t>национальном населении Алтайского края, его традициях и истории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г. Рубцовска,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616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1568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4.3:  проведение классных часов и других по форме мероприятий, приуроченных к следующим датам: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2 апреля - День единения народов;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12 июня - День России;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 сентября - День памяти жертв Бесланской трагедии;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4 ноября - День народного Единства;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16 ноября -  Международный День толерантности;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12 декабря – День Конституции.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Привитие детям в возрасте от 6 до 18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г. Рубцовска,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71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266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4.4: подготовка и проведение декады профилактики экстремизма в муниципальных бюджетных образовательных учреждениях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478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1053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5: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Гармонизация межэтнических и межкультурных отношений, профилактик проявлений ксенофобии и укрепление толерантности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44,1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282,1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57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44,1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282,1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1232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5.1: публикация анонсов мероприятий по профилактике борьбы с экстремизмом на официальных сайтах учреждений в сети Интернет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15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«Управление культуры, спорта и молодежной политики» г. Рубцовска</w:t>
            </w:r>
            <w:r w:rsidRPr="00F6157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7683C" w:rsidRPr="00F61577" w:rsidRDefault="0057683C" w:rsidP="00E062C4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577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                        </w:t>
            </w:r>
          </w:p>
          <w:p w:rsidR="0057683C" w:rsidRPr="00F61577" w:rsidRDefault="0057683C" w:rsidP="00E062C4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1577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892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1124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5.2: Размещение тематических полос в газете «Местное время»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Улучшение информированности населения о возможных фактах проявления экстремизма и терроризма, и действиях в подобных ситуациях</w:t>
            </w:r>
          </w:p>
        </w:tc>
        <w:tc>
          <w:tcPr>
            <w:tcW w:w="763" w:type="pct"/>
            <w:vMerge w:val="restart"/>
          </w:tcPr>
          <w:p w:rsidR="0057683C" w:rsidRPr="000A67E9" w:rsidRDefault="0057683C" w:rsidP="00E062C4">
            <w:pPr>
              <w:rPr>
                <w:sz w:val="20"/>
                <w:szCs w:val="20"/>
              </w:rPr>
            </w:pPr>
            <w:r w:rsidRPr="000A67E9">
              <w:rPr>
                <w:sz w:val="20"/>
                <w:szCs w:val="20"/>
              </w:rPr>
              <w:t>Администрации</w:t>
            </w:r>
          </w:p>
          <w:p w:rsidR="0057683C" w:rsidRPr="000A67E9" w:rsidRDefault="0057683C" w:rsidP="00E062C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  <w:r w:rsidRPr="000A67E9">
              <w:rPr>
                <w:sz w:val="20"/>
                <w:szCs w:val="20"/>
              </w:rPr>
              <w:t>города Рубцовска Алтайского края (пресс-служба)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72,5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16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0A67E9" w:rsidRDefault="0057683C" w:rsidP="00E062C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72,5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1346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AD2980">
              <w:rPr>
                <w:sz w:val="20"/>
                <w:szCs w:val="20"/>
              </w:rPr>
              <w:t>Мероприятие 5.3: Создание социальной рекламы (в т.ч. организация конкурсов</w:t>
            </w:r>
            <w:r w:rsidRPr="00F61577">
              <w:rPr>
                <w:sz w:val="20"/>
                <w:szCs w:val="20"/>
              </w:rPr>
              <w:t xml:space="preserve">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7683C" w:rsidRPr="000A67E9" w:rsidRDefault="0057683C" w:rsidP="00E062C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12,6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57,6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12,6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57,6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415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5.4: Проведение спортивных мероприятий «Спорт за межнациональное согласие и дружбу»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1577">
              <w:rPr>
                <w:sz w:val="20"/>
                <w:szCs w:val="20"/>
              </w:rPr>
              <w:t>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9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42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62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9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42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557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1577">
              <w:rPr>
                <w:rFonts w:ascii="Times New Roman" w:hAnsi="Times New Roman" w:cs="Times New Roman"/>
              </w:rPr>
              <w:t>Мероприятие 5.5: Проведение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МБУК «БИС»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21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 xml:space="preserve">Всего </w:t>
            </w:r>
          </w:p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42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A3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21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</w:tc>
      </w:tr>
      <w:tr w:rsidR="0057683C" w:rsidRPr="00F61577" w:rsidTr="00E062C4">
        <w:trPr>
          <w:trHeight w:val="786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5.6: Проведение для учащихся общеобразовательных школ ежегодного городского конкурса плакатов «Толерантность – это мы!»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  <w:r w:rsidRPr="00F61577">
              <w:rPr>
                <w:sz w:val="20"/>
                <w:szCs w:val="20"/>
              </w:rPr>
              <w:t>МБОУ ДОД «ДХШ»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17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 xml:space="preserve">Всего </w:t>
            </w:r>
          </w:p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63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17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794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  <w:highlight w:val="cyan"/>
              </w:rPr>
            </w:pPr>
            <w:r w:rsidRPr="00F61577">
              <w:rPr>
                <w:sz w:val="20"/>
                <w:szCs w:val="20"/>
              </w:rPr>
              <w:t>Мероприятие 5.7: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D9585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МБУ «ДЮДК  «Черемушки»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35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13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13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72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 xml:space="preserve">Всего </w:t>
            </w:r>
          </w:p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691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pStyle w:val="ListParagraph"/>
              <w:tabs>
                <w:tab w:val="left" w:pos="39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35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13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13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72</w:t>
            </w:r>
          </w:p>
        </w:tc>
        <w:tc>
          <w:tcPr>
            <w:tcW w:w="429" w:type="pct"/>
          </w:tcPr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1AC">
              <w:rPr>
                <w:sz w:val="20"/>
                <w:szCs w:val="20"/>
              </w:rPr>
              <w:t>бюджет города</w:t>
            </w:r>
          </w:p>
          <w:p w:rsidR="0057683C" w:rsidRPr="000C31AC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490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Задача 6: повышение уровня правовой культуры молодых граждан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  <w:r w:rsidRPr="00F61577">
              <w:rPr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575"/>
        </w:trPr>
        <w:tc>
          <w:tcPr>
            <w:tcW w:w="1468" w:type="pct"/>
            <w:vMerge w:val="restart"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Мероприятие 6.1: проведение занятий с  учащимися образовательных учреждений по изучению норм законодательства, предусматриваю-щего ответственность за националистические и иные экстремистские проявления;                                  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терроризма»;                          проведение тематических массовых мероприятий, направленных на воспитание толерантности.</w:t>
            </w:r>
          </w:p>
        </w:tc>
        <w:tc>
          <w:tcPr>
            <w:tcW w:w="907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763" w:type="pct"/>
            <w:vMerge w:val="restar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г. Рубцовска; 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  <w:vMerge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370"/>
        </w:trPr>
        <w:tc>
          <w:tcPr>
            <w:tcW w:w="1468" w:type="pct"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Итого:</w:t>
            </w:r>
          </w:p>
        </w:tc>
        <w:tc>
          <w:tcPr>
            <w:tcW w:w="763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70,8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33DE">
              <w:rPr>
                <w:b/>
                <w:sz w:val="20"/>
                <w:szCs w:val="20"/>
              </w:rPr>
              <w:t>370,8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Всего </w:t>
            </w: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В том числе  по мероприятиям программы:</w:t>
            </w:r>
          </w:p>
        </w:tc>
        <w:tc>
          <w:tcPr>
            <w:tcW w:w="763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МКУ «Управление культуры, спорта и молодежной политики» г. Рубцовска;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50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38,3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238,3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бюджет города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Администрации</w:t>
            </w:r>
          </w:p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города Рубцовска Алтайского края (пресс-служба)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30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12,5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72,5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МКУ «Управление образования»                      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 xml:space="preserve">г. Рубцовска, </w:t>
            </w:r>
          </w:p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  <w:tr w:rsidR="0057683C" w:rsidRPr="00F61577" w:rsidTr="00E062C4">
        <w:trPr>
          <w:trHeight w:val="949"/>
        </w:trPr>
        <w:tc>
          <w:tcPr>
            <w:tcW w:w="1468" w:type="pct"/>
          </w:tcPr>
          <w:p w:rsidR="0057683C" w:rsidRPr="00F61577" w:rsidRDefault="0057683C" w:rsidP="00E062C4">
            <w:pPr>
              <w:tabs>
                <w:tab w:val="left" w:pos="18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907" w:type="pct"/>
          </w:tcPr>
          <w:p w:rsidR="0057683C" w:rsidRPr="00F61577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  <w:r w:rsidRPr="00F61577">
              <w:rPr>
                <w:sz w:val="20"/>
                <w:szCs w:val="20"/>
                <w:lang w:eastAsia="en-US"/>
              </w:rPr>
              <w:t>Администрация города Рубцовска Алтайского края (у</w:t>
            </w:r>
            <w:r w:rsidRPr="00F61577">
              <w:rPr>
                <w:sz w:val="20"/>
                <w:szCs w:val="20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92" w:type="pct"/>
            <w:gridSpan w:val="2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4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7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6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</w:tcPr>
          <w:p w:rsidR="0057683C" w:rsidRPr="000A33DE" w:rsidRDefault="0057683C" w:rsidP="00E062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3DE">
              <w:rPr>
                <w:sz w:val="20"/>
                <w:szCs w:val="20"/>
              </w:rPr>
              <w:t>60</w:t>
            </w:r>
          </w:p>
        </w:tc>
        <w:tc>
          <w:tcPr>
            <w:tcW w:w="429" w:type="pct"/>
          </w:tcPr>
          <w:p w:rsidR="0057683C" w:rsidRPr="00F61577" w:rsidRDefault="0057683C" w:rsidP="00E062C4">
            <w:pPr>
              <w:rPr>
                <w:sz w:val="20"/>
                <w:szCs w:val="20"/>
              </w:rPr>
            </w:pPr>
          </w:p>
        </w:tc>
      </w:tr>
    </w:tbl>
    <w:p w:rsidR="0057683C" w:rsidRPr="0087318A" w:rsidRDefault="0057683C" w:rsidP="00F61577">
      <w:pPr>
        <w:jc w:val="right"/>
      </w:pPr>
    </w:p>
    <w:p w:rsidR="0057683C" w:rsidRDefault="0057683C" w:rsidP="00F61577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/>
    <w:p w:rsidR="0057683C" w:rsidRDefault="0057683C" w:rsidP="00F6410D">
      <w:pPr>
        <w:sectPr w:rsidR="0057683C" w:rsidSect="00F6157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7683C" w:rsidRDefault="0057683C" w:rsidP="00236BF1">
      <w:pPr>
        <w:rPr>
          <w:sz w:val="28"/>
          <w:szCs w:val="28"/>
        </w:rPr>
      </w:pPr>
    </w:p>
    <w:p w:rsidR="0057683C" w:rsidRDefault="0057683C" w:rsidP="00236BF1">
      <w:pPr>
        <w:jc w:val="right"/>
      </w:pPr>
      <w:r w:rsidRPr="00961EB4">
        <w:t>Таблица</w:t>
      </w:r>
      <w:r>
        <w:t xml:space="preserve"> № 1</w:t>
      </w:r>
    </w:p>
    <w:p w:rsidR="0057683C" w:rsidRPr="00961EB4" w:rsidRDefault="0057683C" w:rsidP="00236BF1">
      <w:pPr>
        <w:jc w:val="right"/>
      </w:pPr>
    </w:p>
    <w:p w:rsidR="0057683C" w:rsidRPr="00236BF1" w:rsidRDefault="0057683C" w:rsidP="00236BF1">
      <w:pPr>
        <w:jc w:val="center"/>
      </w:pPr>
      <w:r>
        <w:rPr>
          <w:sz w:val="28"/>
          <w:szCs w:val="28"/>
        </w:rPr>
        <w:tab/>
      </w:r>
      <w:r w:rsidRPr="00236BF1">
        <w:t>Сведения об индикаторах муниципальной программы</w:t>
      </w:r>
    </w:p>
    <w:p w:rsidR="0057683C" w:rsidRPr="00236BF1" w:rsidRDefault="0057683C" w:rsidP="00236BF1">
      <w:pPr>
        <w:jc w:val="center"/>
      </w:pPr>
      <w:r w:rsidRPr="00236BF1">
        <w:t>и их значениях</w:t>
      </w:r>
    </w:p>
    <w:p w:rsidR="0057683C" w:rsidRPr="00236BF1" w:rsidRDefault="0057683C" w:rsidP="00236BF1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="-385" w:tblpY="103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3542"/>
        <w:gridCol w:w="831"/>
        <w:gridCol w:w="1719"/>
        <w:gridCol w:w="1120"/>
        <w:gridCol w:w="1124"/>
        <w:gridCol w:w="1124"/>
        <w:gridCol w:w="13"/>
      </w:tblGrid>
      <w:tr w:rsidR="0057683C" w:rsidRPr="00236BF1" w:rsidTr="00334CEA">
        <w:trPr>
          <w:trHeight w:val="271"/>
        </w:trPr>
        <w:tc>
          <w:tcPr>
            <w:tcW w:w="679" w:type="dxa"/>
            <w:vMerge w:val="restart"/>
          </w:tcPr>
          <w:p w:rsidR="0057683C" w:rsidRPr="00236BF1" w:rsidRDefault="0057683C" w:rsidP="00334CEA">
            <w:pPr>
              <w:jc w:val="center"/>
            </w:pPr>
            <w:r w:rsidRPr="00236BF1">
              <w:t>№ п/п</w:t>
            </w:r>
          </w:p>
        </w:tc>
        <w:tc>
          <w:tcPr>
            <w:tcW w:w="3542" w:type="dxa"/>
            <w:vMerge w:val="restart"/>
          </w:tcPr>
          <w:p w:rsidR="0057683C" w:rsidRPr="00236BF1" w:rsidRDefault="0057683C" w:rsidP="00334CEA">
            <w:pPr>
              <w:jc w:val="center"/>
            </w:pPr>
            <w:r w:rsidRPr="00236BF1">
              <w:t>Наименование индикатора (показателя)</w:t>
            </w:r>
          </w:p>
        </w:tc>
        <w:tc>
          <w:tcPr>
            <w:tcW w:w="831" w:type="dxa"/>
            <w:vMerge w:val="restart"/>
          </w:tcPr>
          <w:p w:rsidR="0057683C" w:rsidRPr="00236BF1" w:rsidRDefault="0057683C" w:rsidP="00334CEA">
            <w:pPr>
              <w:jc w:val="center"/>
            </w:pPr>
            <w:r w:rsidRPr="00236BF1">
              <w:t>Ед. изм.</w:t>
            </w:r>
          </w:p>
        </w:tc>
        <w:tc>
          <w:tcPr>
            <w:tcW w:w="5100" w:type="dxa"/>
            <w:gridSpan w:val="5"/>
          </w:tcPr>
          <w:p w:rsidR="0057683C" w:rsidRPr="00236BF1" w:rsidRDefault="0057683C" w:rsidP="00334CEA">
            <w:pPr>
              <w:jc w:val="center"/>
            </w:pPr>
            <w:r w:rsidRPr="00236BF1">
              <w:t>Значение по годам</w:t>
            </w:r>
          </w:p>
        </w:tc>
      </w:tr>
      <w:tr w:rsidR="0057683C" w:rsidRPr="00236BF1" w:rsidTr="00334CEA">
        <w:trPr>
          <w:gridAfter w:val="1"/>
          <w:wAfter w:w="13" w:type="dxa"/>
          <w:trHeight w:val="145"/>
        </w:trPr>
        <w:tc>
          <w:tcPr>
            <w:tcW w:w="679" w:type="dxa"/>
            <w:vMerge/>
            <w:vAlign w:val="center"/>
          </w:tcPr>
          <w:p w:rsidR="0057683C" w:rsidRPr="00236BF1" w:rsidRDefault="0057683C" w:rsidP="00334CEA"/>
        </w:tc>
        <w:tc>
          <w:tcPr>
            <w:tcW w:w="3542" w:type="dxa"/>
            <w:vMerge/>
            <w:vAlign w:val="center"/>
          </w:tcPr>
          <w:p w:rsidR="0057683C" w:rsidRPr="00236BF1" w:rsidRDefault="0057683C" w:rsidP="00334CEA"/>
        </w:tc>
        <w:tc>
          <w:tcPr>
            <w:tcW w:w="831" w:type="dxa"/>
            <w:vMerge/>
            <w:vAlign w:val="center"/>
          </w:tcPr>
          <w:p w:rsidR="0057683C" w:rsidRPr="00236BF1" w:rsidRDefault="0057683C" w:rsidP="00334CEA"/>
        </w:tc>
        <w:tc>
          <w:tcPr>
            <w:tcW w:w="1719" w:type="dxa"/>
            <w:vMerge w:val="restart"/>
          </w:tcPr>
          <w:p w:rsidR="0057683C" w:rsidRPr="00236BF1" w:rsidRDefault="0057683C" w:rsidP="00334CEA">
            <w:pPr>
              <w:jc w:val="center"/>
            </w:pPr>
            <w:r w:rsidRPr="00236BF1">
              <w:t>год разработки муниципальной программы</w:t>
            </w:r>
          </w:p>
          <w:p w:rsidR="0057683C" w:rsidRPr="00236BF1" w:rsidRDefault="0057683C" w:rsidP="00334CEA">
            <w:pPr>
              <w:jc w:val="center"/>
            </w:pPr>
            <w:r w:rsidRPr="00236BF1">
              <w:t>(оценка)</w:t>
            </w:r>
          </w:p>
          <w:p w:rsidR="0057683C" w:rsidRPr="00236BF1" w:rsidRDefault="0057683C" w:rsidP="00334CEA">
            <w:pPr>
              <w:jc w:val="center"/>
            </w:pPr>
            <w:r w:rsidRPr="00236BF1">
              <w:t>2013</w:t>
            </w:r>
          </w:p>
          <w:p w:rsidR="0057683C" w:rsidRPr="00236BF1" w:rsidRDefault="0057683C" w:rsidP="00334CEA">
            <w:pPr>
              <w:jc w:val="center"/>
            </w:pPr>
          </w:p>
        </w:tc>
        <w:tc>
          <w:tcPr>
            <w:tcW w:w="3368" w:type="dxa"/>
            <w:gridSpan w:val="3"/>
          </w:tcPr>
          <w:p w:rsidR="0057683C" w:rsidRPr="00236BF1" w:rsidRDefault="0057683C" w:rsidP="00334CEA">
            <w:pPr>
              <w:jc w:val="center"/>
            </w:pPr>
            <w:r w:rsidRPr="00236BF1">
              <w:t>годы реализации муниципальной программы</w:t>
            </w:r>
          </w:p>
        </w:tc>
      </w:tr>
      <w:tr w:rsidR="0057683C" w:rsidRPr="00236BF1" w:rsidTr="00334CEA">
        <w:trPr>
          <w:gridAfter w:val="1"/>
          <w:wAfter w:w="13" w:type="dxa"/>
          <w:trHeight w:val="145"/>
        </w:trPr>
        <w:tc>
          <w:tcPr>
            <w:tcW w:w="679" w:type="dxa"/>
            <w:vMerge/>
            <w:vAlign w:val="center"/>
          </w:tcPr>
          <w:p w:rsidR="0057683C" w:rsidRPr="00236BF1" w:rsidRDefault="0057683C" w:rsidP="00334CEA"/>
        </w:tc>
        <w:tc>
          <w:tcPr>
            <w:tcW w:w="3542" w:type="dxa"/>
            <w:vMerge/>
            <w:vAlign w:val="center"/>
          </w:tcPr>
          <w:p w:rsidR="0057683C" w:rsidRPr="00236BF1" w:rsidRDefault="0057683C" w:rsidP="00334CEA"/>
        </w:tc>
        <w:tc>
          <w:tcPr>
            <w:tcW w:w="831" w:type="dxa"/>
            <w:vMerge/>
            <w:vAlign w:val="center"/>
          </w:tcPr>
          <w:p w:rsidR="0057683C" w:rsidRPr="00236BF1" w:rsidRDefault="0057683C" w:rsidP="00334CEA"/>
        </w:tc>
        <w:tc>
          <w:tcPr>
            <w:tcW w:w="1719" w:type="dxa"/>
            <w:vMerge/>
            <w:vAlign w:val="center"/>
          </w:tcPr>
          <w:p w:rsidR="0057683C" w:rsidRPr="00236BF1" w:rsidRDefault="0057683C" w:rsidP="00334CEA"/>
        </w:tc>
        <w:tc>
          <w:tcPr>
            <w:tcW w:w="1120" w:type="dxa"/>
          </w:tcPr>
          <w:p w:rsidR="0057683C" w:rsidRPr="00236BF1" w:rsidRDefault="0057683C" w:rsidP="00334CEA">
            <w:pPr>
              <w:jc w:val="center"/>
            </w:pPr>
            <w:r w:rsidRPr="00236BF1">
              <w:t>2014</w:t>
            </w:r>
          </w:p>
        </w:tc>
        <w:tc>
          <w:tcPr>
            <w:tcW w:w="1124" w:type="dxa"/>
          </w:tcPr>
          <w:p w:rsidR="0057683C" w:rsidRPr="00236BF1" w:rsidRDefault="0057683C" w:rsidP="00334CEA">
            <w:pPr>
              <w:jc w:val="center"/>
            </w:pPr>
            <w:r w:rsidRPr="00236BF1">
              <w:t>2015</w:t>
            </w:r>
          </w:p>
        </w:tc>
        <w:tc>
          <w:tcPr>
            <w:tcW w:w="1124" w:type="dxa"/>
          </w:tcPr>
          <w:p w:rsidR="0057683C" w:rsidRPr="00236BF1" w:rsidRDefault="0057683C" w:rsidP="00334CEA">
            <w:pPr>
              <w:jc w:val="center"/>
            </w:pPr>
            <w:r w:rsidRPr="00236BF1">
              <w:t>2016</w:t>
            </w:r>
          </w:p>
        </w:tc>
      </w:tr>
      <w:tr w:rsidR="0057683C" w:rsidRPr="00236BF1" w:rsidTr="00334CEA">
        <w:trPr>
          <w:gridAfter w:val="1"/>
          <w:wAfter w:w="13" w:type="dxa"/>
          <w:trHeight w:val="271"/>
        </w:trPr>
        <w:tc>
          <w:tcPr>
            <w:tcW w:w="679" w:type="dxa"/>
          </w:tcPr>
          <w:p w:rsidR="0057683C" w:rsidRPr="00236BF1" w:rsidRDefault="0057683C" w:rsidP="00334CEA">
            <w:pPr>
              <w:jc w:val="center"/>
            </w:pPr>
            <w:r w:rsidRPr="00236BF1">
              <w:t>1</w:t>
            </w:r>
          </w:p>
        </w:tc>
        <w:tc>
          <w:tcPr>
            <w:tcW w:w="3542" w:type="dxa"/>
          </w:tcPr>
          <w:p w:rsidR="0057683C" w:rsidRPr="00236BF1" w:rsidRDefault="0057683C" w:rsidP="00334CEA">
            <w:pPr>
              <w:jc w:val="center"/>
            </w:pPr>
            <w:r w:rsidRPr="00236BF1">
              <w:t>2</w:t>
            </w:r>
          </w:p>
        </w:tc>
        <w:tc>
          <w:tcPr>
            <w:tcW w:w="831" w:type="dxa"/>
          </w:tcPr>
          <w:p w:rsidR="0057683C" w:rsidRPr="00236BF1" w:rsidRDefault="0057683C" w:rsidP="00334CEA">
            <w:pPr>
              <w:jc w:val="center"/>
            </w:pPr>
            <w:r w:rsidRPr="00236BF1">
              <w:t>3</w:t>
            </w:r>
          </w:p>
        </w:tc>
        <w:tc>
          <w:tcPr>
            <w:tcW w:w="1719" w:type="dxa"/>
          </w:tcPr>
          <w:p w:rsidR="0057683C" w:rsidRPr="00236BF1" w:rsidRDefault="0057683C" w:rsidP="00334CEA">
            <w:pPr>
              <w:jc w:val="center"/>
            </w:pPr>
            <w:r w:rsidRPr="00236BF1">
              <w:t>5</w:t>
            </w:r>
          </w:p>
        </w:tc>
        <w:tc>
          <w:tcPr>
            <w:tcW w:w="1120" w:type="dxa"/>
          </w:tcPr>
          <w:p w:rsidR="0057683C" w:rsidRPr="00236BF1" w:rsidRDefault="0057683C" w:rsidP="00334CEA">
            <w:pPr>
              <w:jc w:val="center"/>
            </w:pPr>
            <w:r w:rsidRPr="00236BF1">
              <w:t>6</w:t>
            </w:r>
          </w:p>
        </w:tc>
        <w:tc>
          <w:tcPr>
            <w:tcW w:w="1124" w:type="dxa"/>
          </w:tcPr>
          <w:p w:rsidR="0057683C" w:rsidRPr="00236BF1" w:rsidRDefault="0057683C" w:rsidP="00334CEA">
            <w:pPr>
              <w:jc w:val="center"/>
            </w:pPr>
            <w:r w:rsidRPr="00236BF1">
              <w:t>7</w:t>
            </w:r>
          </w:p>
        </w:tc>
        <w:tc>
          <w:tcPr>
            <w:tcW w:w="1124" w:type="dxa"/>
          </w:tcPr>
          <w:p w:rsidR="0057683C" w:rsidRPr="00236BF1" w:rsidRDefault="0057683C" w:rsidP="00334CEA">
            <w:pPr>
              <w:jc w:val="center"/>
            </w:pPr>
            <w:r w:rsidRPr="00236BF1">
              <w:t>8</w:t>
            </w:r>
          </w:p>
        </w:tc>
      </w:tr>
      <w:tr w:rsidR="0057683C" w:rsidRPr="00236BF1" w:rsidTr="00334CEA">
        <w:trPr>
          <w:gridAfter w:val="1"/>
          <w:wAfter w:w="13" w:type="dxa"/>
          <w:trHeight w:val="1370"/>
        </w:trPr>
        <w:tc>
          <w:tcPr>
            <w:tcW w:w="679" w:type="dxa"/>
          </w:tcPr>
          <w:p w:rsidR="0057683C" w:rsidRPr="00236BF1" w:rsidRDefault="0057683C" w:rsidP="00334CEA">
            <w:pPr>
              <w:jc w:val="center"/>
            </w:pPr>
            <w:r w:rsidRPr="00236BF1">
              <w:t>1</w:t>
            </w:r>
          </w:p>
        </w:tc>
        <w:tc>
          <w:tcPr>
            <w:tcW w:w="3542" w:type="dxa"/>
          </w:tcPr>
          <w:p w:rsidR="0057683C" w:rsidRPr="00236BF1" w:rsidRDefault="0057683C" w:rsidP="00334C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публикаций в СМИ 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</w:t>
            </w:r>
          </w:p>
        </w:tc>
        <w:tc>
          <w:tcPr>
            <w:tcW w:w="831" w:type="dxa"/>
            <w:vAlign w:val="center"/>
          </w:tcPr>
          <w:p w:rsidR="0057683C" w:rsidRPr="00236BF1" w:rsidRDefault="0057683C" w:rsidP="00334C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4</w:t>
            </w:r>
          </w:p>
        </w:tc>
        <w:tc>
          <w:tcPr>
            <w:tcW w:w="1120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4</w:t>
            </w:r>
          </w:p>
        </w:tc>
        <w:tc>
          <w:tcPr>
            <w:tcW w:w="1124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4</w:t>
            </w:r>
          </w:p>
        </w:tc>
        <w:tc>
          <w:tcPr>
            <w:tcW w:w="1124" w:type="dxa"/>
            <w:vAlign w:val="center"/>
          </w:tcPr>
          <w:p w:rsidR="0057683C" w:rsidRPr="00236BF1" w:rsidRDefault="0057683C" w:rsidP="00334CEA">
            <w:pPr>
              <w:jc w:val="center"/>
            </w:pPr>
          </w:p>
          <w:p w:rsidR="0057683C" w:rsidRPr="00236BF1" w:rsidRDefault="0057683C" w:rsidP="00334CEA">
            <w:pPr>
              <w:jc w:val="center"/>
            </w:pPr>
          </w:p>
          <w:p w:rsidR="0057683C" w:rsidRPr="00236BF1" w:rsidRDefault="0057683C" w:rsidP="00334CEA">
            <w:pPr>
              <w:jc w:val="center"/>
            </w:pPr>
            <w:r w:rsidRPr="00236BF1">
              <w:t>4</w:t>
            </w:r>
          </w:p>
          <w:p w:rsidR="0057683C" w:rsidRPr="00236BF1" w:rsidRDefault="0057683C" w:rsidP="00334CEA">
            <w:pPr>
              <w:jc w:val="center"/>
            </w:pPr>
          </w:p>
          <w:p w:rsidR="0057683C" w:rsidRPr="00236BF1" w:rsidRDefault="0057683C" w:rsidP="00334CEA">
            <w:pPr>
              <w:jc w:val="center"/>
            </w:pPr>
          </w:p>
        </w:tc>
      </w:tr>
      <w:tr w:rsidR="0057683C" w:rsidRPr="00236BF1" w:rsidTr="00334CEA">
        <w:trPr>
          <w:gridAfter w:val="1"/>
          <w:wAfter w:w="13" w:type="dxa"/>
          <w:trHeight w:val="1927"/>
        </w:trPr>
        <w:tc>
          <w:tcPr>
            <w:tcW w:w="679" w:type="dxa"/>
          </w:tcPr>
          <w:p w:rsidR="0057683C" w:rsidRPr="00236BF1" w:rsidRDefault="0057683C" w:rsidP="00334CEA">
            <w:pPr>
              <w:jc w:val="center"/>
            </w:pPr>
            <w:r w:rsidRPr="00236BF1">
              <w:t>2</w:t>
            </w:r>
          </w:p>
        </w:tc>
        <w:tc>
          <w:tcPr>
            <w:tcW w:w="3542" w:type="dxa"/>
          </w:tcPr>
          <w:p w:rsidR="0057683C" w:rsidRPr="00236BF1" w:rsidRDefault="0057683C" w:rsidP="00334CE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36BF1">
              <w:rPr>
                <w:lang w:eastAsia="en-US"/>
              </w:rPr>
              <w:t>Количество сотрудников сфер СМИ, образования, культуры, спорта прошедших переподготовку по вопросам межкультурной толерантности и профилактики экстремизма</w:t>
            </w:r>
          </w:p>
        </w:tc>
        <w:tc>
          <w:tcPr>
            <w:tcW w:w="831" w:type="dxa"/>
            <w:vAlign w:val="center"/>
          </w:tcPr>
          <w:p w:rsidR="0057683C" w:rsidRPr="00236BF1" w:rsidRDefault="0057683C" w:rsidP="00334C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9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2</w:t>
            </w:r>
          </w:p>
        </w:tc>
        <w:tc>
          <w:tcPr>
            <w:tcW w:w="1120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3</w:t>
            </w:r>
          </w:p>
        </w:tc>
        <w:tc>
          <w:tcPr>
            <w:tcW w:w="1124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4</w:t>
            </w:r>
          </w:p>
        </w:tc>
        <w:tc>
          <w:tcPr>
            <w:tcW w:w="1124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4</w:t>
            </w:r>
          </w:p>
        </w:tc>
      </w:tr>
      <w:tr w:rsidR="0057683C" w:rsidRPr="00236BF1" w:rsidTr="00334CEA">
        <w:trPr>
          <w:gridAfter w:val="1"/>
          <w:wAfter w:w="13" w:type="dxa"/>
          <w:trHeight w:val="2213"/>
        </w:trPr>
        <w:tc>
          <w:tcPr>
            <w:tcW w:w="679" w:type="dxa"/>
          </w:tcPr>
          <w:p w:rsidR="0057683C" w:rsidRPr="00236BF1" w:rsidRDefault="0057683C" w:rsidP="00334CEA">
            <w:pPr>
              <w:jc w:val="center"/>
            </w:pPr>
            <w:r w:rsidRPr="00236BF1">
              <w:t>3</w:t>
            </w:r>
          </w:p>
        </w:tc>
        <w:tc>
          <w:tcPr>
            <w:tcW w:w="3542" w:type="dxa"/>
          </w:tcPr>
          <w:p w:rsidR="0057683C" w:rsidRPr="00236BF1" w:rsidRDefault="0057683C" w:rsidP="005579C3">
            <w:pPr>
              <w:rPr>
                <w:lang w:eastAsia="en-US"/>
              </w:rPr>
            </w:pPr>
            <w:r w:rsidRPr="00236BF1">
              <w:rPr>
                <w:lang w:eastAsia="en-US"/>
              </w:rPr>
              <w:t>Доля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  <w:tc>
          <w:tcPr>
            <w:tcW w:w="831" w:type="dxa"/>
            <w:vAlign w:val="center"/>
          </w:tcPr>
          <w:p w:rsidR="0057683C" w:rsidRPr="00236BF1" w:rsidRDefault="0057683C" w:rsidP="00334C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9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75</w:t>
            </w:r>
          </w:p>
        </w:tc>
        <w:tc>
          <w:tcPr>
            <w:tcW w:w="1120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80</w:t>
            </w:r>
          </w:p>
        </w:tc>
        <w:tc>
          <w:tcPr>
            <w:tcW w:w="1124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85</w:t>
            </w:r>
          </w:p>
        </w:tc>
        <w:tc>
          <w:tcPr>
            <w:tcW w:w="1124" w:type="dxa"/>
            <w:vAlign w:val="center"/>
          </w:tcPr>
          <w:p w:rsidR="0057683C" w:rsidRPr="00236BF1" w:rsidRDefault="0057683C" w:rsidP="00334CEA">
            <w:pPr>
              <w:jc w:val="center"/>
            </w:pPr>
            <w:r w:rsidRPr="00236BF1">
              <w:t>85</w:t>
            </w:r>
          </w:p>
        </w:tc>
      </w:tr>
    </w:tbl>
    <w:p w:rsidR="0057683C" w:rsidRPr="005446A2" w:rsidRDefault="0057683C" w:rsidP="00236BF1"/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Default="0057683C" w:rsidP="003B1E58">
      <w:pPr>
        <w:ind w:left="4962"/>
        <w:rPr>
          <w:snapToGrid w:val="0"/>
        </w:rPr>
      </w:pPr>
    </w:p>
    <w:p w:rsidR="0057683C" w:rsidRPr="00961EB4" w:rsidRDefault="0057683C" w:rsidP="009373FA">
      <w:pPr>
        <w:jc w:val="right"/>
      </w:pPr>
      <w:r w:rsidRPr="00961EB4">
        <w:t>Таблица</w:t>
      </w:r>
      <w:r>
        <w:t xml:space="preserve"> № 3</w:t>
      </w:r>
      <w:r w:rsidRPr="00961EB4">
        <w:t xml:space="preserve"> </w:t>
      </w:r>
    </w:p>
    <w:p w:rsidR="0057683C" w:rsidRDefault="0057683C" w:rsidP="009373FA">
      <w:pPr>
        <w:jc w:val="center"/>
      </w:pPr>
    </w:p>
    <w:p w:rsidR="0057683C" w:rsidRPr="003623C8" w:rsidRDefault="0057683C" w:rsidP="009373FA">
      <w:pPr>
        <w:jc w:val="center"/>
      </w:pPr>
      <w:r w:rsidRPr="003623C8">
        <w:t>Объем финансовых ресурсов,</w:t>
      </w:r>
    </w:p>
    <w:p w:rsidR="0057683C" w:rsidRPr="003623C8" w:rsidRDefault="0057683C" w:rsidP="009373FA">
      <w:pPr>
        <w:jc w:val="center"/>
      </w:pPr>
      <w:r>
        <w:t>н</w:t>
      </w:r>
      <w:r w:rsidRPr="003623C8">
        <w:t>еобходимых для реализации муниципальной программы</w:t>
      </w:r>
    </w:p>
    <w:p w:rsidR="0057683C" w:rsidRPr="00830B2C" w:rsidRDefault="0057683C" w:rsidP="009373F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43" w:tblpY="2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134"/>
        <w:gridCol w:w="1134"/>
        <w:gridCol w:w="1134"/>
        <w:gridCol w:w="1134"/>
        <w:gridCol w:w="1701"/>
      </w:tblGrid>
      <w:tr w:rsidR="0057683C" w:rsidRPr="00830B2C" w:rsidTr="009975A7">
        <w:tc>
          <w:tcPr>
            <w:tcW w:w="3686" w:type="dxa"/>
            <w:vMerge w:val="restart"/>
          </w:tcPr>
          <w:p w:rsidR="0057683C" w:rsidRPr="00830B2C" w:rsidRDefault="0057683C" w:rsidP="009975A7">
            <w:pPr>
              <w:jc w:val="center"/>
            </w:pPr>
            <w:r w:rsidRPr="00830B2C">
              <w:t>Источники и направления расходов</w:t>
            </w:r>
          </w:p>
        </w:tc>
        <w:tc>
          <w:tcPr>
            <w:tcW w:w="6237" w:type="dxa"/>
            <w:gridSpan w:val="5"/>
          </w:tcPr>
          <w:p w:rsidR="0057683C" w:rsidRPr="00830B2C" w:rsidRDefault="0057683C" w:rsidP="009975A7">
            <w:pPr>
              <w:jc w:val="center"/>
            </w:pPr>
            <w:r w:rsidRPr="00830B2C">
              <w:t>Сумма расходов, тыс. рублей</w:t>
            </w:r>
          </w:p>
        </w:tc>
      </w:tr>
      <w:tr w:rsidR="0057683C" w:rsidRPr="00830B2C" w:rsidTr="009975A7">
        <w:tc>
          <w:tcPr>
            <w:tcW w:w="3686" w:type="dxa"/>
            <w:vMerge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4536" w:type="dxa"/>
            <w:gridSpan w:val="4"/>
          </w:tcPr>
          <w:p w:rsidR="0057683C" w:rsidRPr="00830B2C" w:rsidRDefault="0057683C" w:rsidP="009975A7">
            <w:pPr>
              <w:jc w:val="center"/>
            </w:pPr>
            <w:r w:rsidRPr="00830B2C"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57683C" w:rsidRPr="00830B2C" w:rsidRDefault="0057683C" w:rsidP="009975A7">
            <w:pPr>
              <w:jc w:val="center"/>
            </w:pPr>
            <w:r w:rsidRPr="00830B2C">
              <w:t>Всего</w:t>
            </w:r>
          </w:p>
        </w:tc>
      </w:tr>
      <w:tr w:rsidR="0057683C" w:rsidRPr="00830B2C" w:rsidTr="009975A7">
        <w:tc>
          <w:tcPr>
            <w:tcW w:w="3686" w:type="dxa"/>
            <w:vMerge/>
          </w:tcPr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2013 г.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2014 г.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2015 г.</w:t>
            </w:r>
          </w:p>
          <w:p w:rsidR="0057683C" w:rsidRPr="00830B2C" w:rsidRDefault="0057683C" w:rsidP="009975A7">
            <w:pPr>
              <w:jc w:val="center"/>
            </w:pP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2016 г.</w:t>
            </w:r>
          </w:p>
        </w:tc>
        <w:tc>
          <w:tcPr>
            <w:tcW w:w="1701" w:type="dxa"/>
            <w:vMerge/>
          </w:tcPr>
          <w:p w:rsidR="0057683C" w:rsidRPr="00830B2C" w:rsidRDefault="0057683C" w:rsidP="009975A7">
            <w:pPr>
              <w:jc w:val="center"/>
            </w:pP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pPr>
              <w:jc w:val="center"/>
            </w:pPr>
            <w:r w:rsidRPr="00830B2C">
              <w:t>1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2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3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4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6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pPr>
              <w:jc w:val="center"/>
            </w:pPr>
            <w:r w:rsidRPr="00830B2C">
              <w:t>Всего финансовых затрат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70,8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370,8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в том числе: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 бюджета города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70,8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370,8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внебюджетных источников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Капитальные вложения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в том числе: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 бюджета города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внебюджетных источников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Прочие расходы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70,8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370,8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в том числе: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 бюджета города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683C" w:rsidRDefault="0057683C" w:rsidP="009975A7">
            <w:pPr>
              <w:jc w:val="center"/>
            </w:pPr>
            <w:r>
              <w:t>70,8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>
              <w:t>370,8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  <w:tr w:rsidR="0057683C" w:rsidRPr="00830B2C" w:rsidTr="009975A7">
        <w:tc>
          <w:tcPr>
            <w:tcW w:w="3686" w:type="dxa"/>
          </w:tcPr>
          <w:p w:rsidR="0057683C" w:rsidRPr="00830B2C" w:rsidRDefault="0057683C" w:rsidP="009975A7">
            <w:r w:rsidRPr="00830B2C">
              <w:t>из внебюджетных источников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  <w:tc>
          <w:tcPr>
            <w:tcW w:w="1134" w:type="dxa"/>
          </w:tcPr>
          <w:p w:rsidR="0057683C" w:rsidRPr="00830B2C" w:rsidRDefault="0057683C" w:rsidP="009975A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7683C" w:rsidRPr="00830B2C" w:rsidRDefault="0057683C" w:rsidP="009975A7">
            <w:pPr>
              <w:jc w:val="center"/>
            </w:pPr>
            <w:r w:rsidRPr="00830B2C">
              <w:t>-</w:t>
            </w:r>
          </w:p>
        </w:tc>
      </w:tr>
    </w:tbl>
    <w:p w:rsidR="0057683C" w:rsidRDefault="0057683C" w:rsidP="009373FA"/>
    <w:p w:rsidR="0057683C" w:rsidRDefault="0057683C" w:rsidP="003B1E58">
      <w:pPr>
        <w:ind w:left="-851"/>
      </w:pP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p w:rsidR="0057683C" w:rsidRPr="003B1E58" w:rsidRDefault="0057683C" w:rsidP="00E062C4">
      <w:pPr>
        <w:ind w:left="-851"/>
      </w:pPr>
      <w:r w:rsidRPr="003B1E58">
        <w:t xml:space="preserve">Начальник отдела по организации </w:t>
      </w:r>
    </w:p>
    <w:p w:rsidR="0057683C" w:rsidRPr="003B1E58" w:rsidRDefault="0057683C" w:rsidP="00E062C4">
      <w:pPr>
        <w:ind w:left="-851"/>
      </w:pPr>
      <w:r w:rsidRPr="003B1E58">
        <w:t xml:space="preserve">управления и работе с обращениями                                </w:t>
      </w:r>
      <w:r>
        <w:t xml:space="preserve">                                </w:t>
      </w:r>
      <w:r w:rsidRPr="003B1E58">
        <w:t xml:space="preserve">               Т.Д. Платонцева</w:t>
      </w: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p w:rsidR="0057683C" w:rsidRDefault="0057683C" w:rsidP="00F6410D">
      <w:pPr>
        <w:jc w:val="center"/>
      </w:pPr>
    </w:p>
    <w:sectPr w:rsidR="0057683C" w:rsidSect="003B1E58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53993"/>
    <w:rsid w:val="00090384"/>
    <w:rsid w:val="00096937"/>
    <w:rsid w:val="000A33DE"/>
    <w:rsid w:val="000A67E9"/>
    <w:rsid w:val="000C1D07"/>
    <w:rsid w:val="000C31AC"/>
    <w:rsid w:val="000F36B2"/>
    <w:rsid w:val="000F6F10"/>
    <w:rsid w:val="00102B1C"/>
    <w:rsid w:val="00106CEE"/>
    <w:rsid w:val="0011226F"/>
    <w:rsid w:val="0012580A"/>
    <w:rsid w:val="001320C4"/>
    <w:rsid w:val="00154C8C"/>
    <w:rsid w:val="00171881"/>
    <w:rsid w:val="001A0730"/>
    <w:rsid w:val="001B40D7"/>
    <w:rsid w:val="001D34FB"/>
    <w:rsid w:val="001F3E02"/>
    <w:rsid w:val="001F4D40"/>
    <w:rsid w:val="001F76FA"/>
    <w:rsid w:val="00214E95"/>
    <w:rsid w:val="00236BF1"/>
    <w:rsid w:val="002C5D96"/>
    <w:rsid w:val="002C6652"/>
    <w:rsid w:val="00305FA6"/>
    <w:rsid w:val="00334CEA"/>
    <w:rsid w:val="0035603A"/>
    <w:rsid w:val="003623C8"/>
    <w:rsid w:val="003725BD"/>
    <w:rsid w:val="00391DF8"/>
    <w:rsid w:val="00396B03"/>
    <w:rsid w:val="003B1E58"/>
    <w:rsid w:val="003B29FD"/>
    <w:rsid w:val="00416F7D"/>
    <w:rsid w:val="004672AE"/>
    <w:rsid w:val="00482363"/>
    <w:rsid w:val="004D2F82"/>
    <w:rsid w:val="004E62FC"/>
    <w:rsid w:val="004F3E35"/>
    <w:rsid w:val="005446A2"/>
    <w:rsid w:val="005579C3"/>
    <w:rsid w:val="0057683C"/>
    <w:rsid w:val="005D0E1C"/>
    <w:rsid w:val="005F14A0"/>
    <w:rsid w:val="005F4E47"/>
    <w:rsid w:val="00621AE6"/>
    <w:rsid w:val="00630082"/>
    <w:rsid w:val="00644C6D"/>
    <w:rsid w:val="00670ACE"/>
    <w:rsid w:val="006C19FA"/>
    <w:rsid w:val="006E41A5"/>
    <w:rsid w:val="006F0886"/>
    <w:rsid w:val="006F4DDF"/>
    <w:rsid w:val="007143DF"/>
    <w:rsid w:val="007152FC"/>
    <w:rsid w:val="00741F9B"/>
    <w:rsid w:val="00750F8F"/>
    <w:rsid w:val="007B1BF7"/>
    <w:rsid w:val="007B4590"/>
    <w:rsid w:val="007B6778"/>
    <w:rsid w:val="007C4500"/>
    <w:rsid w:val="007C79C2"/>
    <w:rsid w:val="007D2A45"/>
    <w:rsid w:val="007D3977"/>
    <w:rsid w:val="007D510D"/>
    <w:rsid w:val="00800F17"/>
    <w:rsid w:val="008241B1"/>
    <w:rsid w:val="0082437E"/>
    <w:rsid w:val="00830B2C"/>
    <w:rsid w:val="008339F3"/>
    <w:rsid w:val="00843D20"/>
    <w:rsid w:val="0084540E"/>
    <w:rsid w:val="00860302"/>
    <w:rsid w:val="00870B7C"/>
    <w:rsid w:val="0087318A"/>
    <w:rsid w:val="008D7BC7"/>
    <w:rsid w:val="00907602"/>
    <w:rsid w:val="009373FA"/>
    <w:rsid w:val="00937415"/>
    <w:rsid w:val="0094429C"/>
    <w:rsid w:val="00961EB4"/>
    <w:rsid w:val="009708DC"/>
    <w:rsid w:val="00991743"/>
    <w:rsid w:val="00991819"/>
    <w:rsid w:val="009975A7"/>
    <w:rsid w:val="009A2560"/>
    <w:rsid w:val="009B4EC2"/>
    <w:rsid w:val="009E0040"/>
    <w:rsid w:val="00A245ED"/>
    <w:rsid w:val="00A520A5"/>
    <w:rsid w:val="00A56DD4"/>
    <w:rsid w:val="00A81941"/>
    <w:rsid w:val="00AC35BE"/>
    <w:rsid w:val="00AD2980"/>
    <w:rsid w:val="00AD6E4C"/>
    <w:rsid w:val="00B05559"/>
    <w:rsid w:val="00B74E91"/>
    <w:rsid w:val="00B9286D"/>
    <w:rsid w:val="00BB5970"/>
    <w:rsid w:val="00C12F71"/>
    <w:rsid w:val="00C228AF"/>
    <w:rsid w:val="00C6265D"/>
    <w:rsid w:val="00C73CAA"/>
    <w:rsid w:val="00C94857"/>
    <w:rsid w:val="00C978F4"/>
    <w:rsid w:val="00CA2EE1"/>
    <w:rsid w:val="00D252F8"/>
    <w:rsid w:val="00D53A40"/>
    <w:rsid w:val="00D54B5C"/>
    <w:rsid w:val="00D86EF7"/>
    <w:rsid w:val="00D95857"/>
    <w:rsid w:val="00DC6B7F"/>
    <w:rsid w:val="00DD75F7"/>
    <w:rsid w:val="00E062C4"/>
    <w:rsid w:val="00E3162F"/>
    <w:rsid w:val="00E40F7F"/>
    <w:rsid w:val="00E85C32"/>
    <w:rsid w:val="00E97FCC"/>
    <w:rsid w:val="00EA27E0"/>
    <w:rsid w:val="00EC7942"/>
    <w:rsid w:val="00EE71D9"/>
    <w:rsid w:val="00F021DE"/>
    <w:rsid w:val="00F16F9C"/>
    <w:rsid w:val="00F35F35"/>
    <w:rsid w:val="00F5134C"/>
    <w:rsid w:val="00F51F62"/>
    <w:rsid w:val="00F61577"/>
    <w:rsid w:val="00F6410D"/>
    <w:rsid w:val="00F64167"/>
    <w:rsid w:val="00F94C1E"/>
    <w:rsid w:val="00F974FA"/>
    <w:rsid w:val="00FC7C2E"/>
    <w:rsid w:val="00FD1C15"/>
    <w:rsid w:val="00FE0E8B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9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9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3B29FD"/>
    <w:rPr>
      <w:rFonts w:ascii="Times New Roman" w:hAnsi="Times New Roman"/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B29FD"/>
    <w:pPr>
      <w:shd w:val="clear" w:color="auto" w:fill="FFFFFF"/>
      <w:spacing w:before="1260" w:after="540" w:line="312" w:lineRule="exact"/>
      <w:jc w:val="both"/>
    </w:pPr>
    <w:rPr>
      <w:rFonts w:eastAsia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76A3C"/>
    <w:rPr>
      <w:rFonts w:ascii="Times New Roman" w:eastAsia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3B29F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20</Pages>
  <Words>5941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</cp:revision>
  <cp:lastPrinted>2016-02-10T04:22:00Z</cp:lastPrinted>
  <dcterms:created xsi:type="dcterms:W3CDTF">2016-02-10T03:59:00Z</dcterms:created>
  <dcterms:modified xsi:type="dcterms:W3CDTF">2016-02-15T06:13:00Z</dcterms:modified>
</cp:coreProperties>
</file>