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E13E" w14:textId="30F9F14E" w:rsidR="00FF1368" w:rsidRPr="00150C05" w:rsidRDefault="00FF1368" w:rsidP="0015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СВОДНЫЙ ОТЧЕТ</w:t>
      </w:r>
    </w:p>
    <w:p w14:paraId="0AF00947" w14:textId="77777777" w:rsidR="00744F7F" w:rsidRPr="00150C05" w:rsidRDefault="00744F7F" w:rsidP="003339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2B68B79" w14:textId="77777777" w:rsidR="0080162A" w:rsidRDefault="00FF1368" w:rsidP="0062569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оценки регулирующего воздействия проекта муниципального нормативного правового акта </w:t>
      </w:r>
      <w:bookmarkStart w:id="0" w:name="_Hlk206678478"/>
      <w:bookmarkStart w:id="1" w:name="_Hlk163551385"/>
      <w:r w:rsidR="007C1646" w:rsidRPr="00150C05">
        <w:rPr>
          <w:rFonts w:ascii="Times New Roman" w:hAnsi="Times New Roman"/>
          <w:sz w:val="27"/>
          <w:szCs w:val="27"/>
        </w:rPr>
        <w:t>«</w:t>
      </w:r>
      <w:bookmarkEnd w:id="0"/>
      <w:bookmarkEnd w:id="1"/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постановление </w:t>
      </w:r>
      <w:bookmarkStart w:id="2" w:name="_Hlk76385312"/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города Рубцовска Алтайского края </w:t>
      </w:r>
    </w:p>
    <w:p w14:paraId="2FE481B2" w14:textId="77777777" w:rsidR="0080162A" w:rsidRDefault="00625690" w:rsidP="0062569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0.05.2024 № 1487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утверждении Регламента работы городского информационно-консультационного центра муниципального образования </w:t>
      </w:r>
    </w:p>
    <w:p w14:paraId="31BC9DEC" w14:textId="23CAA339" w:rsidR="00625690" w:rsidRPr="00150C05" w:rsidRDefault="0080162A" w:rsidP="00625690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 Рубцовск Алтайского края</w:t>
      </w:r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bookmarkEnd w:id="2"/>
    </w:p>
    <w:p w14:paraId="0575A112" w14:textId="2C0339E8" w:rsidR="00333983" w:rsidRPr="00150C05" w:rsidRDefault="00333983" w:rsidP="006256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E7E111" w14:textId="6892662B" w:rsidR="00622AA8" w:rsidRPr="00150C05" w:rsidRDefault="00FD1314" w:rsidP="00744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hAnsi="Times New Roman" w:cs="Times New Roman"/>
          <w:sz w:val="27"/>
          <w:szCs w:val="27"/>
        </w:rPr>
        <w:t>Разработчиком проекта является отдел по развитию предпринимательства и рыночной инфраструктуры Администрации города Рубцовска Алтайского края: 658200, Алтайский край, г. Рубцовск,</w:t>
      </w:r>
      <w:r w:rsidR="00150C05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пр-кт Ленина, 130, каб. 22</w:t>
      </w:r>
      <w:r w:rsidR="00333983" w:rsidRPr="00150C05">
        <w:rPr>
          <w:rFonts w:ascii="Times New Roman" w:hAnsi="Times New Roman" w:cs="Times New Roman"/>
          <w:sz w:val="27"/>
          <w:szCs w:val="27"/>
        </w:rPr>
        <w:t>, т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елефон 8(38557)9-64-1</w:t>
      </w:r>
      <w:r w:rsidR="00333983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33983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lityagina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@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rubtsovsk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org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по тексту – разработчик в соответствующем падеже). </w:t>
      </w:r>
    </w:p>
    <w:p w14:paraId="7C789EF4" w14:textId="121D7D72" w:rsidR="00295621" w:rsidRDefault="00622AA8" w:rsidP="0080162A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Разработчиком было </w:t>
      </w:r>
      <w:r w:rsidR="00FF136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принято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о разработке проекта муниципального правового акта </w:t>
      </w:r>
      <w:r w:rsidR="0080162A" w:rsidRPr="00150C05">
        <w:rPr>
          <w:rFonts w:ascii="Times New Roman" w:hAnsi="Times New Roman"/>
          <w:sz w:val="27"/>
          <w:szCs w:val="27"/>
        </w:rPr>
        <w:t>«</w:t>
      </w:r>
      <w:r w:rsidR="0080162A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постановление Администрации города Рубцовска Алтайского края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162A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0.05.2024 № 1487 </w:t>
      </w:r>
      <w:r w:rsidR="0080162A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утверждении Регламента работы городского информационно-консультационного центра муниципального образования город Рубцовск Алтайского края</w:t>
      </w:r>
      <w:r w:rsidR="0080162A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016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0162A">
        <w:rPr>
          <w:rFonts w:ascii="Times New Roman" w:hAnsi="Times New Roman" w:cs="Times New Roman"/>
          <w:sz w:val="26"/>
          <w:szCs w:val="26"/>
        </w:rPr>
        <w:t>в целях реализации Соглашения о взаимодействии по развитию муниципальной инфраструктуры поддержки малого и среднего предпринимательства от 17.12.2025 № 48</w:t>
      </w:r>
      <w:r w:rsidR="00625690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35482D" w14:textId="1895355E" w:rsidR="00295621" w:rsidRPr="00150C05" w:rsidRDefault="00295621" w:rsidP="00295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нормативно-правов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акта</w:t>
      </w:r>
      <w:r w:rsidRPr="00295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направлено на </w:t>
      </w:r>
      <w:r w:rsidR="00CB67BC" w:rsidRPr="00CB67B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модернизацию взаимодействия с заявителями, повышение эффективности консультаций</w:t>
      </w:r>
      <w:r w:rsidR="00E86F1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B6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67BC" w:rsidRPr="00CB67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3EF01B2C" w14:textId="0C6A5506" w:rsidR="00D36B06" w:rsidRPr="00150C05" w:rsidRDefault="00D36B06" w:rsidP="00140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Предметом правового регулирования проекта муниципального нормативного правового акта являются правоотношения</w:t>
      </w:r>
      <w:r w:rsidR="00E86F1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6F1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возникающие при получении субъектами малого и среднего предпринимательства, физическими лицами, заинтересованными в начале осуществления предпринимательской деятельности, услуг информационно-консультационного центра муниципального образования город Рубцовск Алтайского края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22EBB1A6" w14:textId="0F1876D6" w:rsidR="00FF1368" w:rsidRPr="00150C05" w:rsidRDefault="00FF1368" w:rsidP="003339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14:paraId="456910B7" w14:textId="01973110" w:rsidR="005857FA" w:rsidRPr="00150C05" w:rsidRDefault="00FF1368" w:rsidP="006405A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Действие муниципального нормативного правового акта будет распространено </w:t>
      </w:r>
      <w:r w:rsidR="00797298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="00E86F1B" w:rsidRPr="00E86F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6F1B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субъекты малого и среднего предпринимательства, физических лиц, заинтересованных в начале осуществления предпринимательской деятельности</w:t>
      </w:r>
      <w:r w:rsidR="00140834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054931E" w14:textId="77777777" w:rsidR="00FE30EC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проекта муниципального нормативного правового акта не повлечет изменений полномочий органов местного самоуправления города Рубцовска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 и обязанностей субъектов предпринимательской и инвестиционной деятельности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14:paraId="26387C78" w14:textId="3D93208D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14:paraId="36854407" w14:textId="77777777" w:rsidR="00FE30EC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Предполагаемая дата вступления в силу муниципального нормативного правового акта - после официального опубликования в средствах массовой информации. </w:t>
      </w:r>
    </w:p>
    <w:p w14:paraId="600BBE4A" w14:textId="64C439BF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Необходимость установления переходного периода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отсрочки вступления в силу муниципального нормативного правового акта</w:t>
      </w:r>
      <w:r w:rsidR="00FE30EC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распространения предлагаемого регулирования на ранее возникшие отношения отсутствует.</w:t>
      </w:r>
    </w:p>
    <w:p w14:paraId="3D900DA6" w14:textId="77777777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 в средствах массовой информации.</w:t>
      </w:r>
    </w:p>
    <w:p w14:paraId="5A68814E" w14:textId="53667D46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 опубликовано в информационно-коммуникационной сети «Интернет» на официальном сайте Администрации города Рубцовска Алтайского края</w:t>
      </w:r>
      <w:r w:rsidR="00150C05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направлено в комитет Администрации города Рубцовска по архитектуре и градостроительству, общественный Совет по развитию предпринимательства пр</w:t>
      </w:r>
      <w:r w:rsid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150C05"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города Рубцовска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6356BAB" w14:textId="5CC45B97" w:rsidR="00FF1368" w:rsidRPr="00150C05" w:rsidRDefault="00FF1368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</w:t>
      </w:r>
      <w:r w:rsidR="00142F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планируется </w:t>
      </w:r>
      <w:r w:rsidR="009D119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</w:t>
      </w:r>
      <w:r w:rsidR="00142F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одить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период с </w:t>
      </w:r>
      <w:r w:rsidR="00142FA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647E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142FA1">
        <w:rPr>
          <w:rFonts w:ascii="Times New Roman" w:eastAsia="Times New Roman" w:hAnsi="Times New Roman" w:cs="Times New Roman"/>
          <w:sz w:val="27"/>
          <w:szCs w:val="27"/>
          <w:lang w:eastAsia="ru-RU"/>
        </w:rPr>
        <w:t>.03.2026</w:t>
      </w:r>
      <w:r w:rsidR="00DE318D" w:rsidRPr="00150C05">
        <w:rPr>
          <w:rFonts w:ascii="Times New Roman" w:hAnsi="Times New Roman" w:cs="Times New Roman"/>
          <w:sz w:val="27"/>
          <w:szCs w:val="27"/>
        </w:rPr>
        <w:t xml:space="preserve"> по </w:t>
      </w:r>
      <w:r w:rsidR="00142FA1">
        <w:rPr>
          <w:rFonts w:ascii="Times New Roman" w:hAnsi="Times New Roman" w:cs="Times New Roman"/>
          <w:sz w:val="27"/>
          <w:szCs w:val="27"/>
        </w:rPr>
        <w:t>1</w:t>
      </w:r>
      <w:r w:rsidR="00805047">
        <w:rPr>
          <w:rFonts w:ascii="Times New Roman" w:hAnsi="Times New Roman" w:cs="Times New Roman"/>
          <w:sz w:val="27"/>
          <w:szCs w:val="27"/>
        </w:rPr>
        <w:t>4</w:t>
      </w:r>
      <w:r w:rsidR="00930771" w:rsidRPr="00150C05">
        <w:rPr>
          <w:rFonts w:ascii="Times New Roman" w:hAnsi="Times New Roman" w:cs="Times New Roman"/>
          <w:sz w:val="27"/>
          <w:szCs w:val="27"/>
        </w:rPr>
        <w:t>.</w:t>
      </w:r>
      <w:r w:rsidR="00142FA1">
        <w:rPr>
          <w:rFonts w:ascii="Times New Roman" w:hAnsi="Times New Roman" w:cs="Times New Roman"/>
          <w:sz w:val="27"/>
          <w:szCs w:val="27"/>
        </w:rPr>
        <w:t>04.</w:t>
      </w:r>
      <w:r w:rsidR="00930771" w:rsidRPr="00150C05">
        <w:rPr>
          <w:rFonts w:ascii="Times New Roman" w:hAnsi="Times New Roman" w:cs="Times New Roman"/>
          <w:sz w:val="27"/>
          <w:szCs w:val="27"/>
        </w:rPr>
        <w:t>2026</w:t>
      </w:r>
      <w:r w:rsidR="00142FA1">
        <w:rPr>
          <w:rFonts w:ascii="Times New Roman" w:hAnsi="Times New Roman" w:cs="Times New Roman"/>
          <w:sz w:val="27"/>
          <w:szCs w:val="27"/>
        </w:rPr>
        <w:t>.</w:t>
      </w:r>
    </w:p>
    <w:p w14:paraId="58C8B726" w14:textId="2727245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3A90667" w14:textId="26676221" w:rsidR="00F176C0" w:rsidRPr="00150C05" w:rsidRDefault="00F176C0" w:rsidP="004A4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051431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отдела по развитию </w:t>
      </w:r>
    </w:p>
    <w:p w14:paraId="7ACC2758" w14:textId="77777777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предпринимательства и рыночной </w:t>
      </w:r>
    </w:p>
    <w:p w14:paraId="672C551E" w14:textId="3EF3F46A" w:rsidR="00F176C0" w:rsidRPr="00150C05" w:rsidRDefault="00F176C0" w:rsidP="00F176C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инфраструктуры Администрации города                                      </w:t>
      </w:r>
      <w:r w:rsid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150C05">
        <w:rPr>
          <w:rFonts w:ascii="Times New Roman" w:eastAsia="Times New Roman" w:hAnsi="Times New Roman" w:cs="Times New Roman"/>
          <w:sz w:val="27"/>
          <w:szCs w:val="27"/>
          <w:lang w:eastAsia="ru-RU"/>
        </w:rPr>
        <w:t>Ю.С. Литягина</w:t>
      </w:r>
    </w:p>
    <w:sectPr w:rsidR="00F176C0" w:rsidRPr="0015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5E77"/>
    <w:multiLevelType w:val="multilevel"/>
    <w:tmpl w:val="823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C6BC8"/>
    <w:multiLevelType w:val="multilevel"/>
    <w:tmpl w:val="34F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47F94"/>
    <w:multiLevelType w:val="multilevel"/>
    <w:tmpl w:val="4FC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454850">
    <w:abstractNumId w:val="1"/>
  </w:num>
  <w:num w:numId="2" w16cid:durableId="1577548908">
    <w:abstractNumId w:val="0"/>
  </w:num>
  <w:num w:numId="3" w16cid:durableId="1565682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0"/>
    <w:rsid w:val="000C7D6E"/>
    <w:rsid w:val="00116BD3"/>
    <w:rsid w:val="00140834"/>
    <w:rsid w:val="00142FA1"/>
    <w:rsid w:val="00150C05"/>
    <w:rsid w:val="001D0E3E"/>
    <w:rsid w:val="00295621"/>
    <w:rsid w:val="002B17C7"/>
    <w:rsid w:val="00333983"/>
    <w:rsid w:val="003673E5"/>
    <w:rsid w:val="003A2D43"/>
    <w:rsid w:val="004A4E87"/>
    <w:rsid w:val="005857FA"/>
    <w:rsid w:val="005B7A54"/>
    <w:rsid w:val="00622AA8"/>
    <w:rsid w:val="00625690"/>
    <w:rsid w:val="00631846"/>
    <w:rsid w:val="006405A2"/>
    <w:rsid w:val="00744F7F"/>
    <w:rsid w:val="00745BDD"/>
    <w:rsid w:val="007549A8"/>
    <w:rsid w:val="00797298"/>
    <w:rsid w:val="007C1646"/>
    <w:rsid w:val="007C6987"/>
    <w:rsid w:val="007E7B92"/>
    <w:rsid w:val="0080162A"/>
    <w:rsid w:val="00805047"/>
    <w:rsid w:val="008B7BF9"/>
    <w:rsid w:val="00930771"/>
    <w:rsid w:val="009D1199"/>
    <w:rsid w:val="00CB537F"/>
    <w:rsid w:val="00CB67BC"/>
    <w:rsid w:val="00D36B06"/>
    <w:rsid w:val="00D65540"/>
    <w:rsid w:val="00DE318D"/>
    <w:rsid w:val="00E01B74"/>
    <w:rsid w:val="00E46FEC"/>
    <w:rsid w:val="00E6608E"/>
    <w:rsid w:val="00E73234"/>
    <w:rsid w:val="00E86F1B"/>
    <w:rsid w:val="00F176C0"/>
    <w:rsid w:val="00F5477D"/>
    <w:rsid w:val="00F647E0"/>
    <w:rsid w:val="00F74C9F"/>
    <w:rsid w:val="00FC4070"/>
    <w:rsid w:val="00FD1314"/>
    <w:rsid w:val="00FE30EC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4B9E"/>
  <w15:chartTrackingRefBased/>
  <w15:docId w15:val="{843B43AE-E4AE-4C8D-9ACA-B38D4981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6BD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B7A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5B7A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646"/>
    <w:rPr>
      <w:color w:val="0000FF"/>
      <w:u w:val="single"/>
    </w:rPr>
  </w:style>
  <w:style w:type="character" w:customStyle="1" w:styleId="t286pc">
    <w:name w:val="t286pc"/>
    <w:basedOn w:val="a0"/>
    <w:rsid w:val="00295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7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</dc:creator>
  <cp:keywords/>
  <dc:description/>
  <cp:lastModifiedBy>Савосин Евгений Александрович</cp:lastModifiedBy>
  <cp:revision>18</cp:revision>
  <dcterms:created xsi:type="dcterms:W3CDTF">2024-04-09T01:07:00Z</dcterms:created>
  <dcterms:modified xsi:type="dcterms:W3CDTF">2026-03-24T02:20:00Z</dcterms:modified>
</cp:coreProperties>
</file>