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DEB4" w14:textId="77777777" w:rsidR="00294F14" w:rsidRDefault="00294F14" w:rsidP="00294F14">
      <w:pPr>
        <w:jc w:val="center"/>
      </w:pPr>
      <w:r>
        <w:rPr>
          <w:noProof/>
        </w:rPr>
        <w:drawing>
          <wp:inline distT="0" distB="0" distL="0" distR="0" wp14:anchorId="5182EEFB" wp14:editId="2716F0D9">
            <wp:extent cx="714375" cy="866775"/>
            <wp:effectExtent l="19050" t="0" r="9525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472A3" w14:textId="77777777" w:rsidR="00294F14" w:rsidRPr="00AC35BE" w:rsidRDefault="00294F14" w:rsidP="00294F14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6FAEA97C" w14:textId="77777777" w:rsidR="00294F14" w:rsidRPr="00AC35BE" w:rsidRDefault="00294F14" w:rsidP="00294F14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1AA8E4D3" w14:textId="77777777" w:rsidR="00294F14" w:rsidRDefault="00294F14" w:rsidP="00294F14">
      <w:pPr>
        <w:jc w:val="center"/>
        <w:rPr>
          <w:rFonts w:ascii="Verdana" w:hAnsi="Verdana"/>
          <w:b/>
          <w:sz w:val="28"/>
          <w:szCs w:val="28"/>
        </w:rPr>
      </w:pPr>
    </w:p>
    <w:p w14:paraId="5C5F1FFC" w14:textId="77777777" w:rsidR="00294F14" w:rsidRDefault="00294F14" w:rsidP="00294F14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485ADC44" w14:textId="77777777" w:rsidR="00294F14" w:rsidRPr="00396B03" w:rsidRDefault="00294F14" w:rsidP="00294F14">
      <w:pPr>
        <w:jc w:val="center"/>
        <w:rPr>
          <w:b/>
          <w:spacing w:val="20"/>
          <w:w w:val="150"/>
          <w:sz w:val="28"/>
          <w:szCs w:val="28"/>
        </w:rPr>
      </w:pPr>
    </w:p>
    <w:p w14:paraId="60C0EEBF" w14:textId="3951D4A6" w:rsidR="00294F14" w:rsidRPr="007D0BFA" w:rsidRDefault="007D0BFA" w:rsidP="00294F14">
      <w:pPr>
        <w:jc w:val="center"/>
        <w:rPr>
          <w:sz w:val="28"/>
          <w:szCs w:val="28"/>
        </w:rPr>
      </w:pPr>
      <w:proofErr w:type="gramStart"/>
      <w:r w:rsidRPr="007D0BFA">
        <w:rPr>
          <w:sz w:val="28"/>
          <w:szCs w:val="28"/>
        </w:rPr>
        <w:t xml:space="preserve">25.10.2022 </w:t>
      </w:r>
      <w:r w:rsidR="00294F14" w:rsidRPr="007D0BFA">
        <w:rPr>
          <w:sz w:val="28"/>
          <w:szCs w:val="28"/>
        </w:rPr>
        <w:t xml:space="preserve"> №</w:t>
      </w:r>
      <w:proofErr w:type="gramEnd"/>
      <w:r w:rsidR="00294F14" w:rsidRPr="007D0BFA">
        <w:rPr>
          <w:sz w:val="28"/>
          <w:szCs w:val="28"/>
        </w:rPr>
        <w:t xml:space="preserve"> </w:t>
      </w:r>
      <w:r w:rsidRPr="007D0BFA">
        <w:rPr>
          <w:sz w:val="28"/>
          <w:szCs w:val="28"/>
        </w:rPr>
        <w:t>3457</w:t>
      </w:r>
    </w:p>
    <w:p w14:paraId="6494119E" w14:textId="77777777" w:rsidR="00294F14" w:rsidRDefault="00294F14" w:rsidP="00294F14">
      <w:pPr>
        <w:ind w:firstLine="709"/>
        <w:jc w:val="center"/>
      </w:pPr>
    </w:p>
    <w:p w14:paraId="1F74BA62" w14:textId="77777777" w:rsidR="00294F14" w:rsidRDefault="00294F14" w:rsidP="00294F14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5C1F0F3A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7843D6">
        <w:rPr>
          <w:sz w:val="26"/>
          <w:szCs w:val="26"/>
        </w:rPr>
        <w:t xml:space="preserve"> Административный регламент предоставления Администрацией города Рубцовска Алтайского края муниципальной услуги</w:t>
      </w:r>
      <w:r>
        <w:rPr>
          <w:sz w:val="26"/>
          <w:szCs w:val="26"/>
        </w:rPr>
        <w:t xml:space="preserve"> </w:t>
      </w:r>
      <w:r w:rsidR="00735BBF">
        <w:rPr>
          <w:sz w:val="26"/>
          <w:szCs w:val="26"/>
        </w:rPr>
        <w:t>«</w:t>
      </w:r>
      <w:r w:rsidR="00735BBF" w:rsidRPr="00C62CBE">
        <w:rPr>
          <w:sz w:val="26"/>
          <w:szCs w:val="26"/>
        </w:rPr>
        <w:t>Выдача</w:t>
      </w:r>
      <w:r w:rsidR="00735BBF">
        <w:rPr>
          <w:sz w:val="26"/>
          <w:szCs w:val="26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843D6">
        <w:rPr>
          <w:sz w:val="26"/>
          <w:szCs w:val="26"/>
        </w:rPr>
        <w:t>, утвержденный</w:t>
      </w:r>
      <w:r w:rsidR="007843D6" w:rsidRPr="007843D6">
        <w:rPr>
          <w:sz w:val="26"/>
          <w:szCs w:val="26"/>
        </w:rPr>
        <w:t xml:space="preserve"> </w:t>
      </w:r>
      <w:r w:rsidR="007843D6">
        <w:rPr>
          <w:sz w:val="26"/>
          <w:szCs w:val="26"/>
        </w:rPr>
        <w:t>постановлением Администрации города Рубцовска Алтайского края от 21.04.2022 № 1153</w:t>
      </w:r>
    </w:p>
    <w:p w14:paraId="2E9804CE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</w:p>
    <w:p w14:paraId="18FD196C" w14:textId="77777777" w:rsidR="00294F14" w:rsidRDefault="00294F14" w:rsidP="00294F14">
      <w:pPr>
        <w:ind w:firstLine="709"/>
        <w:rPr>
          <w:sz w:val="26"/>
          <w:szCs w:val="26"/>
        </w:rPr>
      </w:pPr>
    </w:p>
    <w:p w14:paraId="40C4FBC2" w14:textId="77777777" w:rsidR="00294F14" w:rsidRDefault="00294F14" w:rsidP="00294F14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</w:t>
      </w:r>
      <w:r w:rsidR="00CF4C8B">
        <w:rPr>
          <w:sz w:val="26"/>
          <w:szCs w:val="26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4C1400">
        <w:rPr>
          <w:sz w:val="26"/>
          <w:szCs w:val="26"/>
        </w:rPr>
        <w:t xml:space="preserve">Градостроительным кодексом Российской Федерации, </w:t>
      </w:r>
      <w:r>
        <w:rPr>
          <w:sz w:val="26"/>
          <w:szCs w:val="26"/>
        </w:rPr>
        <w:t xml:space="preserve">постановлением Администрации города Рубцовска Алтайского края от 06.11.2018 № 2849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края, проведения экспертизы их проектов», </w:t>
      </w:r>
      <w:r w:rsidR="004C1400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статьей 56 Устава муниципального образования город Рубцовск Алтайского края,</w:t>
      </w:r>
      <w:r w:rsidRPr="00D905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ПОСТАНОВЛЯЮ:</w:t>
      </w:r>
    </w:p>
    <w:p w14:paraId="5FFB0BCE" w14:textId="77777777" w:rsidR="00BA4574" w:rsidRDefault="00294F14" w:rsidP="00735BBF">
      <w:pPr>
        <w:ind w:firstLine="708"/>
        <w:jc w:val="both"/>
        <w:rPr>
          <w:sz w:val="26"/>
          <w:szCs w:val="26"/>
        </w:rPr>
      </w:pPr>
      <w:r w:rsidRPr="00A3603E">
        <w:rPr>
          <w:sz w:val="26"/>
          <w:szCs w:val="26"/>
        </w:rPr>
        <w:t>1. </w:t>
      </w:r>
      <w:r>
        <w:rPr>
          <w:sz w:val="26"/>
          <w:szCs w:val="26"/>
        </w:rPr>
        <w:t xml:space="preserve">Внести в </w:t>
      </w:r>
      <w:r w:rsidRPr="00A3603E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r w:rsidRPr="00A3603E">
        <w:rPr>
          <w:sz w:val="26"/>
          <w:szCs w:val="26"/>
        </w:rPr>
        <w:t xml:space="preserve"> регламент предоставления </w:t>
      </w:r>
      <w:r>
        <w:rPr>
          <w:sz w:val="26"/>
          <w:szCs w:val="26"/>
        </w:rPr>
        <w:t xml:space="preserve">Администрацией города Рубцовска Алтайского края </w:t>
      </w:r>
      <w:r w:rsidRPr="00A3603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A3603E">
        <w:rPr>
          <w:sz w:val="26"/>
          <w:szCs w:val="26"/>
        </w:rPr>
        <w:t xml:space="preserve">услуги  </w:t>
      </w:r>
      <w:r w:rsidR="00735BBF">
        <w:rPr>
          <w:sz w:val="26"/>
          <w:szCs w:val="26"/>
        </w:rPr>
        <w:t>«</w:t>
      </w:r>
      <w:r w:rsidR="00735BBF" w:rsidRPr="00C62CBE">
        <w:rPr>
          <w:sz w:val="26"/>
          <w:szCs w:val="26"/>
        </w:rPr>
        <w:t>Выдача</w:t>
      </w:r>
      <w:r w:rsidR="00735BBF">
        <w:rPr>
          <w:sz w:val="26"/>
          <w:szCs w:val="26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sz w:val="26"/>
          <w:szCs w:val="26"/>
        </w:rPr>
        <w:t xml:space="preserve"> (далее – Административный регламент), утвержденный постановлением Администрации города Рубцовска Алтайского края от 21.04.2022 № 115</w:t>
      </w:r>
      <w:r w:rsidR="00735BBF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 w:rsidR="00BA4574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BA4574">
        <w:rPr>
          <w:sz w:val="26"/>
          <w:szCs w:val="26"/>
        </w:rPr>
        <w:t>:</w:t>
      </w:r>
    </w:p>
    <w:p w14:paraId="3D00BEDE" w14:textId="77777777" w:rsidR="00BA4574" w:rsidRDefault="00BA4574" w:rsidP="00735B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843D6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</w:t>
      </w:r>
      <w:r w:rsidR="007843D6">
        <w:rPr>
          <w:sz w:val="26"/>
          <w:szCs w:val="26"/>
        </w:rPr>
        <w:t>е</w:t>
      </w:r>
      <w:r>
        <w:rPr>
          <w:sz w:val="26"/>
          <w:szCs w:val="26"/>
        </w:rPr>
        <w:t xml:space="preserve"> 15 подраздела 2.3</w:t>
      </w:r>
      <w:r w:rsidR="007843D6">
        <w:rPr>
          <w:sz w:val="26"/>
          <w:szCs w:val="26"/>
        </w:rPr>
        <w:t xml:space="preserve"> раздела 2</w:t>
      </w:r>
      <w:r>
        <w:rPr>
          <w:sz w:val="26"/>
          <w:szCs w:val="26"/>
        </w:rPr>
        <w:t xml:space="preserve"> Административного регламента </w:t>
      </w:r>
      <w:r w:rsidR="007843D6">
        <w:rPr>
          <w:sz w:val="26"/>
          <w:szCs w:val="26"/>
        </w:rPr>
        <w:t>слова «от 19.02.2015 № 117/</w:t>
      </w:r>
      <w:proofErr w:type="spellStart"/>
      <w:r w:rsidR="007843D6">
        <w:rPr>
          <w:sz w:val="26"/>
          <w:szCs w:val="26"/>
        </w:rPr>
        <w:t>пр</w:t>
      </w:r>
      <w:proofErr w:type="spellEnd"/>
      <w:r w:rsidR="007843D6">
        <w:rPr>
          <w:sz w:val="26"/>
          <w:szCs w:val="26"/>
        </w:rPr>
        <w:t>» заменить словами «от 03.06.2022 № 446/</w:t>
      </w:r>
      <w:proofErr w:type="spellStart"/>
      <w:r w:rsidR="007843D6">
        <w:rPr>
          <w:sz w:val="26"/>
          <w:szCs w:val="26"/>
        </w:rPr>
        <w:t>пр</w:t>
      </w:r>
      <w:proofErr w:type="spellEnd"/>
      <w:r w:rsidR="007843D6">
        <w:rPr>
          <w:sz w:val="26"/>
          <w:szCs w:val="26"/>
        </w:rPr>
        <w:t>»;</w:t>
      </w:r>
    </w:p>
    <w:p w14:paraId="60A72D1A" w14:textId="77777777" w:rsidR="00735BBF" w:rsidRDefault="00BA4574" w:rsidP="00735B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B75E0B">
        <w:rPr>
          <w:sz w:val="26"/>
          <w:szCs w:val="26"/>
        </w:rPr>
        <w:t xml:space="preserve"> </w:t>
      </w:r>
      <w:r w:rsidR="00735BBF">
        <w:rPr>
          <w:sz w:val="26"/>
          <w:szCs w:val="26"/>
        </w:rPr>
        <w:t>подпункт «и» пункта 2.4.2</w:t>
      </w:r>
      <w:r w:rsidR="007843D6">
        <w:rPr>
          <w:sz w:val="26"/>
          <w:szCs w:val="26"/>
        </w:rPr>
        <w:t xml:space="preserve"> подраздела 2.4 раздела 2</w:t>
      </w:r>
      <w:r w:rsidR="00735BBF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изложить </w:t>
      </w:r>
      <w:r w:rsidR="00735BBF">
        <w:rPr>
          <w:sz w:val="26"/>
          <w:szCs w:val="26"/>
        </w:rPr>
        <w:t xml:space="preserve">в </w:t>
      </w:r>
      <w:r w:rsidR="007843D6">
        <w:rPr>
          <w:sz w:val="26"/>
          <w:szCs w:val="26"/>
        </w:rPr>
        <w:t>следующей</w:t>
      </w:r>
      <w:r w:rsidR="00735BBF">
        <w:rPr>
          <w:sz w:val="26"/>
          <w:szCs w:val="26"/>
        </w:rPr>
        <w:t xml:space="preserve"> редакции:</w:t>
      </w:r>
    </w:p>
    <w:p w14:paraId="087A3237" w14:textId="77777777" w:rsidR="00735BBF" w:rsidRDefault="00735BBF" w:rsidP="00735B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«и)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результатов инженерных </w:t>
      </w:r>
      <w:proofErr w:type="gramStart"/>
      <w:r>
        <w:rPr>
          <w:sz w:val="26"/>
          <w:szCs w:val="26"/>
        </w:rPr>
        <w:t>изысканий, в случае, если</w:t>
      </w:r>
      <w:proofErr w:type="gramEnd"/>
      <w:r>
        <w:rPr>
          <w:sz w:val="26"/>
          <w:szCs w:val="26"/>
        </w:rPr>
        <w:t xml:space="preserve"> представлено заключение негосударственной экспертизы проектной документации</w:t>
      </w:r>
      <w:r w:rsidR="00091EFE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091EFE">
        <w:rPr>
          <w:sz w:val="26"/>
          <w:szCs w:val="26"/>
        </w:rPr>
        <w:t>.</w:t>
      </w:r>
    </w:p>
    <w:p w14:paraId="52E50D72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 w:rsidRPr="00A3603E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</w:t>
      </w:r>
      <w:r w:rsidRPr="00A3603E">
        <w:rPr>
          <w:sz w:val="26"/>
          <w:szCs w:val="26"/>
        </w:rPr>
        <w:t xml:space="preserve">астоящее постановление в газете «Местное время» и разместить на официальном сайте Администрации города Рубцовска Алтайского края в </w:t>
      </w:r>
      <w:r>
        <w:rPr>
          <w:sz w:val="26"/>
          <w:szCs w:val="26"/>
        </w:rPr>
        <w:t xml:space="preserve">информационно-коммуникационной </w:t>
      </w:r>
      <w:r w:rsidRPr="00A360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A360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3603E">
        <w:rPr>
          <w:sz w:val="26"/>
          <w:szCs w:val="26"/>
        </w:rPr>
        <w:t xml:space="preserve">.  </w:t>
      </w:r>
    </w:p>
    <w:p w14:paraId="3841A15C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603E">
        <w:rPr>
          <w:sz w:val="26"/>
          <w:szCs w:val="26"/>
        </w:rPr>
        <w:t>. Настоящее постановление вступает в силу после его опубликования в газете «Местное время».</w:t>
      </w:r>
    </w:p>
    <w:p w14:paraId="48D8232F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3603E">
        <w:rPr>
          <w:sz w:val="26"/>
          <w:szCs w:val="26"/>
        </w:rPr>
        <w:t xml:space="preserve">. Контроль за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A3603E">
        <w:rPr>
          <w:sz w:val="26"/>
          <w:szCs w:val="26"/>
        </w:rPr>
        <w:t>заместителя Главы Администрации города Рубцовска</w:t>
      </w:r>
      <w:r>
        <w:rPr>
          <w:sz w:val="26"/>
          <w:szCs w:val="26"/>
        </w:rPr>
        <w:t xml:space="preserve"> – председателя комитета по финансам, налоговой и кредитной политике</w:t>
      </w:r>
      <w:r w:rsidRPr="00A3603E">
        <w:rPr>
          <w:sz w:val="26"/>
          <w:szCs w:val="26"/>
        </w:rPr>
        <w:t xml:space="preserve"> </w:t>
      </w:r>
      <w:r>
        <w:rPr>
          <w:sz w:val="26"/>
          <w:szCs w:val="26"/>
        </w:rPr>
        <w:t>Пьянкова В.И.</w:t>
      </w:r>
    </w:p>
    <w:p w14:paraId="26CA96F8" w14:textId="77777777" w:rsidR="00294F14" w:rsidRDefault="00294F14" w:rsidP="00294F14">
      <w:pPr>
        <w:ind w:firstLine="540"/>
        <w:jc w:val="both"/>
        <w:rPr>
          <w:sz w:val="26"/>
          <w:szCs w:val="26"/>
        </w:rPr>
      </w:pPr>
    </w:p>
    <w:p w14:paraId="450E7A37" w14:textId="77777777" w:rsidR="00294F14" w:rsidRPr="00A3603E" w:rsidRDefault="00294F14" w:rsidP="00294F14">
      <w:pPr>
        <w:ind w:firstLine="540"/>
        <w:jc w:val="both"/>
        <w:rPr>
          <w:sz w:val="26"/>
          <w:szCs w:val="26"/>
        </w:rPr>
      </w:pPr>
    </w:p>
    <w:p w14:paraId="57736CD1" w14:textId="77777777" w:rsidR="00294F14" w:rsidRDefault="00294F14" w:rsidP="00294F14">
      <w:pPr>
        <w:jc w:val="both"/>
        <w:rPr>
          <w:sz w:val="26"/>
          <w:szCs w:val="26"/>
        </w:rPr>
      </w:pPr>
      <w:r w:rsidRPr="00A3603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3603E">
        <w:rPr>
          <w:sz w:val="26"/>
          <w:szCs w:val="26"/>
        </w:rPr>
        <w:t xml:space="preserve"> города Рубцовска</w:t>
      </w:r>
      <w:r>
        <w:rPr>
          <w:sz w:val="26"/>
          <w:szCs w:val="26"/>
        </w:rPr>
        <w:t xml:space="preserve">                                                                             Д.З. Фельдман</w:t>
      </w:r>
    </w:p>
    <w:p w14:paraId="022269CB" w14:textId="77777777" w:rsidR="00CF33E2" w:rsidRDefault="00CF33E2" w:rsidP="00294F14">
      <w:pPr>
        <w:jc w:val="both"/>
        <w:rPr>
          <w:sz w:val="26"/>
          <w:szCs w:val="26"/>
        </w:rPr>
      </w:pPr>
    </w:p>
    <w:p w14:paraId="7D413861" w14:textId="77777777" w:rsidR="00CF33E2" w:rsidRDefault="00CF33E2" w:rsidP="00294F14">
      <w:pPr>
        <w:jc w:val="both"/>
        <w:rPr>
          <w:sz w:val="26"/>
          <w:szCs w:val="26"/>
        </w:rPr>
      </w:pPr>
    </w:p>
    <w:p w14:paraId="4A1CE4D0" w14:textId="77777777" w:rsidR="00CF33E2" w:rsidRDefault="00CF33E2" w:rsidP="00294F14">
      <w:pPr>
        <w:jc w:val="both"/>
        <w:rPr>
          <w:sz w:val="26"/>
          <w:szCs w:val="26"/>
        </w:rPr>
      </w:pPr>
    </w:p>
    <w:sectPr w:rsidR="00CF33E2" w:rsidSect="00D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14"/>
    <w:rsid w:val="00077DFD"/>
    <w:rsid w:val="00091EFE"/>
    <w:rsid w:val="0012026B"/>
    <w:rsid w:val="00120D5C"/>
    <w:rsid w:val="001D68F6"/>
    <w:rsid w:val="002852BF"/>
    <w:rsid w:val="00294F14"/>
    <w:rsid w:val="002E4BBE"/>
    <w:rsid w:val="00367B32"/>
    <w:rsid w:val="003771B0"/>
    <w:rsid w:val="00392597"/>
    <w:rsid w:val="004C1400"/>
    <w:rsid w:val="004F146B"/>
    <w:rsid w:val="005D4200"/>
    <w:rsid w:val="005D539D"/>
    <w:rsid w:val="006655A4"/>
    <w:rsid w:val="00735BBF"/>
    <w:rsid w:val="007843D6"/>
    <w:rsid w:val="007D0BFA"/>
    <w:rsid w:val="00832192"/>
    <w:rsid w:val="00912409"/>
    <w:rsid w:val="009C67C7"/>
    <w:rsid w:val="009E5541"/>
    <w:rsid w:val="00A931A4"/>
    <w:rsid w:val="00AE602F"/>
    <w:rsid w:val="00B32D6C"/>
    <w:rsid w:val="00B75E0B"/>
    <w:rsid w:val="00BA17C6"/>
    <w:rsid w:val="00BA4574"/>
    <w:rsid w:val="00BA48F9"/>
    <w:rsid w:val="00BC1DEB"/>
    <w:rsid w:val="00BC460C"/>
    <w:rsid w:val="00C73909"/>
    <w:rsid w:val="00C82DB6"/>
    <w:rsid w:val="00CF33E2"/>
    <w:rsid w:val="00CF4C8B"/>
    <w:rsid w:val="00D15870"/>
    <w:rsid w:val="00D3337B"/>
    <w:rsid w:val="00D729AD"/>
    <w:rsid w:val="00DB70CA"/>
    <w:rsid w:val="00DD7064"/>
    <w:rsid w:val="00E7256B"/>
    <w:rsid w:val="00E75CCE"/>
    <w:rsid w:val="00EA6E41"/>
    <w:rsid w:val="00F93DED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2D02"/>
  <w15:docId w15:val="{19756B54-03EF-46A5-BB69-50A7E499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B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4F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4F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4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8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E4BBE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9994-D486-497D-B294-D1CD067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4</cp:revision>
  <cp:lastPrinted>2022-08-23T08:26:00Z</cp:lastPrinted>
  <dcterms:created xsi:type="dcterms:W3CDTF">2022-10-19T03:40:00Z</dcterms:created>
  <dcterms:modified xsi:type="dcterms:W3CDTF">2022-10-26T02:45:00Z</dcterms:modified>
</cp:coreProperties>
</file>