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E0" w:rsidRDefault="004F25E0" w:rsidP="00CB2AE3">
      <w:pPr>
        <w:jc w:val="center"/>
        <w:rPr>
          <w:rFonts w:ascii="Times New Roman" w:hAnsi="Times New Roman" w:cs="Times New Roman"/>
          <w:sz w:val="28"/>
          <w:szCs w:val="28"/>
        </w:rPr>
      </w:pPr>
      <w:r>
        <w:t>Опубликовано в газете "Местное время" от 07.03.2017 №17, стр.13-16</w:t>
      </w:r>
    </w:p>
    <w:p w:rsidR="00CB2AE3" w:rsidRPr="00CB2AE3" w:rsidRDefault="00CB2AE3" w:rsidP="00CB2AE3">
      <w:pPr>
        <w:jc w:val="center"/>
        <w:rPr>
          <w:rFonts w:ascii="Times New Roman" w:hAnsi="Times New Roman" w:cs="Times New Roman"/>
          <w:sz w:val="28"/>
          <w:szCs w:val="28"/>
        </w:rPr>
      </w:pPr>
      <w:r w:rsidRPr="00CB2AE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68.4pt" fillcolor="window">
            <v:imagedata r:id="rId7" o:title="Герб%20город1" gain="79922f" blacklevel="1966f"/>
          </v:shape>
        </w:pict>
      </w:r>
    </w:p>
    <w:p w:rsidR="00CB2AE3" w:rsidRPr="00CB2AE3" w:rsidRDefault="00CB2AE3" w:rsidP="00CB2AE3">
      <w:pPr>
        <w:jc w:val="center"/>
        <w:rPr>
          <w:rFonts w:ascii="Times New Roman" w:hAnsi="Times New Roman" w:cs="Times New Roman"/>
          <w:b/>
          <w:spacing w:val="20"/>
          <w:sz w:val="28"/>
          <w:szCs w:val="28"/>
        </w:rPr>
      </w:pPr>
      <w:r w:rsidRPr="00CB2AE3">
        <w:rPr>
          <w:rFonts w:ascii="Times New Roman" w:hAnsi="Times New Roman" w:cs="Times New Roman"/>
          <w:b/>
          <w:spacing w:val="20"/>
          <w:sz w:val="28"/>
          <w:szCs w:val="28"/>
        </w:rPr>
        <w:t xml:space="preserve">Администрация города Рубцовска </w:t>
      </w:r>
    </w:p>
    <w:p w:rsidR="00CB2AE3" w:rsidRPr="00CB2AE3" w:rsidRDefault="00CB2AE3" w:rsidP="00CB2AE3">
      <w:pPr>
        <w:jc w:val="center"/>
        <w:rPr>
          <w:rFonts w:ascii="Times New Roman" w:hAnsi="Times New Roman" w:cs="Times New Roman"/>
          <w:b/>
          <w:spacing w:val="20"/>
          <w:sz w:val="28"/>
          <w:szCs w:val="28"/>
        </w:rPr>
      </w:pPr>
      <w:r w:rsidRPr="00CB2AE3">
        <w:rPr>
          <w:rFonts w:ascii="Times New Roman" w:hAnsi="Times New Roman" w:cs="Times New Roman"/>
          <w:b/>
          <w:spacing w:val="20"/>
          <w:sz w:val="28"/>
          <w:szCs w:val="28"/>
        </w:rPr>
        <w:t>Алтайского края</w:t>
      </w:r>
    </w:p>
    <w:p w:rsidR="00CB2AE3" w:rsidRPr="00CB2AE3" w:rsidRDefault="00CB2AE3" w:rsidP="00CB2AE3">
      <w:pPr>
        <w:jc w:val="center"/>
        <w:rPr>
          <w:rFonts w:ascii="Times New Roman" w:hAnsi="Times New Roman" w:cs="Times New Roman"/>
          <w:b/>
          <w:sz w:val="28"/>
          <w:szCs w:val="28"/>
        </w:rPr>
      </w:pPr>
    </w:p>
    <w:p w:rsidR="00CB2AE3" w:rsidRPr="00CB2AE3" w:rsidRDefault="00CB2AE3" w:rsidP="00CB2AE3">
      <w:pPr>
        <w:jc w:val="center"/>
        <w:rPr>
          <w:rFonts w:ascii="Times New Roman" w:hAnsi="Times New Roman" w:cs="Times New Roman"/>
          <w:b/>
          <w:spacing w:val="20"/>
          <w:w w:val="150"/>
          <w:sz w:val="28"/>
          <w:szCs w:val="28"/>
        </w:rPr>
      </w:pPr>
      <w:r w:rsidRPr="00CB2AE3">
        <w:rPr>
          <w:rFonts w:ascii="Times New Roman" w:hAnsi="Times New Roman" w:cs="Times New Roman"/>
          <w:b/>
          <w:spacing w:val="20"/>
          <w:w w:val="150"/>
          <w:sz w:val="28"/>
          <w:szCs w:val="28"/>
        </w:rPr>
        <w:t>ПОСТАНОВЛЕНИЕ</w:t>
      </w:r>
    </w:p>
    <w:p w:rsidR="00CB2AE3" w:rsidRPr="00CB2AE3" w:rsidRDefault="00AD09D9" w:rsidP="00CB2AE3">
      <w:pPr>
        <w:spacing w:before="240"/>
        <w:jc w:val="center"/>
        <w:rPr>
          <w:rFonts w:ascii="Times New Roman" w:hAnsi="Times New Roman" w:cs="Times New Roman"/>
          <w:sz w:val="28"/>
          <w:szCs w:val="28"/>
        </w:rPr>
      </w:pPr>
      <w:r>
        <w:rPr>
          <w:rFonts w:ascii="Times New Roman" w:hAnsi="Times New Roman" w:cs="Times New Roman"/>
          <w:sz w:val="28"/>
          <w:szCs w:val="28"/>
        </w:rPr>
        <w:t>28.02.2017 № 568</w:t>
      </w:r>
    </w:p>
    <w:p w:rsidR="00CB2AE3" w:rsidRPr="00CB2AE3" w:rsidRDefault="00CB2AE3" w:rsidP="00CB2AE3">
      <w:pPr>
        <w:pStyle w:val="ConsPlusTitle"/>
        <w:widowControl/>
        <w:shd w:val="clear" w:color="auto" w:fill="FFFFFF"/>
        <w:rPr>
          <w:b w:val="0"/>
          <w:bCs w:val="0"/>
          <w:color w:val="000000"/>
          <w:sz w:val="28"/>
          <w:szCs w:val="28"/>
          <w:shd w:val="clear" w:color="auto" w:fill="FFFFFF"/>
        </w:rPr>
      </w:pPr>
    </w:p>
    <w:p w:rsidR="00CB2AE3" w:rsidRPr="00CB2AE3" w:rsidRDefault="00CB2AE3" w:rsidP="00CB2AE3">
      <w:pPr>
        <w:pStyle w:val="ConsPlusTitle"/>
        <w:widowControl/>
        <w:shd w:val="clear" w:color="auto" w:fill="FFFFFF"/>
        <w:rPr>
          <w:b w:val="0"/>
          <w:bCs w:val="0"/>
          <w:color w:val="000000"/>
          <w:sz w:val="28"/>
          <w:szCs w:val="28"/>
          <w:shd w:val="clear" w:color="auto" w:fill="FFFFFF"/>
        </w:rPr>
      </w:pPr>
    </w:p>
    <w:p w:rsidR="00CB2AE3" w:rsidRPr="00CB2AE3" w:rsidRDefault="00CB2AE3" w:rsidP="00CB2AE3">
      <w:pPr>
        <w:pStyle w:val="ConsPlusTitle"/>
        <w:widowControl/>
        <w:shd w:val="clear" w:color="auto" w:fill="FFFFFF"/>
        <w:rPr>
          <w:b w:val="0"/>
          <w:bCs w:val="0"/>
          <w:color w:val="000000"/>
          <w:sz w:val="28"/>
          <w:szCs w:val="28"/>
          <w:shd w:val="clear" w:color="auto" w:fill="FFFFFF"/>
        </w:rPr>
      </w:pPr>
      <w:r w:rsidRPr="00CB2AE3">
        <w:rPr>
          <w:b w:val="0"/>
          <w:bCs w:val="0"/>
          <w:color w:val="000000"/>
          <w:sz w:val="28"/>
          <w:szCs w:val="28"/>
          <w:shd w:val="clear" w:color="auto" w:fill="FFFFFF"/>
        </w:rPr>
        <w:t>О внесении изменений в постановление</w:t>
      </w:r>
    </w:p>
    <w:p w:rsidR="00CB2AE3" w:rsidRPr="00CB2AE3" w:rsidRDefault="00CB2AE3" w:rsidP="00CB2AE3">
      <w:pPr>
        <w:pStyle w:val="ConsPlusTitle"/>
        <w:widowControl/>
        <w:shd w:val="clear" w:color="auto" w:fill="FFFFFF"/>
        <w:rPr>
          <w:b w:val="0"/>
          <w:bCs w:val="0"/>
          <w:color w:val="000000"/>
          <w:sz w:val="28"/>
          <w:szCs w:val="28"/>
          <w:shd w:val="clear" w:color="auto" w:fill="FFFFFF"/>
        </w:rPr>
      </w:pPr>
      <w:r w:rsidRPr="00CB2AE3">
        <w:rPr>
          <w:b w:val="0"/>
          <w:bCs w:val="0"/>
          <w:color w:val="000000"/>
          <w:sz w:val="28"/>
          <w:szCs w:val="28"/>
          <w:shd w:val="clear" w:color="auto" w:fill="FFFFFF"/>
        </w:rPr>
        <w:t xml:space="preserve">Администрации города Рубцовска </w:t>
      </w:r>
    </w:p>
    <w:p w:rsidR="00CB2AE3" w:rsidRPr="00CB2AE3" w:rsidRDefault="00CB2AE3" w:rsidP="00CB2AE3">
      <w:pPr>
        <w:pStyle w:val="ConsPlusTitle"/>
        <w:widowControl/>
        <w:shd w:val="clear" w:color="auto" w:fill="FFFFFF"/>
        <w:rPr>
          <w:b w:val="0"/>
          <w:bCs w:val="0"/>
          <w:color w:val="000000"/>
          <w:sz w:val="28"/>
          <w:szCs w:val="28"/>
          <w:shd w:val="clear" w:color="auto" w:fill="FFFFFF"/>
        </w:rPr>
      </w:pPr>
      <w:r w:rsidRPr="00CB2AE3">
        <w:rPr>
          <w:b w:val="0"/>
          <w:bCs w:val="0"/>
          <w:color w:val="000000"/>
          <w:sz w:val="28"/>
          <w:szCs w:val="28"/>
          <w:shd w:val="clear" w:color="auto" w:fill="FFFFFF"/>
        </w:rPr>
        <w:t xml:space="preserve">Алтайского края от </w:t>
      </w:r>
      <w:r w:rsidRPr="00CB2AE3">
        <w:rPr>
          <w:b w:val="0"/>
          <w:sz w:val="28"/>
          <w:szCs w:val="28"/>
        </w:rPr>
        <w:t>26.06.2012 № 3025</w:t>
      </w:r>
    </w:p>
    <w:p w:rsidR="00CB2AE3" w:rsidRPr="00CB2AE3" w:rsidRDefault="00CB2AE3" w:rsidP="00CB2AE3">
      <w:pPr>
        <w:pStyle w:val="ConsPlusTitle"/>
        <w:widowControl/>
        <w:shd w:val="clear" w:color="auto" w:fill="FFFFFF"/>
        <w:rPr>
          <w:b w:val="0"/>
          <w:bCs w:val="0"/>
          <w:color w:val="000000"/>
          <w:sz w:val="28"/>
          <w:szCs w:val="28"/>
          <w:shd w:val="clear" w:color="auto" w:fill="FFFFFF"/>
        </w:rPr>
      </w:pPr>
      <w:r w:rsidRPr="00CB2AE3">
        <w:rPr>
          <w:b w:val="0"/>
          <w:bCs w:val="0"/>
          <w:color w:val="000000"/>
          <w:sz w:val="28"/>
          <w:szCs w:val="28"/>
          <w:shd w:val="clear" w:color="auto" w:fill="FFFFFF"/>
        </w:rPr>
        <w:t xml:space="preserve">«Об утверждении </w:t>
      </w:r>
      <w:proofErr w:type="gramStart"/>
      <w:r w:rsidRPr="00CB2AE3">
        <w:rPr>
          <w:b w:val="0"/>
          <w:bCs w:val="0"/>
          <w:color w:val="000000"/>
          <w:sz w:val="28"/>
          <w:szCs w:val="28"/>
          <w:shd w:val="clear" w:color="auto" w:fill="FFFFFF"/>
        </w:rPr>
        <w:t>Административного</w:t>
      </w:r>
      <w:proofErr w:type="gramEnd"/>
      <w:r w:rsidRPr="00CB2AE3">
        <w:rPr>
          <w:b w:val="0"/>
          <w:bCs w:val="0"/>
          <w:color w:val="000000"/>
          <w:sz w:val="28"/>
          <w:szCs w:val="28"/>
          <w:shd w:val="clear" w:color="auto" w:fill="FFFFFF"/>
        </w:rPr>
        <w:t xml:space="preserve"> </w:t>
      </w:r>
    </w:p>
    <w:p w:rsidR="00CB2AE3" w:rsidRPr="00CB2AE3" w:rsidRDefault="00CB2AE3" w:rsidP="00CB2AE3">
      <w:pPr>
        <w:pStyle w:val="ConsPlusTitle"/>
        <w:widowControl/>
        <w:shd w:val="clear" w:color="auto" w:fill="FFFFFF"/>
        <w:rPr>
          <w:b w:val="0"/>
          <w:bCs w:val="0"/>
          <w:color w:val="000000"/>
          <w:sz w:val="28"/>
          <w:szCs w:val="28"/>
          <w:shd w:val="clear" w:color="auto" w:fill="FFFFFF"/>
        </w:rPr>
      </w:pPr>
      <w:r w:rsidRPr="00CB2AE3">
        <w:rPr>
          <w:b w:val="0"/>
          <w:bCs w:val="0"/>
          <w:color w:val="000000"/>
          <w:sz w:val="28"/>
          <w:szCs w:val="28"/>
          <w:shd w:val="clear" w:color="auto" w:fill="FFFFFF"/>
        </w:rPr>
        <w:t xml:space="preserve">регламента по предоставлению </w:t>
      </w:r>
    </w:p>
    <w:p w:rsidR="00CB2AE3" w:rsidRPr="00CB2AE3" w:rsidRDefault="00CB2AE3" w:rsidP="00CB2AE3">
      <w:pPr>
        <w:pStyle w:val="ConsPlusTitle"/>
        <w:widowControl/>
        <w:shd w:val="clear" w:color="auto" w:fill="FFFFFF"/>
        <w:rPr>
          <w:b w:val="0"/>
          <w:bCs w:val="0"/>
          <w:sz w:val="28"/>
          <w:szCs w:val="28"/>
        </w:rPr>
      </w:pPr>
      <w:r w:rsidRPr="00CB2AE3">
        <w:rPr>
          <w:b w:val="0"/>
          <w:bCs w:val="0"/>
          <w:color w:val="000000"/>
          <w:sz w:val="28"/>
          <w:szCs w:val="28"/>
          <w:shd w:val="clear" w:color="auto" w:fill="FFFFFF"/>
        </w:rPr>
        <w:t xml:space="preserve">муниципальной услуги </w:t>
      </w:r>
      <w:r w:rsidRPr="00CB2AE3">
        <w:rPr>
          <w:b w:val="0"/>
          <w:bCs w:val="0"/>
          <w:sz w:val="28"/>
          <w:szCs w:val="28"/>
        </w:rPr>
        <w:t xml:space="preserve">«Услуги </w:t>
      </w:r>
      <w:proofErr w:type="gramStart"/>
      <w:r w:rsidRPr="00CB2AE3">
        <w:rPr>
          <w:b w:val="0"/>
          <w:bCs w:val="0"/>
          <w:sz w:val="28"/>
          <w:szCs w:val="28"/>
        </w:rPr>
        <w:t>по</w:t>
      </w:r>
      <w:proofErr w:type="gramEnd"/>
      <w:r w:rsidRPr="00CB2AE3">
        <w:rPr>
          <w:b w:val="0"/>
          <w:bCs w:val="0"/>
          <w:sz w:val="28"/>
          <w:szCs w:val="28"/>
        </w:rPr>
        <w:t xml:space="preserve"> </w:t>
      </w:r>
    </w:p>
    <w:p w:rsidR="00CB2AE3" w:rsidRPr="00CB2AE3" w:rsidRDefault="00CB2AE3" w:rsidP="00CB2AE3">
      <w:pPr>
        <w:pStyle w:val="ConsPlusTitle"/>
        <w:widowControl/>
        <w:shd w:val="clear" w:color="auto" w:fill="FFFFFF"/>
        <w:rPr>
          <w:b w:val="0"/>
          <w:bCs w:val="0"/>
          <w:sz w:val="28"/>
          <w:szCs w:val="28"/>
        </w:rPr>
      </w:pPr>
      <w:r w:rsidRPr="00CB2AE3">
        <w:rPr>
          <w:b w:val="0"/>
          <w:bCs w:val="0"/>
          <w:sz w:val="28"/>
          <w:szCs w:val="28"/>
        </w:rPr>
        <w:t xml:space="preserve">содержанию и обслуживанию </w:t>
      </w:r>
      <w:proofErr w:type="gramStart"/>
      <w:r w:rsidRPr="00CB2AE3">
        <w:rPr>
          <w:b w:val="0"/>
          <w:bCs w:val="0"/>
          <w:sz w:val="28"/>
          <w:szCs w:val="28"/>
        </w:rPr>
        <w:t>спортивных</w:t>
      </w:r>
      <w:proofErr w:type="gramEnd"/>
      <w:r w:rsidRPr="00CB2AE3">
        <w:rPr>
          <w:b w:val="0"/>
          <w:bCs w:val="0"/>
          <w:sz w:val="28"/>
          <w:szCs w:val="28"/>
        </w:rPr>
        <w:t xml:space="preserve"> </w:t>
      </w:r>
    </w:p>
    <w:p w:rsidR="00CB2AE3" w:rsidRPr="00CB2AE3" w:rsidRDefault="00CB2AE3" w:rsidP="00CB2AE3">
      <w:pPr>
        <w:pStyle w:val="ConsPlusTitle"/>
        <w:widowControl/>
        <w:shd w:val="clear" w:color="auto" w:fill="FFFFFF"/>
        <w:rPr>
          <w:b w:val="0"/>
          <w:bCs w:val="0"/>
          <w:sz w:val="28"/>
          <w:szCs w:val="28"/>
        </w:rPr>
      </w:pPr>
      <w:r w:rsidRPr="00CB2AE3">
        <w:rPr>
          <w:b w:val="0"/>
          <w:bCs w:val="0"/>
          <w:sz w:val="28"/>
          <w:szCs w:val="28"/>
        </w:rPr>
        <w:t xml:space="preserve">сооружений и предоставление их </w:t>
      </w:r>
      <w:proofErr w:type="gramStart"/>
      <w:r w:rsidRPr="00CB2AE3">
        <w:rPr>
          <w:b w:val="0"/>
          <w:bCs w:val="0"/>
          <w:sz w:val="28"/>
          <w:szCs w:val="28"/>
        </w:rPr>
        <w:t>для</w:t>
      </w:r>
      <w:proofErr w:type="gramEnd"/>
      <w:r w:rsidRPr="00CB2AE3">
        <w:rPr>
          <w:b w:val="0"/>
          <w:bCs w:val="0"/>
          <w:sz w:val="28"/>
          <w:szCs w:val="28"/>
        </w:rPr>
        <w:t xml:space="preserve"> </w:t>
      </w:r>
    </w:p>
    <w:p w:rsidR="00CB2AE3" w:rsidRPr="00CB2AE3" w:rsidRDefault="00CB2AE3" w:rsidP="00CB2AE3">
      <w:pPr>
        <w:pStyle w:val="ConsPlusTitle"/>
        <w:widowControl/>
        <w:shd w:val="clear" w:color="auto" w:fill="FFFFFF"/>
        <w:rPr>
          <w:b w:val="0"/>
          <w:bCs w:val="0"/>
          <w:sz w:val="28"/>
          <w:szCs w:val="28"/>
        </w:rPr>
      </w:pPr>
      <w:r w:rsidRPr="00CB2AE3">
        <w:rPr>
          <w:b w:val="0"/>
          <w:bCs w:val="0"/>
          <w:sz w:val="28"/>
          <w:szCs w:val="28"/>
        </w:rPr>
        <w:t xml:space="preserve">проведения спортивно-массовых мероприятий, </w:t>
      </w:r>
    </w:p>
    <w:p w:rsidR="00CB2AE3" w:rsidRPr="00CB2AE3" w:rsidRDefault="00CB2AE3" w:rsidP="00CB2AE3">
      <w:pPr>
        <w:pStyle w:val="ConsPlusTitle"/>
        <w:widowControl/>
        <w:shd w:val="clear" w:color="auto" w:fill="FFFFFF"/>
        <w:rPr>
          <w:b w:val="0"/>
          <w:bCs w:val="0"/>
          <w:sz w:val="28"/>
          <w:szCs w:val="28"/>
        </w:rPr>
      </w:pPr>
      <w:r w:rsidRPr="00CB2AE3">
        <w:rPr>
          <w:b w:val="0"/>
          <w:bCs w:val="0"/>
          <w:sz w:val="28"/>
          <w:szCs w:val="28"/>
        </w:rPr>
        <w:t>театрализованных представлений»</w:t>
      </w:r>
    </w:p>
    <w:p w:rsidR="00CB2AE3" w:rsidRPr="00CB2AE3" w:rsidRDefault="00CB2AE3" w:rsidP="00CB2AE3">
      <w:pPr>
        <w:pStyle w:val="ConsPlusTitle"/>
        <w:widowControl/>
        <w:shd w:val="clear" w:color="auto" w:fill="FFFFFF"/>
        <w:rPr>
          <w:b w:val="0"/>
          <w:sz w:val="28"/>
          <w:szCs w:val="28"/>
        </w:rPr>
      </w:pPr>
    </w:p>
    <w:p w:rsidR="00CB2AE3" w:rsidRPr="00CB2AE3" w:rsidRDefault="00CB2AE3" w:rsidP="00CB2AE3">
      <w:pPr>
        <w:pStyle w:val="ConsPlusTitle"/>
        <w:widowControl/>
        <w:shd w:val="clear" w:color="auto" w:fill="FFFFFF"/>
        <w:rPr>
          <w:b w:val="0"/>
          <w:sz w:val="28"/>
          <w:szCs w:val="28"/>
        </w:rPr>
      </w:pPr>
    </w:p>
    <w:p w:rsidR="00CB2AE3" w:rsidRPr="00CB2AE3" w:rsidRDefault="00CB2AE3" w:rsidP="00CB2AE3">
      <w:pPr>
        <w:ind w:firstLine="708"/>
        <w:rPr>
          <w:rFonts w:ascii="Times New Roman" w:hAnsi="Times New Roman" w:cs="Times New Roman"/>
          <w:sz w:val="28"/>
          <w:szCs w:val="28"/>
        </w:rPr>
      </w:pPr>
      <w:r w:rsidRPr="00CB2AE3">
        <w:rPr>
          <w:rFonts w:ascii="Times New Roman" w:hAnsi="Times New Roman" w:cs="Times New Roman"/>
          <w:sz w:val="28"/>
          <w:szCs w:val="28"/>
        </w:rPr>
        <w:t xml:space="preserve">Во исполнение Федерального закона от 27 июля 2010 года № 210-ФЗ </w:t>
      </w:r>
      <w:proofErr w:type="gramStart"/>
      <w:r w:rsidRPr="00CB2AE3">
        <w:rPr>
          <w:rFonts w:ascii="Times New Roman" w:hAnsi="Times New Roman" w:cs="Times New Roman"/>
          <w:sz w:val="28"/>
          <w:szCs w:val="28"/>
        </w:rPr>
        <w:t>«Об организации предоставления государственных и муниципальных услуг»,  руководствуясь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24.11.95 № 181-ФЗ</w:t>
      </w:r>
      <w:r w:rsidRPr="00CB2AE3">
        <w:rPr>
          <w:rFonts w:ascii="Times New Roman" w:hAnsi="Times New Roman" w:cs="Times New Roman"/>
          <w:sz w:val="28"/>
          <w:szCs w:val="28"/>
        </w:rPr>
        <w:br/>
        <w:t>«О социальной защите инвалидов в Российской Федерации», постановлением Администрации Алтайского края от 04.05.2011 № 243 «О порядке разработки и утверждения административных</w:t>
      </w:r>
      <w:proofErr w:type="gramEnd"/>
      <w:r w:rsidRPr="00CB2AE3">
        <w:rPr>
          <w:rFonts w:ascii="Times New Roman" w:hAnsi="Times New Roman" w:cs="Times New Roman"/>
          <w:sz w:val="28"/>
          <w:szCs w:val="28"/>
        </w:rPr>
        <w:t xml:space="preserve"> </w:t>
      </w:r>
      <w:proofErr w:type="gramStart"/>
      <w:r w:rsidRPr="00CB2AE3">
        <w:rPr>
          <w:rFonts w:ascii="Times New Roman" w:hAnsi="Times New Roman" w:cs="Times New Roman"/>
          <w:sz w:val="28"/>
          <w:szCs w:val="28"/>
        </w:rPr>
        <w:t>регламентов предоставления государственных услуг и исполнения</w:t>
      </w:r>
      <w:r w:rsidRPr="00CB2AE3">
        <w:rPr>
          <w:rFonts w:ascii="Times New Roman" w:hAnsi="Times New Roman" w:cs="Times New Roman"/>
          <w:spacing w:val="1"/>
          <w:sz w:val="28"/>
          <w:szCs w:val="28"/>
          <w:shd w:val="clear" w:color="auto" w:fill="FFFFFF"/>
        </w:rPr>
        <w:t xml:space="preserve"> государственных функций, а также проведения экспертизы их проектов»,</w:t>
      </w:r>
      <w:r w:rsidRPr="00CB2AE3">
        <w:rPr>
          <w:rFonts w:ascii="Times New Roman" w:hAnsi="Times New Roman" w:cs="Times New Roman"/>
          <w:color w:val="2D2D2D"/>
          <w:spacing w:val="1"/>
          <w:sz w:val="28"/>
          <w:szCs w:val="28"/>
          <w:shd w:val="clear" w:color="auto" w:fill="FFFFFF"/>
        </w:rPr>
        <w:t xml:space="preserve"> </w:t>
      </w:r>
      <w:r w:rsidRPr="00CB2AE3">
        <w:rPr>
          <w:rFonts w:ascii="Times New Roman" w:hAnsi="Times New Roman" w:cs="Times New Roman"/>
          <w:sz w:val="28"/>
          <w:szCs w:val="28"/>
        </w:rPr>
        <w:t>постановлением Администрации города Рубцовска Алтайского края от 07.12.2011 № 5066 «Об утверждении порядка разработки, проведения экспертизы и утверждений административных регламентов предоставления муниципальных услуг в муниципальном образовании город Рубцовск Алтайского края», статьями 68, 70 Устава муниципального образования город Рубцовск Алтайского края, в целях координации работы по исполнению муниципальной</w:t>
      </w:r>
      <w:proofErr w:type="gramEnd"/>
      <w:r w:rsidRPr="00CB2AE3">
        <w:rPr>
          <w:rFonts w:ascii="Times New Roman" w:hAnsi="Times New Roman" w:cs="Times New Roman"/>
          <w:sz w:val="28"/>
          <w:szCs w:val="28"/>
        </w:rPr>
        <w:t xml:space="preserve"> услуги,</w:t>
      </w:r>
      <w:r w:rsidR="003F6668">
        <w:rPr>
          <w:rFonts w:ascii="Times New Roman" w:hAnsi="Times New Roman" w:cs="Times New Roman"/>
          <w:sz w:val="28"/>
          <w:szCs w:val="28"/>
        </w:rPr>
        <w:t xml:space="preserve"> </w:t>
      </w:r>
      <w:r w:rsidR="002F092E" w:rsidRPr="002F092E">
        <w:rPr>
          <w:rFonts w:ascii="Times New Roman" w:hAnsi="Times New Roman" w:cs="Times New Roman"/>
          <w:sz w:val="28"/>
          <w:szCs w:val="28"/>
        </w:rPr>
        <w:t>распоряжением Администрации города Рубцовска Алтайского края от 27.02.2017 № 114л,</w:t>
      </w:r>
      <w:r w:rsidR="002F092E">
        <w:rPr>
          <w:sz w:val="28"/>
          <w:szCs w:val="28"/>
        </w:rPr>
        <w:t xml:space="preserve"> </w:t>
      </w:r>
      <w:r w:rsidR="003F6668">
        <w:rPr>
          <w:rFonts w:ascii="Times New Roman" w:hAnsi="Times New Roman" w:cs="Times New Roman"/>
          <w:sz w:val="28"/>
          <w:szCs w:val="28"/>
        </w:rPr>
        <w:t>ПОСТАНОВЛЯ</w:t>
      </w:r>
      <w:r w:rsidR="00C53EFF">
        <w:rPr>
          <w:rFonts w:ascii="Times New Roman" w:hAnsi="Times New Roman" w:cs="Times New Roman"/>
          <w:sz w:val="28"/>
          <w:szCs w:val="28"/>
        </w:rPr>
        <w:t>Ю</w:t>
      </w:r>
      <w:r w:rsidRPr="00CB2AE3">
        <w:rPr>
          <w:rFonts w:ascii="Times New Roman" w:hAnsi="Times New Roman" w:cs="Times New Roman"/>
          <w:sz w:val="28"/>
          <w:szCs w:val="28"/>
        </w:rPr>
        <w:t>:</w:t>
      </w:r>
    </w:p>
    <w:p w:rsidR="00CB2AE3" w:rsidRPr="00CB2AE3" w:rsidRDefault="00CB2AE3" w:rsidP="00CB2AE3">
      <w:pPr>
        <w:pStyle w:val="ConsPlusTitle"/>
        <w:widowControl/>
        <w:shd w:val="clear" w:color="auto" w:fill="FFFFFF"/>
        <w:ind w:firstLine="708"/>
        <w:jc w:val="both"/>
        <w:rPr>
          <w:b w:val="0"/>
          <w:sz w:val="28"/>
          <w:szCs w:val="28"/>
        </w:rPr>
      </w:pPr>
      <w:r w:rsidRPr="00CB2AE3">
        <w:rPr>
          <w:b w:val="0"/>
          <w:sz w:val="28"/>
          <w:szCs w:val="28"/>
        </w:rPr>
        <w:lastRenderedPageBreak/>
        <w:t xml:space="preserve">1. Внести в постановление Администрации города Рубцовска Алтайского края </w:t>
      </w:r>
      <w:r w:rsidRPr="00CB2AE3">
        <w:rPr>
          <w:b w:val="0"/>
          <w:bCs w:val="0"/>
          <w:color w:val="000000"/>
          <w:sz w:val="28"/>
          <w:szCs w:val="28"/>
          <w:shd w:val="clear" w:color="auto" w:fill="FFFFFF"/>
        </w:rPr>
        <w:t xml:space="preserve">от </w:t>
      </w:r>
      <w:r w:rsidRPr="00CB2AE3">
        <w:rPr>
          <w:b w:val="0"/>
          <w:sz w:val="28"/>
          <w:szCs w:val="28"/>
        </w:rPr>
        <w:t>26.06.2012 № 3025</w:t>
      </w:r>
      <w:r w:rsidRPr="00CB2AE3">
        <w:rPr>
          <w:b w:val="0"/>
          <w:bCs w:val="0"/>
          <w:color w:val="000000"/>
          <w:sz w:val="28"/>
          <w:szCs w:val="28"/>
          <w:shd w:val="clear" w:color="auto" w:fill="FFFFFF"/>
        </w:rPr>
        <w:t xml:space="preserve"> «Об утверждении Административного регламента по предоставлению муниципальной услуги </w:t>
      </w:r>
      <w:r w:rsidRPr="00CB2AE3">
        <w:rPr>
          <w:b w:val="0"/>
          <w:bCs w:val="0"/>
          <w:sz w:val="28"/>
          <w:szCs w:val="28"/>
        </w:rPr>
        <w:t>«Услуги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w:t>
      </w:r>
      <w:r w:rsidRPr="00CB2AE3">
        <w:rPr>
          <w:b w:val="0"/>
          <w:sz w:val="28"/>
          <w:szCs w:val="28"/>
        </w:rPr>
        <w:t xml:space="preserve"> следующие изменения:</w:t>
      </w:r>
    </w:p>
    <w:p w:rsidR="00CB2AE3" w:rsidRPr="00CB2AE3" w:rsidRDefault="00CB2AE3" w:rsidP="00CB2AE3">
      <w:pPr>
        <w:ind w:firstLine="708"/>
        <w:rPr>
          <w:rFonts w:ascii="Times New Roman" w:hAnsi="Times New Roman" w:cs="Times New Roman"/>
          <w:sz w:val="28"/>
          <w:szCs w:val="28"/>
        </w:rPr>
      </w:pPr>
      <w:r w:rsidRPr="00CB2AE3">
        <w:rPr>
          <w:rFonts w:ascii="Times New Roman" w:hAnsi="Times New Roman" w:cs="Times New Roman"/>
          <w:sz w:val="28"/>
          <w:szCs w:val="28"/>
        </w:rPr>
        <w:t>1.1. Приложение к постановлению Администрации города Рубцовска Алтайского края от 26.06.2012 № 3025</w:t>
      </w:r>
      <w:r w:rsidRPr="00CB2AE3">
        <w:rPr>
          <w:rFonts w:ascii="Times New Roman" w:hAnsi="Times New Roman" w:cs="Times New Roman"/>
          <w:bCs/>
          <w:color w:val="000000"/>
          <w:sz w:val="28"/>
          <w:szCs w:val="28"/>
          <w:shd w:val="clear" w:color="auto" w:fill="FFFFFF"/>
        </w:rPr>
        <w:t xml:space="preserve"> </w:t>
      </w:r>
      <w:r w:rsidRPr="00CB2AE3">
        <w:rPr>
          <w:rFonts w:ascii="Times New Roman" w:hAnsi="Times New Roman" w:cs="Times New Roman"/>
          <w:sz w:val="28"/>
          <w:szCs w:val="28"/>
        </w:rPr>
        <w:t>изложить в новой редакции (приложение).</w:t>
      </w:r>
    </w:p>
    <w:p w:rsidR="00CB2AE3" w:rsidRPr="00CB2AE3" w:rsidRDefault="00CB2AE3" w:rsidP="00CB2AE3">
      <w:pPr>
        <w:shd w:val="clear" w:color="auto" w:fill="FFFFFF"/>
        <w:ind w:firstLine="708"/>
        <w:rPr>
          <w:rFonts w:ascii="Times New Roman" w:hAnsi="Times New Roman" w:cs="Times New Roman"/>
          <w:sz w:val="28"/>
          <w:szCs w:val="28"/>
        </w:rPr>
      </w:pPr>
      <w:r w:rsidRPr="00CB2AE3">
        <w:rPr>
          <w:rFonts w:ascii="Times New Roman" w:hAnsi="Times New Roman" w:cs="Times New Roman"/>
          <w:sz w:val="28"/>
          <w:szCs w:val="28"/>
        </w:rPr>
        <w:t>2. Настоящее постановление опубликовать в газете «Местное время» и разместить на официальном сайте Администрации города Рубцовска Алтайского края</w:t>
      </w:r>
      <w:r w:rsidR="00EA2A3F">
        <w:rPr>
          <w:rFonts w:ascii="Times New Roman" w:hAnsi="Times New Roman" w:cs="Times New Roman"/>
          <w:sz w:val="28"/>
          <w:szCs w:val="28"/>
        </w:rPr>
        <w:t xml:space="preserve"> в сети Интернет</w:t>
      </w:r>
      <w:r w:rsidRPr="00CB2AE3">
        <w:rPr>
          <w:rFonts w:ascii="Times New Roman" w:hAnsi="Times New Roman" w:cs="Times New Roman"/>
          <w:sz w:val="28"/>
          <w:szCs w:val="28"/>
        </w:rPr>
        <w:t>.</w:t>
      </w:r>
    </w:p>
    <w:p w:rsidR="00CB2AE3" w:rsidRPr="00CB2AE3" w:rsidRDefault="00CB2AE3" w:rsidP="00CB2AE3">
      <w:pPr>
        <w:shd w:val="clear" w:color="auto" w:fill="FFFFFF"/>
        <w:ind w:firstLine="708"/>
        <w:rPr>
          <w:rFonts w:ascii="Times New Roman" w:hAnsi="Times New Roman" w:cs="Times New Roman"/>
          <w:sz w:val="28"/>
          <w:szCs w:val="28"/>
        </w:rPr>
      </w:pPr>
      <w:r w:rsidRPr="00CB2AE3">
        <w:rPr>
          <w:rFonts w:ascii="Times New Roman" w:hAnsi="Times New Roman" w:cs="Times New Roman"/>
          <w:sz w:val="28"/>
          <w:szCs w:val="28"/>
        </w:rPr>
        <w:t>3. Настоящее постан</w:t>
      </w:r>
      <w:r w:rsidR="00EA2A3F">
        <w:rPr>
          <w:rFonts w:ascii="Times New Roman" w:hAnsi="Times New Roman" w:cs="Times New Roman"/>
          <w:sz w:val="28"/>
          <w:szCs w:val="28"/>
        </w:rPr>
        <w:t xml:space="preserve">овление  вступает в силу после </w:t>
      </w:r>
      <w:r w:rsidRPr="00CB2AE3">
        <w:rPr>
          <w:rFonts w:ascii="Times New Roman" w:hAnsi="Times New Roman" w:cs="Times New Roman"/>
          <w:sz w:val="28"/>
          <w:szCs w:val="28"/>
        </w:rPr>
        <w:t>опубликования в газете «Местное время».</w:t>
      </w:r>
    </w:p>
    <w:p w:rsidR="00CB2AE3" w:rsidRPr="00CB2AE3" w:rsidRDefault="00CB2AE3" w:rsidP="00CB2AE3">
      <w:pPr>
        <w:ind w:firstLine="708"/>
        <w:rPr>
          <w:rFonts w:ascii="Times New Roman" w:hAnsi="Times New Roman" w:cs="Times New Roman"/>
          <w:sz w:val="28"/>
          <w:szCs w:val="28"/>
        </w:rPr>
      </w:pPr>
      <w:r w:rsidRPr="00CB2AE3">
        <w:rPr>
          <w:rFonts w:ascii="Times New Roman" w:hAnsi="Times New Roman" w:cs="Times New Roman"/>
          <w:sz w:val="28"/>
          <w:szCs w:val="28"/>
        </w:rPr>
        <w:t xml:space="preserve">4. </w:t>
      </w:r>
      <w:proofErr w:type="gramStart"/>
      <w:r w:rsidRPr="00CB2AE3">
        <w:rPr>
          <w:rFonts w:ascii="Times New Roman" w:hAnsi="Times New Roman" w:cs="Times New Roman"/>
          <w:sz w:val="28"/>
          <w:szCs w:val="28"/>
        </w:rPr>
        <w:t>Контроль за</w:t>
      </w:r>
      <w:proofErr w:type="gramEnd"/>
      <w:r w:rsidRPr="00CB2AE3">
        <w:rPr>
          <w:rFonts w:ascii="Times New Roman" w:hAnsi="Times New Roman" w:cs="Times New Roman"/>
          <w:sz w:val="28"/>
          <w:szCs w:val="28"/>
        </w:rPr>
        <w:t xml:space="preserve"> исполнением данного постановления возложить на и.о. заместителя Главы Администрации города Рубцовска А.А. Мищерина.</w:t>
      </w:r>
    </w:p>
    <w:p w:rsidR="00CB2AE3" w:rsidRPr="00CB2AE3" w:rsidRDefault="00CB2AE3" w:rsidP="00CB2AE3">
      <w:pPr>
        <w:ind w:firstLine="708"/>
        <w:rPr>
          <w:rFonts w:ascii="Times New Roman" w:hAnsi="Times New Roman" w:cs="Times New Roman"/>
          <w:sz w:val="28"/>
          <w:szCs w:val="28"/>
        </w:rPr>
      </w:pPr>
    </w:p>
    <w:p w:rsidR="00CB2AE3" w:rsidRPr="00CB2AE3" w:rsidRDefault="00CB2AE3" w:rsidP="00CB2AE3">
      <w:pPr>
        <w:ind w:firstLine="708"/>
        <w:rPr>
          <w:rFonts w:ascii="Times New Roman" w:hAnsi="Times New Roman" w:cs="Times New Roman"/>
          <w:sz w:val="28"/>
          <w:szCs w:val="28"/>
        </w:rPr>
      </w:pPr>
    </w:p>
    <w:p w:rsidR="00CB2AE3" w:rsidRPr="00CB2AE3" w:rsidRDefault="00CB2AE3" w:rsidP="00CB2AE3">
      <w:pPr>
        <w:rPr>
          <w:rFonts w:ascii="Times New Roman" w:hAnsi="Times New Roman" w:cs="Times New Roman"/>
          <w:sz w:val="28"/>
          <w:szCs w:val="28"/>
        </w:rPr>
      </w:pPr>
    </w:p>
    <w:p w:rsidR="002F092E" w:rsidRPr="002F092E" w:rsidRDefault="002F092E" w:rsidP="002F092E">
      <w:pPr>
        <w:ind w:firstLine="0"/>
        <w:rPr>
          <w:rFonts w:ascii="Times New Roman" w:hAnsi="Times New Roman" w:cs="Times New Roman"/>
          <w:sz w:val="28"/>
          <w:szCs w:val="28"/>
        </w:rPr>
      </w:pPr>
      <w:r w:rsidRPr="002F092E">
        <w:rPr>
          <w:rFonts w:ascii="Times New Roman" w:hAnsi="Times New Roman" w:cs="Times New Roman"/>
          <w:sz w:val="28"/>
          <w:szCs w:val="28"/>
        </w:rPr>
        <w:t xml:space="preserve">Заместитель Главы </w:t>
      </w:r>
    </w:p>
    <w:p w:rsidR="002F092E" w:rsidRPr="002F092E" w:rsidRDefault="002F092E" w:rsidP="002F092E">
      <w:pPr>
        <w:ind w:firstLine="0"/>
        <w:rPr>
          <w:rFonts w:ascii="Times New Roman" w:hAnsi="Times New Roman" w:cs="Times New Roman"/>
          <w:sz w:val="28"/>
          <w:szCs w:val="28"/>
        </w:rPr>
      </w:pPr>
      <w:r w:rsidRPr="002F092E">
        <w:rPr>
          <w:rFonts w:ascii="Times New Roman" w:hAnsi="Times New Roman" w:cs="Times New Roman"/>
          <w:sz w:val="28"/>
          <w:szCs w:val="28"/>
        </w:rPr>
        <w:t>Администрации города Рубцовска</w:t>
      </w:r>
      <w:r w:rsidRPr="002F092E">
        <w:rPr>
          <w:rFonts w:ascii="Times New Roman" w:hAnsi="Times New Roman" w:cs="Times New Roman"/>
          <w:sz w:val="28"/>
          <w:szCs w:val="28"/>
        </w:rPr>
        <w:tab/>
      </w:r>
      <w:r w:rsidRPr="002F092E">
        <w:rPr>
          <w:rFonts w:ascii="Times New Roman" w:hAnsi="Times New Roman" w:cs="Times New Roman"/>
          <w:sz w:val="28"/>
          <w:szCs w:val="28"/>
        </w:rPr>
        <w:tab/>
        <w:t xml:space="preserve">                                    О.Г.Обухович</w:t>
      </w: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Pr="00CB2AE3" w:rsidRDefault="00CB2AE3" w:rsidP="00CB2AE3">
      <w:pPr>
        <w:shd w:val="clear" w:color="auto" w:fill="FFFFFF"/>
        <w:tabs>
          <w:tab w:val="left" w:pos="993"/>
        </w:tabs>
        <w:ind w:left="5670" w:right="14"/>
        <w:rPr>
          <w:rFonts w:ascii="Times New Roman" w:hAnsi="Times New Roman" w:cs="Times New Roman"/>
          <w:spacing w:val="-2"/>
          <w:sz w:val="28"/>
          <w:szCs w:val="28"/>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CB2AE3" w:rsidRDefault="00CB2AE3" w:rsidP="00CB2AE3">
      <w:pPr>
        <w:shd w:val="clear" w:color="auto" w:fill="FFFFFF"/>
        <w:tabs>
          <w:tab w:val="left" w:pos="993"/>
        </w:tabs>
        <w:ind w:left="5670" w:right="14"/>
        <w:rPr>
          <w:spacing w:val="-2"/>
        </w:rPr>
      </w:pPr>
    </w:p>
    <w:p w:rsidR="001779FB" w:rsidRDefault="001779FB" w:rsidP="00CB2AE3">
      <w:pPr>
        <w:shd w:val="clear" w:color="auto" w:fill="FFFFFF"/>
        <w:tabs>
          <w:tab w:val="left" w:pos="993"/>
        </w:tabs>
        <w:ind w:left="5670" w:right="14"/>
        <w:rPr>
          <w:spacing w:val="-2"/>
        </w:rPr>
      </w:pPr>
    </w:p>
    <w:p w:rsidR="001779FB" w:rsidRDefault="001779FB" w:rsidP="00CB2AE3">
      <w:pPr>
        <w:shd w:val="clear" w:color="auto" w:fill="FFFFFF"/>
        <w:tabs>
          <w:tab w:val="left" w:pos="993"/>
        </w:tabs>
        <w:ind w:left="5670" w:right="14"/>
        <w:rPr>
          <w:spacing w:val="-2"/>
        </w:rPr>
      </w:pPr>
    </w:p>
    <w:p w:rsidR="001779FB" w:rsidRDefault="001779FB" w:rsidP="00CB2AE3">
      <w:pPr>
        <w:shd w:val="clear" w:color="auto" w:fill="FFFFFF"/>
        <w:tabs>
          <w:tab w:val="left" w:pos="993"/>
        </w:tabs>
        <w:ind w:left="5670" w:right="14"/>
        <w:rPr>
          <w:spacing w:val="-2"/>
        </w:rPr>
      </w:pPr>
    </w:p>
    <w:tbl>
      <w:tblPr>
        <w:tblW w:w="0" w:type="auto"/>
        <w:tblLook w:val="04A0"/>
      </w:tblPr>
      <w:tblGrid>
        <w:gridCol w:w="4785"/>
        <w:gridCol w:w="4786"/>
      </w:tblGrid>
      <w:tr w:rsidR="00A57AE6" w:rsidRPr="00320438" w:rsidTr="00320438">
        <w:tc>
          <w:tcPr>
            <w:tcW w:w="4785" w:type="dxa"/>
          </w:tcPr>
          <w:p w:rsidR="00A57AE6" w:rsidRPr="00320438" w:rsidRDefault="00A57AE6" w:rsidP="00320438">
            <w:pPr>
              <w:ind w:right="14" w:firstLine="0"/>
              <w:jc w:val="right"/>
              <w:rPr>
                <w:rFonts w:ascii="Times New Roman" w:hAnsi="Times New Roman" w:cs="Times New Roman"/>
                <w:spacing w:val="-2"/>
                <w:sz w:val="24"/>
                <w:szCs w:val="24"/>
              </w:rPr>
            </w:pPr>
          </w:p>
        </w:tc>
        <w:tc>
          <w:tcPr>
            <w:tcW w:w="4786" w:type="dxa"/>
          </w:tcPr>
          <w:p w:rsidR="00A57AE6" w:rsidRPr="003F6668" w:rsidRDefault="00A57AE6" w:rsidP="00320438">
            <w:pPr>
              <w:shd w:val="clear" w:color="auto" w:fill="FFFFFF"/>
              <w:ind w:right="14" w:hanging="107"/>
              <w:jc w:val="left"/>
              <w:rPr>
                <w:rFonts w:ascii="Times New Roman" w:hAnsi="Times New Roman" w:cs="Times New Roman"/>
                <w:spacing w:val="-2"/>
                <w:sz w:val="27"/>
                <w:szCs w:val="27"/>
              </w:rPr>
            </w:pPr>
            <w:r w:rsidRPr="003F6668">
              <w:rPr>
                <w:rFonts w:ascii="Times New Roman" w:hAnsi="Times New Roman" w:cs="Times New Roman"/>
                <w:spacing w:val="-2"/>
                <w:sz w:val="27"/>
                <w:szCs w:val="27"/>
              </w:rPr>
              <w:t xml:space="preserve">  Приложение к постановлению </w:t>
            </w:r>
            <w:r w:rsidRPr="003F6668">
              <w:rPr>
                <w:rFonts w:ascii="Times New Roman" w:hAnsi="Times New Roman" w:cs="Times New Roman"/>
                <w:sz w:val="27"/>
                <w:szCs w:val="27"/>
              </w:rPr>
              <w:t>Администрации города Рубцовска</w:t>
            </w:r>
          </w:p>
          <w:p w:rsidR="00A57AE6" w:rsidRPr="003F6668" w:rsidRDefault="00A57AE6" w:rsidP="00320438">
            <w:pPr>
              <w:shd w:val="clear" w:color="auto" w:fill="FFFFFF"/>
              <w:ind w:right="10" w:firstLine="0"/>
              <w:jc w:val="left"/>
              <w:rPr>
                <w:rFonts w:ascii="Times New Roman" w:hAnsi="Times New Roman" w:cs="Times New Roman"/>
                <w:spacing w:val="-2"/>
                <w:sz w:val="27"/>
                <w:szCs w:val="27"/>
              </w:rPr>
            </w:pPr>
            <w:r w:rsidRPr="003F6668">
              <w:rPr>
                <w:rFonts w:ascii="Times New Roman" w:hAnsi="Times New Roman" w:cs="Times New Roman"/>
                <w:spacing w:val="-2"/>
                <w:sz w:val="27"/>
                <w:szCs w:val="27"/>
              </w:rPr>
              <w:t>Алтайского края</w:t>
            </w:r>
          </w:p>
          <w:p w:rsidR="00A57AE6" w:rsidRPr="003F6668" w:rsidRDefault="00A57AE6" w:rsidP="00320438">
            <w:pPr>
              <w:shd w:val="clear" w:color="auto" w:fill="FFFFFF"/>
              <w:ind w:right="14" w:firstLine="0"/>
              <w:jc w:val="left"/>
              <w:rPr>
                <w:rFonts w:ascii="Times New Roman" w:hAnsi="Times New Roman" w:cs="Times New Roman"/>
                <w:sz w:val="27"/>
                <w:szCs w:val="27"/>
              </w:rPr>
            </w:pPr>
            <w:r w:rsidRPr="003F6668">
              <w:rPr>
                <w:rFonts w:ascii="Times New Roman" w:hAnsi="Times New Roman" w:cs="Times New Roman"/>
                <w:sz w:val="27"/>
                <w:szCs w:val="27"/>
              </w:rPr>
              <w:t xml:space="preserve">от </w:t>
            </w:r>
            <w:r w:rsidR="00AD09D9">
              <w:rPr>
                <w:rFonts w:ascii="Times New Roman" w:hAnsi="Times New Roman" w:cs="Times New Roman"/>
                <w:sz w:val="27"/>
                <w:szCs w:val="27"/>
              </w:rPr>
              <w:t>28.02.2017 № 568</w:t>
            </w:r>
          </w:p>
          <w:p w:rsidR="00A57AE6" w:rsidRPr="003F6668" w:rsidRDefault="00A57AE6" w:rsidP="00320438">
            <w:pPr>
              <w:ind w:right="14" w:firstLine="0"/>
              <w:jc w:val="left"/>
              <w:rPr>
                <w:rFonts w:ascii="Times New Roman" w:hAnsi="Times New Roman" w:cs="Times New Roman"/>
                <w:spacing w:val="-2"/>
                <w:sz w:val="27"/>
                <w:szCs w:val="27"/>
              </w:rPr>
            </w:pPr>
          </w:p>
        </w:tc>
      </w:tr>
      <w:tr w:rsidR="00A57AE6" w:rsidRPr="00320438" w:rsidTr="00320438">
        <w:tc>
          <w:tcPr>
            <w:tcW w:w="4785" w:type="dxa"/>
          </w:tcPr>
          <w:p w:rsidR="00A57AE6" w:rsidRPr="00320438" w:rsidRDefault="00A57AE6" w:rsidP="00320438">
            <w:pPr>
              <w:ind w:right="14" w:firstLine="0"/>
              <w:jc w:val="right"/>
              <w:rPr>
                <w:rFonts w:ascii="Times New Roman" w:hAnsi="Times New Roman" w:cs="Times New Roman"/>
                <w:spacing w:val="-2"/>
                <w:sz w:val="24"/>
                <w:szCs w:val="24"/>
              </w:rPr>
            </w:pPr>
          </w:p>
        </w:tc>
        <w:tc>
          <w:tcPr>
            <w:tcW w:w="4786" w:type="dxa"/>
          </w:tcPr>
          <w:p w:rsidR="00A57AE6" w:rsidRPr="003F6668" w:rsidRDefault="00A57AE6" w:rsidP="00320438">
            <w:pPr>
              <w:shd w:val="clear" w:color="auto" w:fill="FFFFFF"/>
              <w:ind w:right="14" w:firstLine="0"/>
              <w:jc w:val="left"/>
              <w:rPr>
                <w:rFonts w:ascii="Times New Roman" w:hAnsi="Times New Roman" w:cs="Times New Roman"/>
                <w:spacing w:val="-2"/>
                <w:sz w:val="27"/>
                <w:szCs w:val="27"/>
              </w:rPr>
            </w:pPr>
            <w:r w:rsidRPr="003F6668">
              <w:rPr>
                <w:rFonts w:ascii="Times New Roman" w:hAnsi="Times New Roman" w:cs="Times New Roman"/>
                <w:spacing w:val="-2"/>
                <w:sz w:val="27"/>
                <w:szCs w:val="27"/>
              </w:rPr>
              <w:t>«Приложение к постановлению</w:t>
            </w:r>
          </w:p>
          <w:p w:rsidR="00A57AE6" w:rsidRPr="003F6668" w:rsidRDefault="00A57AE6" w:rsidP="00320438">
            <w:pPr>
              <w:shd w:val="clear" w:color="auto" w:fill="FFFFFF"/>
              <w:ind w:firstLine="0"/>
              <w:jc w:val="left"/>
              <w:rPr>
                <w:rFonts w:ascii="Times New Roman" w:hAnsi="Times New Roman" w:cs="Times New Roman"/>
                <w:sz w:val="27"/>
                <w:szCs w:val="27"/>
              </w:rPr>
            </w:pPr>
            <w:r w:rsidRPr="003F6668">
              <w:rPr>
                <w:rFonts w:ascii="Times New Roman" w:hAnsi="Times New Roman" w:cs="Times New Roman"/>
                <w:sz w:val="27"/>
                <w:szCs w:val="27"/>
              </w:rPr>
              <w:t>Администрации города Рубцовска</w:t>
            </w:r>
          </w:p>
          <w:p w:rsidR="00A57AE6" w:rsidRPr="003F6668" w:rsidRDefault="00A57AE6" w:rsidP="00320438">
            <w:pPr>
              <w:shd w:val="clear" w:color="auto" w:fill="FFFFFF"/>
              <w:ind w:right="10" w:firstLine="0"/>
              <w:jc w:val="left"/>
              <w:rPr>
                <w:rFonts w:ascii="Times New Roman" w:hAnsi="Times New Roman" w:cs="Times New Roman"/>
                <w:spacing w:val="-2"/>
                <w:sz w:val="27"/>
                <w:szCs w:val="27"/>
              </w:rPr>
            </w:pPr>
            <w:r w:rsidRPr="003F6668">
              <w:rPr>
                <w:rFonts w:ascii="Times New Roman" w:hAnsi="Times New Roman" w:cs="Times New Roman"/>
                <w:spacing w:val="-2"/>
                <w:sz w:val="27"/>
                <w:szCs w:val="27"/>
              </w:rPr>
              <w:t xml:space="preserve">Алтайского края от </w:t>
            </w:r>
            <w:r w:rsidRPr="003F6668">
              <w:rPr>
                <w:rFonts w:ascii="Times New Roman" w:hAnsi="Times New Roman" w:cs="Times New Roman"/>
                <w:sz w:val="27"/>
                <w:szCs w:val="27"/>
              </w:rPr>
              <w:t>26.06.2012 №3025</w:t>
            </w:r>
          </w:p>
          <w:p w:rsidR="00A57AE6" w:rsidRPr="003F6668" w:rsidRDefault="00A57AE6" w:rsidP="00320438">
            <w:pPr>
              <w:shd w:val="clear" w:color="auto" w:fill="FFFFFF"/>
              <w:ind w:right="14"/>
              <w:jc w:val="left"/>
              <w:rPr>
                <w:rFonts w:ascii="Times New Roman" w:hAnsi="Times New Roman" w:cs="Times New Roman"/>
                <w:spacing w:val="-2"/>
                <w:sz w:val="27"/>
                <w:szCs w:val="27"/>
              </w:rPr>
            </w:pPr>
          </w:p>
        </w:tc>
      </w:tr>
    </w:tbl>
    <w:p w:rsidR="00A57AE6" w:rsidRDefault="00A57AE6">
      <w:pPr>
        <w:shd w:val="clear" w:color="auto" w:fill="FFFFFF"/>
        <w:ind w:right="14"/>
        <w:jc w:val="right"/>
        <w:rPr>
          <w:rFonts w:ascii="Times New Roman" w:hAnsi="Times New Roman" w:cs="Times New Roman"/>
          <w:spacing w:val="-2"/>
        </w:rPr>
      </w:pPr>
    </w:p>
    <w:p w:rsidR="00CB7CF5" w:rsidRPr="00A57AE6" w:rsidRDefault="00CB7CF5">
      <w:pPr>
        <w:pStyle w:val="21"/>
        <w:ind w:firstLine="0"/>
        <w:jc w:val="center"/>
        <w:rPr>
          <w:rFonts w:ascii="Times New Roman" w:hAnsi="Times New Roman" w:cs="Times New Roman"/>
          <w:bCs/>
        </w:rPr>
      </w:pPr>
    </w:p>
    <w:p w:rsidR="000D2BFD" w:rsidRPr="003F6668" w:rsidRDefault="00CB7CF5">
      <w:pPr>
        <w:pStyle w:val="21"/>
        <w:ind w:firstLine="0"/>
        <w:jc w:val="center"/>
        <w:rPr>
          <w:rFonts w:ascii="Times New Roman" w:hAnsi="Times New Roman" w:cs="Times New Roman"/>
          <w:bCs/>
          <w:sz w:val="27"/>
          <w:szCs w:val="27"/>
        </w:rPr>
      </w:pPr>
      <w:r w:rsidRPr="003F6668">
        <w:rPr>
          <w:rFonts w:ascii="Times New Roman" w:hAnsi="Times New Roman" w:cs="Times New Roman"/>
          <w:bCs/>
          <w:sz w:val="27"/>
          <w:szCs w:val="27"/>
        </w:rPr>
        <w:t>АДМИНИСТРАТИВНЫЙ РЕГЛАМЕНТ</w:t>
      </w:r>
    </w:p>
    <w:p w:rsidR="00CB7CF5" w:rsidRPr="003F6668" w:rsidRDefault="00CB7CF5">
      <w:pPr>
        <w:pStyle w:val="21"/>
        <w:ind w:firstLine="0"/>
        <w:jc w:val="center"/>
        <w:rPr>
          <w:rFonts w:ascii="Times New Roman" w:hAnsi="Times New Roman" w:cs="Times New Roman"/>
          <w:bCs/>
          <w:sz w:val="27"/>
          <w:szCs w:val="27"/>
        </w:rPr>
      </w:pPr>
      <w:r w:rsidRPr="003F6668">
        <w:rPr>
          <w:rFonts w:ascii="Times New Roman" w:hAnsi="Times New Roman" w:cs="Times New Roman"/>
          <w:bCs/>
          <w:sz w:val="27"/>
          <w:szCs w:val="27"/>
        </w:rPr>
        <w:t xml:space="preserve"> ПО ПРЕДОСТАВЛЕНИЮ МУНИЦИПАЛЬНОЙ УСЛУГИ</w:t>
      </w:r>
    </w:p>
    <w:p w:rsidR="00CB7CF5" w:rsidRPr="003F6668" w:rsidRDefault="00CB7CF5">
      <w:pPr>
        <w:pStyle w:val="21"/>
        <w:ind w:firstLine="0"/>
        <w:jc w:val="center"/>
        <w:rPr>
          <w:rFonts w:ascii="Times New Roman" w:hAnsi="Times New Roman" w:cs="Times New Roman"/>
          <w:bCs/>
          <w:sz w:val="27"/>
          <w:szCs w:val="27"/>
        </w:rPr>
      </w:pPr>
      <w:r w:rsidRPr="003F6668">
        <w:rPr>
          <w:rFonts w:ascii="Times New Roman" w:hAnsi="Times New Roman" w:cs="Times New Roman"/>
          <w:bCs/>
          <w:sz w:val="27"/>
          <w:szCs w:val="27"/>
        </w:rPr>
        <w:t>«Услуги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w:t>
      </w:r>
    </w:p>
    <w:p w:rsidR="00CB7CF5" w:rsidRPr="003F6668" w:rsidRDefault="00CB7CF5">
      <w:pPr>
        <w:pStyle w:val="21"/>
        <w:ind w:firstLine="0"/>
        <w:rPr>
          <w:rFonts w:ascii="Times New Roman" w:hAnsi="Times New Roman" w:cs="Times New Roman"/>
          <w:sz w:val="27"/>
          <w:szCs w:val="27"/>
        </w:rPr>
      </w:pPr>
      <w:bookmarkStart w:id="0" w:name="sub_11"/>
    </w:p>
    <w:p w:rsidR="00CB7CF5" w:rsidRPr="003F6668" w:rsidRDefault="00CB7CF5">
      <w:pPr>
        <w:numPr>
          <w:ilvl w:val="0"/>
          <w:numId w:val="2"/>
        </w:numPr>
        <w:ind w:left="0" w:firstLine="0"/>
        <w:jc w:val="center"/>
        <w:rPr>
          <w:rFonts w:ascii="Times New Roman" w:hAnsi="Times New Roman" w:cs="Times New Roman"/>
          <w:color w:val="000000"/>
          <w:sz w:val="27"/>
          <w:szCs w:val="27"/>
        </w:rPr>
      </w:pPr>
      <w:r w:rsidRPr="003F6668">
        <w:rPr>
          <w:rFonts w:ascii="Times New Roman" w:hAnsi="Times New Roman" w:cs="Times New Roman"/>
          <w:color w:val="000000"/>
          <w:sz w:val="27"/>
          <w:szCs w:val="27"/>
        </w:rPr>
        <w:t>Общие положения</w:t>
      </w:r>
    </w:p>
    <w:p w:rsidR="00CB7CF5" w:rsidRPr="003F6668" w:rsidRDefault="00CB7CF5">
      <w:pPr>
        <w:pStyle w:val="21"/>
        <w:ind w:firstLine="0"/>
        <w:rPr>
          <w:rFonts w:ascii="Times New Roman" w:hAnsi="Times New Roman" w:cs="Times New Roman"/>
          <w:bCs/>
          <w:sz w:val="27"/>
          <w:szCs w:val="27"/>
        </w:rPr>
      </w:pPr>
    </w:p>
    <w:p w:rsidR="00CB7CF5" w:rsidRPr="003F6668" w:rsidRDefault="00CB7CF5" w:rsidP="001779FB">
      <w:pPr>
        <w:pStyle w:val="21"/>
        <w:ind w:firstLine="709"/>
        <w:rPr>
          <w:rFonts w:ascii="Times New Roman" w:hAnsi="Times New Roman" w:cs="Times New Roman"/>
          <w:sz w:val="27"/>
          <w:szCs w:val="27"/>
        </w:rPr>
      </w:pPr>
      <w:proofErr w:type="gramStart"/>
      <w:r w:rsidRPr="003F6668">
        <w:rPr>
          <w:rFonts w:ascii="Times New Roman" w:hAnsi="Times New Roman" w:cs="Times New Roman"/>
          <w:bCs/>
          <w:sz w:val="27"/>
          <w:szCs w:val="27"/>
        </w:rPr>
        <w:t xml:space="preserve">Административный регламент предоставления муниципальной услуги «Услуги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 на территории  города Рубцовска Алтайского края (далее – </w:t>
      </w:r>
      <w:r w:rsidR="00A57AE6" w:rsidRPr="003F6668">
        <w:rPr>
          <w:rFonts w:ascii="Times New Roman" w:hAnsi="Times New Roman" w:cs="Times New Roman"/>
          <w:bCs/>
          <w:sz w:val="27"/>
          <w:szCs w:val="27"/>
        </w:rPr>
        <w:t>А</w:t>
      </w:r>
      <w:r w:rsidRPr="003F6668">
        <w:rPr>
          <w:rFonts w:ascii="Times New Roman" w:hAnsi="Times New Roman" w:cs="Times New Roman"/>
          <w:bCs/>
          <w:sz w:val="27"/>
          <w:szCs w:val="27"/>
        </w:rPr>
        <w:t xml:space="preserve">дминистративный регламент) </w:t>
      </w:r>
      <w:r w:rsidRPr="003F6668">
        <w:rPr>
          <w:rFonts w:ascii="Times New Roman" w:hAnsi="Times New Roman" w:cs="Times New Roman"/>
          <w:sz w:val="27"/>
          <w:szCs w:val="27"/>
        </w:rPr>
        <w:t xml:space="preserve">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3F6668">
        <w:rPr>
          <w:rFonts w:ascii="Times New Roman" w:hAnsi="Times New Roman" w:cs="Times New Roman"/>
          <w:bCs/>
          <w:sz w:val="27"/>
          <w:szCs w:val="27"/>
        </w:rPr>
        <w:t>«Услуги по содержанию и обслуживанию спортивных сооружений и предоставление их для проведения спортивно-массовых</w:t>
      </w:r>
      <w:proofErr w:type="gramEnd"/>
      <w:r w:rsidRPr="003F6668">
        <w:rPr>
          <w:rFonts w:ascii="Times New Roman" w:hAnsi="Times New Roman" w:cs="Times New Roman"/>
          <w:bCs/>
          <w:sz w:val="27"/>
          <w:szCs w:val="27"/>
        </w:rPr>
        <w:t xml:space="preserve"> мероприятий, театрализованных представлений»</w:t>
      </w:r>
      <w:r w:rsidR="008E508C" w:rsidRPr="003F6668">
        <w:rPr>
          <w:rFonts w:ascii="Times New Roman" w:hAnsi="Times New Roman" w:cs="Times New Roman"/>
          <w:sz w:val="27"/>
          <w:szCs w:val="27"/>
        </w:rPr>
        <w:t xml:space="preserve"> (далее </w:t>
      </w:r>
      <w:r w:rsidRPr="003F6668">
        <w:rPr>
          <w:rFonts w:ascii="Times New Roman" w:hAnsi="Times New Roman" w:cs="Times New Roman"/>
          <w:sz w:val="27"/>
          <w:szCs w:val="27"/>
        </w:rPr>
        <w:t>муниципальная услуга) и определяет сроки и последовательность действий (административные процедуры) при предоставлении муниципальной услуги.</w:t>
      </w:r>
    </w:p>
    <w:p w:rsidR="00CB7CF5" w:rsidRPr="003F6668" w:rsidRDefault="00CB7CF5" w:rsidP="001779FB">
      <w:pPr>
        <w:pStyle w:val="21"/>
        <w:ind w:firstLine="709"/>
        <w:rPr>
          <w:rFonts w:ascii="Times New Roman" w:hAnsi="Times New Roman" w:cs="Times New Roman"/>
          <w:bCs/>
          <w:sz w:val="27"/>
          <w:szCs w:val="27"/>
        </w:rPr>
      </w:pPr>
    </w:p>
    <w:p w:rsidR="00CB7CF5" w:rsidRPr="003F6668" w:rsidRDefault="00A57AE6" w:rsidP="001779FB">
      <w:pPr>
        <w:ind w:firstLine="709"/>
        <w:jc w:val="center"/>
        <w:rPr>
          <w:rFonts w:ascii="Times New Roman" w:hAnsi="Times New Roman" w:cs="Times New Roman"/>
          <w:color w:val="000000"/>
          <w:sz w:val="27"/>
          <w:szCs w:val="27"/>
        </w:rPr>
      </w:pPr>
      <w:r w:rsidRPr="003F6668">
        <w:rPr>
          <w:rFonts w:ascii="Times New Roman" w:hAnsi="Times New Roman" w:cs="Times New Roman"/>
          <w:color w:val="000000"/>
          <w:sz w:val="27"/>
          <w:szCs w:val="27"/>
        </w:rPr>
        <w:t>1.1</w:t>
      </w:r>
      <w:r w:rsidR="00CB7CF5" w:rsidRPr="003F6668">
        <w:rPr>
          <w:rFonts w:ascii="Times New Roman" w:hAnsi="Times New Roman" w:cs="Times New Roman"/>
          <w:color w:val="000000"/>
          <w:sz w:val="27"/>
          <w:szCs w:val="27"/>
        </w:rPr>
        <w:t>. На</w:t>
      </w:r>
      <w:r w:rsidRPr="003F6668">
        <w:rPr>
          <w:rFonts w:ascii="Times New Roman" w:hAnsi="Times New Roman" w:cs="Times New Roman"/>
          <w:color w:val="000000"/>
          <w:sz w:val="27"/>
          <w:szCs w:val="27"/>
        </w:rPr>
        <w:t>именование муниципальной услуги</w:t>
      </w:r>
    </w:p>
    <w:p w:rsidR="00CB7CF5" w:rsidRPr="003F6668" w:rsidRDefault="00CB7CF5" w:rsidP="001779FB">
      <w:pPr>
        <w:pStyle w:val="21"/>
        <w:ind w:firstLine="709"/>
        <w:rPr>
          <w:rFonts w:ascii="Times New Roman" w:hAnsi="Times New Roman" w:cs="Times New Roman"/>
          <w:bCs/>
          <w:sz w:val="27"/>
          <w:szCs w:val="27"/>
        </w:rPr>
      </w:pPr>
      <w:r w:rsidRPr="003F6668">
        <w:rPr>
          <w:rFonts w:ascii="Times New Roman" w:hAnsi="Times New Roman" w:cs="Times New Roman"/>
          <w:bCs/>
          <w:sz w:val="27"/>
          <w:szCs w:val="27"/>
        </w:rPr>
        <w:t>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w:t>
      </w:r>
    </w:p>
    <w:p w:rsidR="001779FB" w:rsidRDefault="001779FB" w:rsidP="001779FB">
      <w:pPr>
        <w:ind w:firstLine="0"/>
        <w:jc w:val="center"/>
        <w:rPr>
          <w:rFonts w:ascii="Times New Roman" w:hAnsi="Times New Roman" w:cs="Times New Roman"/>
          <w:color w:val="000000"/>
          <w:sz w:val="27"/>
          <w:szCs w:val="27"/>
        </w:rPr>
      </w:pPr>
    </w:p>
    <w:p w:rsidR="00CB7CF5" w:rsidRPr="003F6668" w:rsidRDefault="00CB7CF5" w:rsidP="001779FB">
      <w:pPr>
        <w:ind w:firstLine="0"/>
        <w:jc w:val="center"/>
        <w:rPr>
          <w:rFonts w:ascii="Times New Roman" w:hAnsi="Times New Roman" w:cs="Times New Roman"/>
          <w:color w:val="000000"/>
          <w:sz w:val="27"/>
          <w:szCs w:val="27"/>
        </w:rPr>
      </w:pPr>
      <w:r w:rsidRPr="003F6668">
        <w:rPr>
          <w:rFonts w:ascii="Times New Roman" w:hAnsi="Times New Roman" w:cs="Times New Roman"/>
          <w:color w:val="000000"/>
          <w:sz w:val="27"/>
          <w:szCs w:val="27"/>
        </w:rPr>
        <w:t>1.</w:t>
      </w:r>
      <w:r w:rsidR="00A57AE6" w:rsidRPr="003F6668">
        <w:rPr>
          <w:rFonts w:ascii="Times New Roman" w:hAnsi="Times New Roman" w:cs="Times New Roman"/>
          <w:color w:val="000000"/>
          <w:sz w:val="27"/>
          <w:szCs w:val="27"/>
        </w:rPr>
        <w:t>2</w:t>
      </w:r>
      <w:r w:rsidRPr="003F6668">
        <w:rPr>
          <w:rFonts w:ascii="Times New Roman" w:hAnsi="Times New Roman" w:cs="Times New Roman"/>
          <w:color w:val="000000"/>
          <w:sz w:val="27"/>
          <w:szCs w:val="27"/>
        </w:rPr>
        <w:t>. Перечень нормативных правовых актов, непосредственно регулирующих пред</w:t>
      </w:r>
      <w:r w:rsidR="00A57AE6" w:rsidRPr="003F6668">
        <w:rPr>
          <w:rFonts w:ascii="Times New Roman" w:hAnsi="Times New Roman" w:cs="Times New Roman"/>
          <w:color w:val="000000"/>
          <w:sz w:val="27"/>
          <w:szCs w:val="27"/>
        </w:rPr>
        <w:t>оставление муниципальной услуги</w:t>
      </w:r>
    </w:p>
    <w:p w:rsidR="00CB7CF5" w:rsidRPr="003F6668" w:rsidRDefault="00CB7CF5" w:rsidP="001779FB">
      <w:pPr>
        <w:ind w:firstLine="709"/>
        <w:rPr>
          <w:rFonts w:ascii="Times New Roman" w:hAnsi="Times New Roman" w:cs="Times New Roman"/>
          <w:sz w:val="27"/>
          <w:szCs w:val="27"/>
        </w:rPr>
      </w:pPr>
      <w:bookmarkStart w:id="1" w:name="sub_1102"/>
      <w:r w:rsidRPr="003F6668">
        <w:rPr>
          <w:rFonts w:ascii="Times New Roman" w:hAnsi="Times New Roman" w:cs="Times New Roman"/>
          <w:sz w:val="27"/>
          <w:szCs w:val="27"/>
        </w:rPr>
        <w:t xml:space="preserve">Муниципальная услуга предоставляется в соответствии со </w:t>
      </w:r>
      <w:bookmarkStart w:id="2" w:name="sub_11021"/>
      <w:bookmarkEnd w:id="1"/>
      <w:r w:rsidRPr="003F6668">
        <w:rPr>
          <w:rFonts w:ascii="Times New Roman" w:hAnsi="Times New Roman" w:cs="Times New Roman"/>
          <w:sz w:val="27"/>
          <w:szCs w:val="27"/>
        </w:rPr>
        <w:t>следующими нормативными правовыми актами:</w:t>
      </w:r>
    </w:p>
    <w:p w:rsidR="00CB7CF5" w:rsidRPr="003F6668" w:rsidRDefault="00A57AE6"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Конституцией </w:t>
      </w:r>
      <w:r w:rsidR="00CB7CF5" w:rsidRPr="003F6668">
        <w:rPr>
          <w:rFonts w:ascii="Times New Roman" w:hAnsi="Times New Roman" w:cs="Times New Roman"/>
          <w:sz w:val="27"/>
          <w:szCs w:val="27"/>
        </w:rPr>
        <w:t>Российской Федерации</w:t>
      </w:r>
      <w:bookmarkStart w:id="3" w:name="sub_11023"/>
      <w:bookmarkEnd w:id="2"/>
      <w:r w:rsidR="00CB7CF5" w:rsidRPr="003F6668">
        <w:rPr>
          <w:rFonts w:ascii="Times New Roman" w:hAnsi="Times New Roman" w:cs="Times New Roman"/>
          <w:sz w:val="27"/>
          <w:szCs w:val="27"/>
        </w:rPr>
        <w:t>;</w:t>
      </w:r>
      <w:bookmarkStart w:id="4" w:name="sub_11024"/>
      <w:bookmarkEnd w:id="3"/>
    </w:p>
    <w:p w:rsidR="00A57AE6" w:rsidRPr="003F6668" w:rsidRDefault="00A57AE6" w:rsidP="001779FB">
      <w:pPr>
        <w:ind w:firstLine="709"/>
        <w:rPr>
          <w:rFonts w:ascii="Times New Roman" w:hAnsi="Times New Roman" w:cs="Times New Roman"/>
          <w:sz w:val="27"/>
          <w:szCs w:val="27"/>
        </w:rPr>
      </w:pPr>
      <w:r w:rsidRPr="003F6668">
        <w:rPr>
          <w:rFonts w:ascii="Times New Roman" w:hAnsi="Times New Roman" w:cs="Times New Roman"/>
          <w:sz w:val="27"/>
          <w:szCs w:val="27"/>
        </w:rPr>
        <w:t>Федеральным законом от 27.07.2010 № 210-ФЗ «Об организации предоставления государственных и муниципальных услуг»;</w:t>
      </w:r>
    </w:p>
    <w:p w:rsidR="00A57AE6" w:rsidRPr="003F6668" w:rsidRDefault="00A57AE6"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Федеральным законом от 02.05.2006 № 59-ФЗ «О порядке рассмотрения </w:t>
      </w:r>
      <w:r w:rsidRPr="003F6668">
        <w:rPr>
          <w:rFonts w:ascii="Times New Roman" w:hAnsi="Times New Roman" w:cs="Times New Roman"/>
          <w:sz w:val="27"/>
          <w:szCs w:val="27"/>
        </w:rPr>
        <w:lastRenderedPageBreak/>
        <w:t xml:space="preserve">обращений граждан Российской Федерации»; </w:t>
      </w:r>
    </w:p>
    <w:p w:rsidR="00A57AE6" w:rsidRPr="003F6668" w:rsidRDefault="00A57AE6" w:rsidP="001779FB">
      <w:pPr>
        <w:ind w:firstLine="709"/>
        <w:rPr>
          <w:rFonts w:ascii="Times New Roman" w:hAnsi="Times New Roman" w:cs="Times New Roman"/>
          <w:sz w:val="27"/>
          <w:szCs w:val="27"/>
        </w:rPr>
      </w:pPr>
      <w:r w:rsidRPr="003F6668">
        <w:rPr>
          <w:rFonts w:ascii="Times New Roman" w:hAnsi="Times New Roman" w:cs="Times New Roman"/>
          <w:sz w:val="27"/>
          <w:szCs w:val="27"/>
        </w:rPr>
        <w:t>Федеральным законом от 30.03.1999 № 52-ФЗ «О санитарно-эпидемиологическом благополучии населения»;</w:t>
      </w:r>
    </w:p>
    <w:p w:rsidR="00A57AE6" w:rsidRPr="003F6668" w:rsidRDefault="00A57AE6"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Федеральным законом от 06.10.2003 № 131- ФЗ «Об общих принципах организации местного самоуправления в Российской Федерации»; </w:t>
      </w:r>
    </w:p>
    <w:p w:rsidR="00A57AE6" w:rsidRPr="003F6668" w:rsidRDefault="00A57AE6" w:rsidP="001779FB">
      <w:pPr>
        <w:pStyle w:val="af1"/>
        <w:tabs>
          <w:tab w:val="left" w:pos="567"/>
        </w:tabs>
        <w:spacing w:before="0" w:beforeAutospacing="0" w:after="0" w:afterAutospacing="0"/>
        <w:ind w:firstLine="709"/>
        <w:jc w:val="both"/>
        <w:rPr>
          <w:sz w:val="27"/>
          <w:szCs w:val="27"/>
        </w:rPr>
      </w:pPr>
      <w:r w:rsidRPr="003F6668">
        <w:rPr>
          <w:sz w:val="27"/>
          <w:szCs w:val="27"/>
        </w:rPr>
        <w:t>Федеральным законом от 24.07.1998 № 124-ФЗ «Об основных гарантиях прав ребенка в Российской Федерации»;</w:t>
      </w:r>
    </w:p>
    <w:p w:rsidR="00A57AE6" w:rsidRPr="003F6668" w:rsidRDefault="00A57AE6" w:rsidP="001779FB">
      <w:pPr>
        <w:pStyle w:val="af1"/>
        <w:tabs>
          <w:tab w:val="left" w:pos="567"/>
        </w:tabs>
        <w:spacing w:before="0" w:beforeAutospacing="0" w:after="0" w:afterAutospacing="0"/>
        <w:ind w:firstLine="709"/>
        <w:jc w:val="both"/>
        <w:rPr>
          <w:sz w:val="27"/>
          <w:szCs w:val="27"/>
        </w:rPr>
      </w:pPr>
      <w:r w:rsidRPr="003F6668">
        <w:rPr>
          <w:sz w:val="27"/>
          <w:szCs w:val="27"/>
        </w:rPr>
        <w:t xml:space="preserve">Федеральным законом от 27.12.2002 № 184-ФЗ «О техническом регулировании»; </w:t>
      </w:r>
    </w:p>
    <w:p w:rsidR="00A57AE6" w:rsidRPr="003F6668" w:rsidRDefault="001779FB" w:rsidP="001779FB">
      <w:pPr>
        <w:pStyle w:val="af1"/>
        <w:tabs>
          <w:tab w:val="left" w:pos="0"/>
        </w:tabs>
        <w:spacing w:before="0" w:beforeAutospacing="0" w:after="0" w:afterAutospacing="0"/>
        <w:jc w:val="both"/>
        <w:rPr>
          <w:sz w:val="27"/>
          <w:szCs w:val="27"/>
        </w:rPr>
      </w:pPr>
      <w:r>
        <w:rPr>
          <w:sz w:val="27"/>
          <w:szCs w:val="27"/>
        </w:rPr>
        <w:tab/>
      </w:r>
      <w:r w:rsidR="00A57AE6" w:rsidRPr="003F6668">
        <w:rPr>
          <w:sz w:val="27"/>
          <w:szCs w:val="27"/>
        </w:rPr>
        <w:t xml:space="preserve">Уставом </w:t>
      </w:r>
      <w:r w:rsidR="003A54E4" w:rsidRPr="003F6668">
        <w:rPr>
          <w:sz w:val="27"/>
          <w:szCs w:val="27"/>
        </w:rPr>
        <w:t>МБУ «</w:t>
      </w:r>
      <w:proofErr w:type="gramStart"/>
      <w:r w:rsidR="003A54E4" w:rsidRPr="003F6668">
        <w:rPr>
          <w:sz w:val="27"/>
          <w:szCs w:val="27"/>
        </w:rPr>
        <w:t>С</w:t>
      </w:r>
      <w:proofErr w:type="gramEnd"/>
      <w:r w:rsidR="003A54E4" w:rsidRPr="003F6668">
        <w:rPr>
          <w:sz w:val="27"/>
          <w:szCs w:val="27"/>
        </w:rPr>
        <w:t>/</w:t>
      </w:r>
      <w:r w:rsidR="00A57AE6" w:rsidRPr="003F6668">
        <w:rPr>
          <w:sz w:val="27"/>
          <w:szCs w:val="27"/>
        </w:rPr>
        <w:t>к «Торпедо»;</w:t>
      </w:r>
    </w:p>
    <w:p w:rsidR="00A57AE6" w:rsidRPr="003F6668" w:rsidRDefault="00A57AE6" w:rsidP="001779FB">
      <w:pPr>
        <w:pStyle w:val="af1"/>
        <w:tabs>
          <w:tab w:val="left" w:pos="993"/>
        </w:tabs>
        <w:spacing w:before="0" w:beforeAutospacing="0" w:after="0" w:afterAutospacing="0"/>
        <w:ind w:firstLine="709"/>
        <w:jc w:val="both"/>
        <w:rPr>
          <w:sz w:val="27"/>
          <w:szCs w:val="27"/>
        </w:rPr>
      </w:pPr>
      <w:r w:rsidRPr="003F6668">
        <w:rPr>
          <w:sz w:val="27"/>
          <w:szCs w:val="27"/>
        </w:rPr>
        <w:t>настоящим Административным регламентом.</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color w:val="000000"/>
          <w:sz w:val="27"/>
          <w:szCs w:val="27"/>
        </w:rPr>
        <w:t>Федеральным</w:t>
      </w:r>
      <w:r w:rsidRPr="003F6668">
        <w:rPr>
          <w:rFonts w:ascii="Times New Roman" w:hAnsi="Times New Roman" w:cs="Times New Roman"/>
          <w:sz w:val="27"/>
          <w:szCs w:val="27"/>
        </w:rPr>
        <w:t xml:space="preserve"> законом от 04.12.2007 № 329-ФЗ «О физической культуре и спорте в Российской Федерации»;</w:t>
      </w:r>
    </w:p>
    <w:p w:rsidR="00CB7CF5" w:rsidRPr="003F6668" w:rsidRDefault="00CB7CF5" w:rsidP="001779FB">
      <w:pPr>
        <w:ind w:firstLine="709"/>
        <w:rPr>
          <w:rFonts w:ascii="Times New Roman" w:hAnsi="Times New Roman" w:cs="Times New Roman"/>
          <w:color w:val="000000"/>
          <w:sz w:val="27"/>
          <w:szCs w:val="27"/>
        </w:rPr>
      </w:pPr>
      <w:r w:rsidRPr="003F6668">
        <w:rPr>
          <w:rFonts w:ascii="Times New Roman" w:hAnsi="Times New Roman" w:cs="Times New Roman"/>
          <w:color w:val="000000"/>
          <w:sz w:val="27"/>
          <w:szCs w:val="27"/>
        </w:rPr>
        <w:t xml:space="preserve">Законом Алтайского края </w:t>
      </w:r>
      <w:r w:rsidR="00A57AE6" w:rsidRPr="003F6668">
        <w:rPr>
          <w:rFonts w:ascii="Times New Roman" w:hAnsi="Times New Roman" w:cs="Times New Roman"/>
          <w:color w:val="000000"/>
          <w:sz w:val="27"/>
          <w:szCs w:val="27"/>
        </w:rPr>
        <w:t xml:space="preserve">от 11.09.2008  </w:t>
      </w:r>
      <w:r w:rsidRPr="003F6668">
        <w:rPr>
          <w:rFonts w:ascii="Times New Roman" w:hAnsi="Times New Roman" w:cs="Times New Roman"/>
          <w:color w:val="000000"/>
          <w:sz w:val="27"/>
          <w:szCs w:val="27"/>
        </w:rPr>
        <w:t>№ 68-ЗС «О физической культ</w:t>
      </w:r>
      <w:r w:rsidR="00A57AE6" w:rsidRPr="003F6668">
        <w:rPr>
          <w:rFonts w:ascii="Times New Roman" w:hAnsi="Times New Roman" w:cs="Times New Roman"/>
          <w:color w:val="000000"/>
          <w:sz w:val="27"/>
          <w:szCs w:val="27"/>
        </w:rPr>
        <w:t>уре и спорте в Алтайском крае».</w:t>
      </w:r>
    </w:p>
    <w:bookmarkEnd w:id="4"/>
    <w:p w:rsidR="00CB7CF5" w:rsidRPr="003F6668" w:rsidRDefault="00CB7CF5" w:rsidP="001779FB">
      <w:pPr>
        <w:pStyle w:val="21"/>
        <w:ind w:firstLine="709"/>
        <w:jc w:val="center"/>
        <w:rPr>
          <w:rFonts w:ascii="Times New Roman" w:hAnsi="Times New Roman" w:cs="Times New Roman"/>
          <w:b/>
          <w:sz w:val="27"/>
          <w:szCs w:val="27"/>
        </w:rPr>
      </w:pPr>
    </w:p>
    <w:p w:rsidR="00CB7CF5" w:rsidRPr="003F6668" w:rsidRDefault="00CB7CF5" w:rsidP="001779FB">
      <w:pPr>
        <w:pStyle w:val="21"/>
        <w:ind w:firstLine="709"/>
        <w:jc w:val="center"/>
        <w:rPr>
          <w:rFonts w:ascii="Times New Roman" w:hAnsi="Times New Roman" w:cs="Times New Roman"/>
          <w:color w:val="000000"/>
          <w:sz w:val="27"/>
          <w:szCs w:val="27"/>
        </w:rPr>
      </w:pPr>
      <w:r w:rsidRPr="003F6668">
        <w:rPr>
          <w:rFonts w:ascii="Times New Roman" w:hAnsi="Times New Roman" w:cs="Times New Roman"/>
          <w:color w:val="000000"/>
          <w:sz w:val="27"/>
          <w:szCs w:val="27"/>
        </w:rPr>
        <w:t>1.</w:t>
      </w:r>
      <w:r w:rsidR="00A57AE6" w:rsidRPr="003F6668">
        <w:rPr>
          <w:rFonts w:ascii="Times New Roman" w:hAnsi="Times New Roman" w:cs="Times New Roman"/>
          <w:color w:val="000000"/>
          <w:sz w:val="27"/>
          <w:szCs w:val="27"/>
        </w:rPr>
        <w:t>3</w:t>
      </w:r>
      <w:r w:rsidRPr="003F6668">
        <w:rPr>
          <w:rFonts w:ascii="Times New Roman" w:hAnsi="Times New Roman" w:cs="Times New Roman"/>
          <w:color w:val="000000"/>
          <w:sz w:val="27"/>
          <w:szCs w:val="27"/>
        </w:rPr>
        <w:t>. Категории получателей муниципальной услуги</w:t>
      </w:r>
    </w:p>
    <w:p w:rsidR="00CB7CF5" w:rsidRPr="003F6668" w:rsidRDefault="00CB7CF5" w:rsidP="001779FB">
      <w:pPr>
        <w:pStyle w:val="21"/>
        <w:ind w:firstLine="709"/>
        <w:jc w:val="left"/>
        <w:rPr>
          <w:rFonts w:ascii="Times New Roman" w:hAnsi="Times New Roman" w:cs="Times New Roman"/>
          <w:sz w:val="27"/>
          <w:szCs w:val="27"/>
        </w:rPr>
      </w:pPr>
      <w:r w:rsidRPr="003F6668">
        <w:rPr>
          <w:rFonts w:ascii="Times New Roman" w:hAnsi="Times New Roman" w:cs="Times New Roman"/>
          <w:sz w:val="27"/>
          <w:szCs w:val="27"/>
        </w:rPr>
        <w:t>Получателями</w:t>
      </w:r>
      <w:r w:rsidR="00A57AE6" w:rsidRPr="003F6668">
        <w:rPr>
          <w:rFonts w:ascii="Times New Roman" w:hAnsi="Times New Roman" w:cs="Times New Roman"/>
          <w:sz w:val="27"/>
          <w:szCs w:val="27"/>
        </w:rPr>
        <w:t xml:space="preserve"> муниципальной услуги являются физические лица и </w:t>
      </w:r>
      <w:r w:rsidRPr="003F6668">
        <w:rPr>
          <w:rFonts w:ascii="Times New Roman" w:hAnsi="Times New Roman" w:cs="Times New Roman"/>
          <w:sz w:val="27"/>
          <w:szCs w:val="27"/>
        </w:rPr>
        <w:t>юридические лица.</w:t>
      </w:r>
    </w:p>
    <w:p w:rsidR="00CB7CF5" w:rsidRPr="003F6668" w:rsidRDefault="00CB7CF5" w:rsidP="001779FB">
      <w:pPr>
        <w:pStyle w:val="21"/>
        <w:ind w:firstLine="709"/>
        <w:jc w:val="center"/>
        <w:rPr>
          <w:rFonts w:ascii="Times New Roman" w:hAnsi="Times New Roman" w:cs="Times New Roman"/>
          <w:b/>
          <w:sz w:val="27"/>
          <w:szCs w:val="27"/>
        </w:rPr>
      </w:pPr>
    </w:p>
    <w:p w:rsidR="00A57AE6"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1.</w:t>
      </w:r>
      <w:r w:rsidR="00A57AE6" w:rsidRPr="003F6668">
        <w:rPr>
          <w:rFonts w:ascii="Times New Roman" w:hAnsi="Times New Roman" w:cs="Times New Roman"/>
          <w:bCs/>
          <w:sz w:val="27"/>
          <w:szCs w:val="27"/>
        </w:rPr>
        <w:t>4</w:t>
      </w:r>
      <w:r w:rsidRPr="003F6668">
        <w:rPr>
          <w:rFonts w:ascii="Times New Roman" w:hAnsi="Times New Roman" w:cs="Times New Roman"/>
          <w:bCs/>
          <w:sz w:val="27"/>
          <w:szCs w:val="27"/>
        </w:rPr>
        <w:t xml:space="preserve">. Порядок информирования заинтересованных лиц о предоставлении </w:t>
      </w: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муниципальной услуги</w:t>
      </w:r>
    </w:p>
    <w:p w:rsidR="00CB7CF5" w:rsidRPr="003F6668" w:rsidRDefault="00CB7CF5" w:rsidP="001779FB">
      <w:pPr>
        <w:tabs>
          <w:tab w:val="left" w:pos="360"/>
          <w:tab w:val="left" w:pos="420"/>
          <w:tab w:val="left" w:pos="709"/>
          <w:tab w:val="left" w:pos="18321"/>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1.</w:t>
      </w:r>
      <w:r w:rsidR="006F5BBD" w:rsidRPr="003F6668">
        <w:rPr>
          <w:rFonts w:ascii="Times New Roman" w:hAnsi="Times New Roman" w:cs="Times New Roman"/>
          <w:kern w:val="1"/>
          <w:sz w:val="27"/>
          <w:szCs w:val="27"/>
        </w:rPr>
        <w:t>4</w:t>
      </w:r>
      <w:r w:rsidRPr="003F6668">
        <w:rPr>
          <w:rFonts w:ascii="Times New Roman" w:hAnsi="Times New Roman" w:cs="Times New Roman"/>
          <w:kern w:val="1"/>
          <w:sz w:val="27"/>
          <w:szCs w:val="27"/>
        </w:rPr>
        <w:t xml:space="preserve">.1. Информация о порядке предоставления муниципальной услуги выдается: </w:t>
      </w:r>
    </w:p>
    <w:p w:rsidR="00CB7CF5" w:rsidRPr="003F6668" w:rsidRDefault="00CB7CF5" w:rsidP="001779FB">
      <w:pPr>
        <w:tabs>
          <w:tab w:val="left" w:pos="3545"/>
          <w:tab w:val="left" w:pos="3970"/>
          <w:tab w:val="left" w:pos="4254"/>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 xml:space="preserve">в МКУ «Управление культуры, спорта и молодежной политики» </w:t>
      </w:r>
      <w:proofErr w:type="gramStart"/>
      <w:r w:rsidRPr="003F6668">
        <w:rPr>
          <w:rFonts w:ascii="Times New Roman" w:hAnsi="Times New Roman" w:cs="Times New Roman"/>
          <w:kern w:val="1"/>
          <w:sz w:val="27"/>
          <w:szCs w:val="27"/>
        </w:rPr>
        <w:t>г</w:t>
      </w:r>
      <w:proofErr w:type="gramEnd"/>
      <w:r w:rsidRPr="003F6668">
        <w:rPr>
          <w:rFonts w:ascii="Times New Roman" w:hAnsi="Times New Roman" w:cs="Times New Roman"/>
          <w:kern w:val="1"/>
          <w:sz w:val="27"/>
          <w:szCs w:val="27"/>
        </w:rPr>
        <w:t>. Рубцовска;</w:t>
      </w:r>
    </w:p>
    <w:p w:rsidR="00CB7CF5" w:rsidRPr="003F6668" w:rsidRDefault="00CB7CF5" w:rsidP="001779FB">
      <w:pPr>
        <w:tabs>
          <w:tab w:val="left" w:pos="2977"/>
          <w:tab w:val="left" w:pos="3402"/>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с использованием средств телефонной связи, электронного информирования, вычислительной и электронной техники;</w:t>
      </w:r>
    </w:p>
    <w:p w:rsidR="00CB7CF5" w:rsidRPr="003F6668" w:rsidRDefault="00CB7CF5" w:rsidP="001779FB">
      <w:pPr>
        <w:tabs>
          <w:tab w:val="left" w:pos="2977"/>
          <w:tab w:val="left" w:pos="3402"/>
          <w:tab w:val="left" w:pos="3686"/>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Источником официального опубликования настоящего </w:t>
      </w:r>
      <w:r w:rsidR="00A57AE6" w:rsidRPr="003F6668">
        <w:rPr>
          <w:rFonts w:ascii="Times New Roman" w:hAnsi="Times New Roman" w:cs="Times New Roman"/>
          <w:kern w:val="1"/>
          <w:sz w:val="27"/>
          <w:szCs w:val="27"/>
        </w:rPr>
        <w:t>А</w:t>
      </w:r>
      <w:r w:rsidRPr="003F6668">
        <w:rPr>
          <w:rFonts w:ascii="Times New Roman" w:hAnsi="Times New Roman" w:cs="Times New Roman"/>
          <w:kern w:val="1"/>
          <w:sz w:val="27"/>
          <w:szCs w:val="27"/>
        </w:rPr>
        <w:t>дминистративного регламента является газета «Местное время».</w:t>
      </w:r>
    </w:p>
    <w:p w:rsidR="00CB7CF5" w:rsidRPr="003F6668" w:rsidRDefault="00CB7CF5" w:rsidP="001779FB">
      <w:pPr>
        <w:tabs>
          <w:tab w:val="left" w:pos="360"/>
          <w:tab w:val="left" w:pos="420"/>
          <w:tab w:val="left" w:pos="709"/>
          <w:tab w:val="left" w:pos="18321"/>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1.</w:t>
      </w:r>
      <w:r w:rsidR="007471AA" w:rsidRPr="003F6668">
        <w:rPr>
          <w:rFonts w:ascii="Times New Roman" w:hAnsi="Times New Roman" w:cs="Times New Roman"/>
          <w:kern w:val="1"/>
          <w:sz w:val="27"/>
          <w:szCs w:val="27"/>
        </w:rPr>
        <w:t>4</w:t>
      </w:r>
      <w:r w:rsidRPr="003F6668">
        <w:rPr>
          <w:rFonts w:ascii="Times New Roman" w:hAnsi="Times New Roman" w:cs="Times New Roman"/>
          <w:kern w:val="1"/>
          <w:sz w:val="27"/>
          <w:szCs w:val="27"/>
        </w:rPr>
        <w:t>.2. На информационных стендах в учреждении и Интернет сайте Администрации города Рубцовска Алтайского края (</w:t>
      </w:r>
      <w:r w:rsidR="007471AA" w:rsidRPr="003F6668">
        <w:rPr>
          <w:rFonts w:ascii="Times New Roman" w:hAnsi="Times New Roman" w:cs="Times New Roman"/>
          <w:kern w:val="1"/>
          <w:sz w:val="27"/>
          <w:szCs w:val="27"/>
          <w:lang w:val="en-US"/>
        </w:rPr>
        <w:t>www</w:t>
      </w:r>
      <w:r w:rsidR="007471AA" w:rsidRPr="003F6668">
        <w:rPr>
          <w:rFonts w:ascii="Times New Roman" w:hAnsi="Times New Roman" w:cs="Times New Roman"/>
          <w:kern w:val="1"/>
          <w:sz w:val="27"/>
          <w:szCs w:val="27"/>
        </w:rPr>
        <w:t>.</w:t>
      </w:r>
      <w:r w:rsidRPr="003F6668">
        <w:rPr>
          <w:rFonts w:ascii="Times New Roman" w:hAnsi="Times New Roman" w:cs="Times New Roman"/>
          <w:kern w:val="1"/>
          <w:sz w:val="27"/>
          <w:szCs w:val="27"/>
        </w:rPr>
        <w:t>rubadm.ru) размещается следующая информация:</w:t>
      </w:r>
    </w:p>
    <w:p w:rsidR="00CB7CF5" w:rsidRPr="003F6668" w:rsidRDefault="00CB7CF5" w:rsidP="001779FB">
      <w:pPr>
        <w:tabs>
          <w:tab w:val="left" w:pos="2977"/>
          <w:tab w:val="left" w:pos="3402"/>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CB7CF5" w:rsidRPr="003F6668" w:rsidRDefault="00CB7CF5" w:rsidP="001779FB">
      <w:pPr>
        <w:tabs>
          <w:tab w:val="left" w:pos="2977"/>
          <w:tab w:val="left" w:pos="3402"/>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месторасположение, график (режим) работы, номера телефонов, адреса Интернет-сайтов и электронной почты органов, в которых заявители могут получить информацию о предоставлении муниципальной услуги;</w:t>
      </w:r>
    </w:p>
    <w:p w:rsidR="00CB7CF5" w:rsidRPr="003F6668" w:rsidRDefault="00CB7CF5" w:rsidP="001779FB">
      <w:pPr>
        <w:tabs>
          <w:tab w:val="left" w:pos="3545"/>
          <w:tab w:val="left" w:pos="3970"/>
          <w:tab w:val="left" w:pos="4254"/>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основания отказа в пред</w:t>
      </w:r>
      <w:r w:rsidR="007471AA" w:rsidRPr="003F6668">
        <w:rPr>
          <w:rFonts w:ascii="Times New Roman" w:hAnsi="Times New Roman" w:cs="Times New Roman"/>
          <w:kern w:val="1"/>
          <w:sz w:val="27"/>
          <w:szCs w:val="27"/>
        </w:rPr>
        <w:t>оставлении муниципальной услуги.</w:t>
      </w:r>
    </w:p>
    <w:p w:rsidR="00CB7CF5" w:rsidRPr="003F6668" w:rsidRDefault="00CB7CF5" w:rsidP="001779FB">
      <w:pPr>
        <w:tabs>
          <w:tab w:val="left" w:pos="360"/>
          <w:tab w:val="left" w:pos="420"/>
          <w:tab w:val="left" w:pos="709"/>
          <w:tab w:val="left" w:pos="18321"/>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1.</w:t>
      </w:r>
      <w:r w:rsidR="007471AA" w:rsidRPr="003F6668">
        <w:rPr>
          <w:rFonts w:ascii="Times New Roman" w:hAnsi="Times New Roman" w:cs="Times New Roman"/>
          <w:kern w:val="1"/>
          <w:sz w:val="27"/>
          <w:szCs w:val="27"/>
        </w:rPr>
        <w:t>4</w:t>
      </w:r>
      <w:r w:rsidRPr="003F6668">
        <w:rPr>
          <w:rFonts w:ascii="Times New Roman" w:hAnsi="Times New Roman" w:cs="Times New Roman"/>
          <w:kern w:val="1"/>
          <w:sz w:val="27"/>
          <w:szCs w:val="27"/>
        </w:rPr>
        <w:t xml:space="preserve">.3. При ответах на телефонные звонки и устные обращения специалисты в вежливой (корректной) форме информируют обратившихся по интересующим их вопросам. Ответ на телефонный звонок должен начинаться с </w:t>
      </w:r>
      <w:r w:rsidRPr="003F6668">
        <w:rPr>
          <w:rFonts w:ascii="Times New Roman" w:hAnsi="Times New Roman" w:cs="Times New Roman"/>
          <w:kern w:val="1"/>
          <w:sz w:val="27"/>
          <w:szCs w:val="27"/>
        </w:rPr>
        <w:lastRenderedPageBreak/>
        <w:t>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CB7CF5" w:rsidRPr="003F6668" w:rsidRDefault="00CB7CF5" w:rsidP="001779FB">
      <w:pPr>
        <w:tabs>
          <w:tab w:val="left" w:pos="360"/>
          <w:tab w:val="left" w:pos="420"/>
          <w:tab w:val="left" w:pos="709"/>
          <w:tab w:val="left" w:pos="18321"/>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1.</w:t>
      </w:r>
      <w:r w:rsidR="007471AA" w:rsidRPr="003F6668">
        <w:rPr>
          <w:rFonts w:ascii="Times New Roman" w:hAnsi="Times New Roman" w:cs="Times New Roman"/>
          <w:kern w:val="1"/>
          <w:sz w:val="27"/>
          <w:szCs w:val="27"/>
        </w:rPr>
        <w:t>4</w:t>
      </w:r>
      <w:r w:rsidRPr="003F6668">
        <w:rPr>
          <w:rFonts w:ascii="Times New Roman" w:hAnsi="Times New Roman" w:cs="Times New Roman"/>
          <w:kern w:val="1"/>
          <w:sz w:val="27"/>
          <w:szCs w:val="27"/>
        </w:rPr>
        <w:t xml:space="preserve">.4.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B7CF5" w:rsidRPr="003F6668" w:rsidRDefault="00CB7CF5" w:rsidP="001779FB">
      <w:pPr>
        <w:tabs>
          <w:tab w:val="left" w:pos="360"/>
          <w:tab w:val="left" w:pos="420"/>
          <w:tab w:val="left" w:pos="709"/>
          <w:tab w:val="left" w:pos="18321"/>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1.</w:t>
      </w:r>
      <w:r w:rsidR="007471AA" w:rsidRPr="003F6668">
        <w:rPr>
          <w:rFonts w:ascii="Times New Roman" w:hAnsi="Times New Roman" w:cs="Times New Roman"/>
          <w:kern w:val="1"/>
          <w:sz w:val="27"/>
          <w:szCs w:val="27"/>
        </w:rPr>
        <w:t>4</w:t>
      </w:r>
      <w:r w:rsidRPr="003F6668">
        <w:rPr>
          <w:rFonts w:ascii="Times New Roman" w:hAnsi="Times New Roman" w:cs="Times New Roman"/>
          <w:kern w:val="1"/>
          <w:sz w:val="27"/>
          <w:szCs w:val="27"/>
        </w:rPr>
        <w:t>.5. Заявители, обратившиеся за предоставлением услуги, в обязательном порядке информируются специалистами:</w:t>
      </w:r>
    </w:p>
    <w:p w:rsidR="00CB7CF5" w:rsidRPr="003F6668" w:rsidRDefault="00CB7CF5" w:rsidP="001779FB">
      <w:pPr>
        <w:tabs>
          <w:tab w:val="left" w:pos="3545"/>
          <w:tab w:val="left" w:pos="3970"/>
          <w:tab w:val="left" w:pos="4254"/>
        </w:tabs>
        <w:ind w:firstLine="709"/>
        <w:rPr>
          <w:rFonts w:ascii="Times New Roman" w:hAnsi="Times New Roman" w:cs="Times New Roman"/>
          <w:kern w:val="1"/>
          <w:sz w:val="27"/>
          <w:szCs w:val="27"/>
        </w:rPr>
      </w:pPr>
      <w:r w:rsidRPr="003F6668">
        <w:rPr>
          <w:rFonts w:ascii="Times New Roman" w:hAnsi="Times New Roman" w:cs="Times New Roman"/>
          <w:kern w:val="1"/>
          <w:sz w:val="27"/>
          <w:szCs w:val="27"/>
        </w:rPr>
        <w:t>о порядке предоставления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об отказе в предоставлении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Информация о сроках предоставления муниципальной услуги сообщается при обращении или по указанному в обращении телефону и/или электронной почте. Требования при представлении информации об оказании муниципальных услуг населению: ответ на обращение должен быть полный, точный и оперативный, в вежливой форме, реклама должна соответствовать установленным нормам и содержать полную информацию о предоставляемой услуге.</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Информация о процедуре предоставлении муниципальной услуги представляется бесплатно.</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Не подлежат рассмотрению запросы и </w:t>
      </w:r>
      <w:proofErr w:type="gramStart"/>
      <w:r w:rsidRPr="003F6668">
        <w:rPr>
          <w:rFonts w:ascii="Times New Roman" w:hAnsi="Times New Roman" w:cs="Times New Roman"/>
          <w:sz w:val="27"/>
          <w:szCs w:val="27"/>
        </w:rPr>
        <w:t>интернет-обращения</w:t>
      </w:r>
      <w:proofErr w:type="gramEnd"/>
      <w:r w:rsidRPr="003F6668">
        <w:rPr>
          <w:rFonts w:ascii="Times New Roman" w:hAnsi="Times New Roman" w:cs="Times New Roman"/>
          <w:sz w:val="27"/>
          <w:szCs w:val="27"/>
        </w:rPr>
        <w:t>, не содержащие фамилии, почтового и/или электронного адреса заявителя. Также не принимаются к рассмотрению запросы, содержащие не нормативную лексику и оскорбительные высказывания.</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Максимальное время ожидания для получения консультации о предоставляемых услугах не должно превышать 30 минут.</w:t>
      </w:r>
    </w:p>
    <w:p w:rsidR="00CB7CF5" w:rsidRPr="003F6668" w:rsidRDefault="00CB7CF5" w:rsidP="001779FB">
      <w:pPr>
        <w:pStyle w:val="21"/>
        <w:ind w:firstLine="709"/>
        <w:jc w:val="center"/>
        <w:rPr>
          <w:rFonts w:ascii="Times New Roman" w:hAnsi="Times New Roman" w:cs="Times New Roman"/>
          <w:b/>
          <w:sz w:val="27"/>
          <w:szCs w:val="27"/>
        </w:rPr>
      </w:pPr>
    </w:p>
    <w:p w:rsidR="00CB7CF5" w:rsidRPr="003F6668" w:rsidRDefault="007471AA"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1.5</w:t>
      </w:r>
      <w:r w:rsidR="00CB7CF5" w:rsidRPr="003F6668">
        <w:rPr>
          <w:rFonts w:ascii="Times New Roman" w:hAnsi="Times New Roman" w:cs="Times New Roman"/>
          <w:bCs/>
          <w:sz w:val="27"/>
          <w:szCs w:val="27"/>
        </w:rPr>
        <w:t>. Органы и организации, участвующие в предоставлении муниципальной услуги</w:t>
      </w:r>
    </w:p>
    <w:p w:rsidR="007471AA"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1.</w:t>
      </w:r>
      <w:r w:rsidR="007471AA" w:rsidRPr="003F6668">
        <w:rPr>
          <w:rFonts w:ascii="Times New Roman" w:hAnsi="Times New Roman" w:cs="Times New Roman"/>
          <w:sz w:val="27"/>
          <w:szCs w:val="27"/>
        </w:rPr>
        <w:t>5</w:t>
      </w:r>
      <w:r w:rsidRPr="003F6668">
        <w:rPr>
          <w:rFonts w:ascii="Times New Roman" w:hAnsi="Times New Roman" w:cs="Times New Roman"/>
          <w:sz w:val="27"/>
          <w:szCs w:val="27"/>
        </w:rPr>
        <w:t>.1.</w:t>
      </w:r>
      <w:r w:rsidR="007471AA" w:rsidRPr="003F6668">
        <w:rPr>
          <w:rFonts w:ascii="Times New Roman" w:hAnsi="Times New Roman" w:cs="Times New Roman"/>
          <w:sz w:val="27"/>
          <w:szCs w:val="27"/>
        </w:rPr>
        <w:t xml:space="preserve"> Организация предоставления муниципальной услуги осуществляется Администрацией города Рубцовска Алтайского края </w:t>
      </w:r>
      <w:r w:rsidR="00E91F74" w:rsidRPr="003F6668">
        <w:rPr>
          <w:rFonts w:ascii="Times New Roman" w:hAnsi="Times New Roman" w:cs="Times New Roman"/>
          <w:sz w:val="27"/>
          <w:szCs w:val="27"/>
        </w:rPr>
        <w:t>(далее по текст</w:t>
      </w:r>
      <w:r w:rsidR="003F6668">
        <w:rPr>
          <w:rFonts w:ascii="Times New Roman" w:hAnsi="Times New Roman" w:cs="Times New Roman"/>
          <w:sz w:val="27"/>
          <w:szCs w:val="27"/>
        </w:rPr>
        <w:t xml:space="preserve">у – «Учредитель») </w:t>
      </w:r>
      <w:r w:rsidR="007471AA" w:rsidRPr="003F6668">
        <w:rPr>
          <w:rFonts w:ascii="Times New Roman" w:hAnsi="Times New Roman" w:cs="Times New Roman"/>
          <w:sz w:val="27"/>
          <w:szCs w:val="27"/>
        </w:rPr>
        <w:t xml:space="preserve">в лице </w:t>
      </w:r>
      <w:bookmarkStart w:id="5" w:name="OLE_LINK1"/>
      <w:bookmarkStart w:id="6" w:name="OLE_LINK2"/>
      <w:r w:rsidR="007471AA" w:rsidRPr="003F6668">
        <w:rPr>
          <w:rFonts w:ascii="Times New Roman" w:hAnsi="Times New Roman" w:cs="Times New Roman"/>
          <w:sz w:val="27"/>
          <w:szCs w:val="27"/>
        </w:rPr>
        <w:t xml:space="preserve">МКУ «Управление культуры, спорта и молодежной политики» </w:t>
      </w:r>
      <w:proofErr w:type="gramStart"/>
      <w:r w:rsidR="007471AA" w:rsidRPr="003F6668">
        <w:rPr>
          <w:rFonts w:ascii="Times New Roman" w:hAnsi="Times New Roman" w:cs="Times New Roman"/>
          <w:sz w:val="27"/>
          <w:szCs w:val="27"/>
        </w:rPr>
        <w:t>г</w:t>
      </w:r>
      <w:proofErr w:type="gramEnd"/>
      <w:r w:rsidR="007471AA" w:rsidRPr="003F6668">
        <w:rPr>
          <w:rFonts w:ascii="Times New Roman" w:hAnsi="Times New Roman" w:cs="Times New Roman"/>
          <w:sz w:val="27"/>
          <w:szCs w:val="27"/>
        </w:rPr>
        <w:t xml:space="preserve">. Рубцовска </w:t>
      </w:r>
      <w:bookmarkEnd w:id="5"/>
      <w:bookmarkEnd w:id="6"/>
      <w:r w:rsidR="007471AA" w:rsidRPr="003F6668">
        <w:rPr>
          <w:rFonts w:ascii="Times New Roman" w:hAnsi="Times New Roman" w:cs="Times New Roman"/>
          <w:sz w:val="27"/>
          <w:szCs w:val="27"/>
        </w:rPr>
        <w:t xml:space="preserve">(далее по тексту – «Управление»), расположенного по адресу: 658200, Алтайский край, город Рубцовск, проспект Ленина, 117. Тел.: (38557) 4-15-85, электронный адрес: </w:t>
      </w:r>
      <w:hyperlink r:id="rId8" w:history="1">
        <w:r w:rsidR="007471AA" w:rsidRPr="003F6668">
          <w:rPr>
            <w:rStyle w:val="a3"/>
            <w:rFonts w:ascii="Times New Roman" w:hAnsi="Times New Roman" w:cs="Times New Roman"/>
            <w:color w:val="auto"/>
            <w:sz w:val="27"/>
            <w:szCs w:val="27"/>
            <w:lang w:val="en-US"/>
          </w:rPr>
          <w:t>kulturarub</w:t>
        </w:r>
        <w:r w:rsidR="007471AA" w:rsidRPr="003F6668">
          <w:rPr>
            <w:rStyle w:val="a3"/>
            <w:rFonts w:ascii="Times New Roman" w:hAnsi="Times New Roman" w:cs="Times New Roman"/>
            <w:color w:val="auto"/>
            <w:sz w:val="27"/>
            <w:szCs w:val="27"/>
          </w:rPr>
          <w:t>@</w:t>
        </w:r>
        <w:r w:rsidR="007471AA" w:rsidRPr="003F6668">
          <w:rPr>
            <w:rStyle w:val="a3"/>
            <w:rFonts w:ascii="Times New Roman" w:hAnsi="Times New Roman" w:cs="Times New Roman"/>
            <w:color w:val="auto"/>
            <w:sz w:val="27"/>
            <w:szCs w:val="27"/>
            <w:lang w:val="en-US"/>
          </w:rPr>
          <w:t>mail</w:t>
        </w:r>
        <w:r w:rsidR="007471AA" w:rsidRPr="003F6668">
          <w:rPr>
            <w:rStyle w:val="a3"/>
            <w:rFonts w:ascii="Times New Roman" w:hAnsi="Times New Roman" w:cs="Times New Roman"/>
            <w:color w:val="auto"/>
            <w:sz w:val="27"/>
            <w:szCs w:val="27"/>
          </w:rPr>
          <w:t>.</w:t>
        </w:r>
        <w:r w:rsidR="007471AA" w:rsidRPr="003F6668">
          <w:rPr>
            <w:rStyle w:val="a3"/>
            <w:rFonts w:ascii="Times New Roman" w:hAnsi="Times New Roman" w:cs="Times New Roman"/>
            <w:color w:val="auto"/>
            <w:sz w:val="27"/>
            <w:szCs w:val="27"/>
            <w:lang w:val="en-US"/>
          </w:rPr>
          <w:t>ru</w:t>
        </w:r>
      </w:hyperlink>
      <w:r w:rsidR="007471AA" w:rsidRPr="003F6668">
        <w:rPr>
          <w:rFonts w:ascii="Times New Roman" w:hAnsi="Times New Roman" w:cs="Times New Roman"/>
          <w:sz w:val="27"/>
          <w:szCs w:val="27"/>
        </w:rPr>
        <w:t>.</w:t>
      </w:r>
    </w:p>
    <w:p w:rsidR="007471AA" w:rsidRPr="003F6668" w:rsidRDefault="007471AA" w:rsidP="001779FB">
      <w:pPr>
        <w:pStyle w:val="12"/>
        <w:tabs>
          <w:tab w:val="clear" w:pos="360"/>
          <w:tab w:val="left" w:pos="2977"/>
          <w:tab w:val="left" w:pos="3402"/>
          <w:tab w:val="left" w:pos="3686"/>
        </w:tabs>
        <w:spacing w:before="0" w:after="0"/>
        <w:ind w:firstLine="709"/>
        <w:rPr>
          <w:rFonts w:eastAsia="Arial"/>
          <w:sz w:val="27"/>
          <w:szCs w:val="27"/>
        </w:rPr>
      </w:pPr>
      <w:proofErr w:type="gramStart"/>
      <w:r w:rsidRPr="003F6668">
        <w:rPr>
          <w:rFonts w:eastAsia="Arial"/>
          <w:sz w:val="27"/>
          <w:szCs w:val="27"/>
        </w:rPr>
        <w:t xml:space="preserve">Информация по вопросам предоставления муниципальной услуги является открытой и общедоступной, может быть получена гражданами лично посредством письменного и (или) устного обращения в </w:t>
      </w:r>
      <w:r w:rsidRPr="003F6668">
        <w:rPr>
          <w:sz w:val="27"/>
          <w:szCs w:val="27"/>
        </w:rPr>
        <w:t xml:space="preserve"> </w:t>
      </w:r>
      <w:r w:rsidR="00E0191C" w:rsidRPr="003F6668">
        <w:rPr>
          <w:sz w:val="27"/>
          <w:szCs w:val="27"/>
        </w:rPr>
        <w:t xml:space="preserve">муниципальное бюджетное учреждение «Спортивный клуб «Торпедо» </w:t>
      </w:r>
      <w:r w:rsidRPr="003F6668">
        <w:rPr>
          <w:sz w:val="27"/>
          <w:szCs w:val="27"/>
        </w:rPr>
        <w:t xml:space="preserve">(далее по тексту – Учреждение), </w:t>
      </w:r>
      <w:r w:rsidRPr="003F6668">
        <w:rPr>
          <w:rFonts w:eastAsia="Arial"/>
          <w:sz w:val="27"/>
          <w:szCs w:val="27"/>
        </w:rPr>
        <w:t xml:space="preserve">МКУ «Управление культуры, спорта и молодежной политики» г. Рубцовска, а так же на официальный Интернет-сайт </w:t>
      </w:r>
      <w:hyperlink r:id="rId9" w:history="1">
        <w:r w:rsidRPr="003F6668">
          <w:rPr>
            <w:rStyle w:val="a3"/>
            <w:rFonts w:eastAsia="Arial"/>
            <w:color w:val="auto"/>
            <w:sz w:val="27"/>
            <w:szCs w:val="27"/>
            <w:lang w:val="en-US"/>
          </w:rPr>
          <w:t>www</w:t>
        </w:r>
        <w:r w:rsidRPr="003F6668">
          <w:rPr>
            <w:rStyle w:val="a3"/>
            <w:rFonts w:eastAsia="Arial"/>
            <w:color w:val="auto"/>
            <w:sz w:val="27"/>
            <w:szCs w:val="27"/>
          </w:rPr>
          <w:t>.</w:t>
        </w:r>
        <w:r w:rsidRPr="003F6668">
          <w:rPr>
            <w:rStyle w:val="a3"/>
            <w:rFonts w:eastAsia="Arial"/>
            <w:color w:val="auto"/>
            <w:sz w:val="27"/>
            <w:szCs w:val="27"/>
            <w:lang w:val="en-US"/>
          </w:rPr>
          <w:t>bravo</w:t>
        </w:r>
        <w:r w:rsidRPr="003F6668">
          <w:rPr>
            <w:rStyle w:val="a3"/>
            <w:rFonts w:eastAsia="Arial"/>
            <w:color w:val="auto"/>
            <w:sz w:val="27"/>
            <w:szCs w:val="27"/>
          </w:rPr>
          <w:t>-</w:t>
        </w:r>
        <w:r w:rsidRPr="003F6668">
          <w:rPr>
            <w:rStyle w:val="a3"/>
            <w:rFonts w:eastAsia="Arial"/>
            <w:color w:val="auto"/>
            <w:sz w:val="27"/>
            <w:szCs w:val="27"/>
            <w:lang w:val="en-US"/>
          </w:rPr>
          <w:t>rubtsovsk</w:t>
        </w:r>
        <w:r w:rsidRPr="003F6668">
          <w:rPr>
            <w:rStyle w:val="a3"/>
            <w:rFonts w:eastAsia="Arial"/>
            <w:color w:val="auto"/>
            <w:sz w:val="27"/>
            <w:szCs w:val="27"/>
          </w:rPr>
          <w:t>.</w:t>
        </w:r>
        <w:r w:rsidRPr="003F6668">
          <w:rPr>
            <w:rStyle w:val="a3"/>
            <w:rFonts w:eastAsia="Arial"/>
            <w:color w:val="auto"/>
            <w:sz w:val="27"/>
            <w:szCs w:val="27"/>
            <w:lang w:val="en-US"/>
          </w:rPr>
          <w:t>ru</w:t>
        </w:r>
      </w:hyperlink>
      <w:r w:rsidRPr="003F6668">
        <w:rPr>
          <w:rFonts w:eastAsia="Arial"/>
          <w:sz w:val="27"/>
          <w:szCs w:val="27"/>
        </w:rPr>
        <w:t xml:space="preserve"> в раздел «Обратная связь».</w:t>
      </w:r>
      <w:proofErr w:type="gramEnd"/>
    </w:p>
    <w:p w:rsidR="007471AA" w:rsidRPr="003F6668" w:rsidRDefault="007471AA" w:rsidP="001779FB">
      <w:pPr>
        <w:ind w:firstLine="709"/>
        <w:rPr>
          <w:rFonts w:ascii="Times New Roman" w:eastAsia="Arial" w:hAnsi="Times New Roman" w:cs="Times New Roman"/>
          <w:sz w:val="27"/>
          <w:szCs w:val="27"/>
        </w:rPr>
      </w:pPr>
      <w:proofErr w:type="gramStart"/>
      <w:r w:rsidRPr="003F6668">
        <w:rPr>
          <w:rFonts w:ascii="Times New Roman" w:hAnsi="Times New Roman" w:cs="Times New Roman"/>
          <w:sz w:val="27"/>
          <w:szCs w:val="27"/>
        </w:rPr>
        <w:t>В целях доступности получения информации о муниципальной услуге для людей с ограниченными возможностями здоровья по зрению</w:t>
      </w:r>
      <w:proofErr w:type="gramEnd"/>
      <w:r w:rsidRPr="003F6668">
        <w:rPr>
          <w:rFonts w:ascii="Times New Roman" w:hAnsi="Times New Roman" w:cs="Times New Roman"/>
          <w:sz w:val="27"/>
          <w:szCs w:val="27"/>
        </w:rPr>
        <w:t xml:space="preserve"> обеспечивается адаптация официального сайта </w:t>
      </w:r>
      <w:hyperlink r:id="rId10" w:history="1">
        <w:r w:rsidRPr="003F6668">
          <w:rPr>
            <w:rStyle w:val="a3"/>
            <w:rFonts w:ascii="Times New Roman" w:eastAsia="Arial" w:hAnsi="Times New Roman" w:cs="Times New Roman"/>
            <w:color w:val="auto"/>
            <w:sz w:val="27"/>
            <w:szCs w:val="27"/>
            <w:lang w:val="en-US"/>
          </w:rPr>
          <w:t>www</w:t>
        </w:r>
        <w:r w:rsidRPr="003F6668">
          <w:rPr>
            <w:rStyle w:val="a3"/>
            <w:rFonts w:ascii="Times New Roman" w:eastAsia="Arial" w:hAnsi="Times New Roman" w:cs="Times New Roman"/>
            <w:color w:val="auto"/>
            <w:sz w:val="27"/>
            <w:szCs w:val="27"/>
          </w:rPr>
          <w:t>.</w:t>
        </w:r>
        <w:r w:rsidRPr="003F6668">
          <w:rPr>
            <w:rStyle w:val="a3"/>
            <w:rFonts w:ascii="Times New Roman" w:eastAsia="Arial" w:hAnsi="Times New Roman" w:cs="Times New Roman"/>
            <w:color w:val="auto"/>
            <w:sz w:val="27"/>
            <w:szCs w:val="27"/>
            <w:lang w:val="en-US"/>
          </w:rPr>
          <w:t>bravo</w:t>
        </w:r>
        <w:r w:rsidRPr="003F6668">
          <w:rPr>
            <w:rStyle w:val="a3"/>
            <w:rFonts w:ascii="Times New Roman" w:eastAsia="Arial" w:hAnsi="Times New Roman" w:cs="Times New Roman"/>
            <w:color w:val="auto"/>
            <w:sz w:val="27"/>
            <w:szCs w:val="27"/>
          </w:rPr>
          <w:t>-</w:t>
        </w:r>
        <w:r w:rsidRPr="003F6668">
          <w:rPr>
            <w:rStyle w:val="a3"/>
            <w:rFonts w:ascii="Times New Roman" w:eastAsia="Arial" w:hAnsi="Times New Roman" w:cs="Times New Roman"/>
            <w:color w:val="auto"/>
            <w:sz w:val="27"/>
            <w:szCs w:val="27"/>
            <w:lang w:val="en-US"/>
          </w:rPr>
          <w:t>rubtsovsk</w:t>
        </w:r>
        <w:r w:rsidRPr="003F6668">
          <w:rPr>
            <w:rStyle w:val="a3"/>
            <w:rFonts w:ascii="Times New Roman" w:eastAsia="Arial" w:hAnsi="Times New Roman" w:cs="Times New Roman"/>
            <w:color w:val="auto"/>
            <w:sz w:val="27"/>
            <w:szCs w:val="27"/>
          </w:rPr>
          <w:t>.</w:t>
        </w:r>
        <w:r w:rsidRPr="003F6668">
          <w:rPr>
            <w:rStyle w:val="a3"/>
            <w:rFonts w:ascii="Times New Roman" w:eastAsia="Arial" w:hAnsi="Times New Roman" w:cs="Times New Roman"/>
            <w:color w:val="auto"/>
            <w:sz w:val="27"/>
            <w:szCs w:val="27"/>
            <w:lang w:val="en-US"/>
          </w:rPr>
          <w:t>ru</w:t>
        </w:r>
      </w:hyperlink>
      <w:r w:rsidRPr="003F6668">
        <w:rPr>
          <w:rFonts w:ascii="Times New Roman" w:eastAsia="Arial" w:hAnsi="Times New Roman" w:cs="Times New Roman"/>
          <w:sz w:val="27"/>
          <w:szCs w:val="27"/>
        </w:rPr>
        <w:t xml:space="preserve"> </w:t>
      </w:r>
      <w:r w:rsidRPr="003F6668">
        <w:rPr>
          <w:rFonts w:ascii="Times New Roman" w:hAnsi="Times New Roman" w:cs="Times New Roman"/>
          <w:sz w:val="27"/>
          <w:szCs w:val="27"/>
        </w:rPr>
        <w:t xml:space="preserve">в сети Интернет с учетом </w:t>
      </w:r>
      <w:r w:rsidRPr="003F6668">
        <w:rPr>
          <w:rFonts w:ascii="Times New Roman" w:hAnsi="Times New Roman" w:cs="Times New Roman"/>
          <w:sz w:val="27"/>
          <w:szCs w:val="27"/>
        </w:rPr>
        <w:lastRenderedPageBreak/>
        <w:t>особых потребностей инвалидов по зрению с приведением их к международному стандарту доступности веб-контента и веб-сервисов (WCAG).</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1.</w:t>
      </w:r>
      <w:r w:rsidR="007471AA" w:rsidRPr="003F6668">
        <w:rPr>
          <w:rFonts w:ascii="Times New Roman" w:hAnsi="Times New Roman" w:cs="Times New Roman"/>
          <w:sz w:val="27"/>
          <w:szCs w:val="27"/>
        </w:rPr>
        <w:t>5</w:t>
      </w:r>
      <w:r w:rsidRPr="003F6668">
        <w:rPr>
          <w:rFonts w:ascii="Times New Roman" w:hAnsi="Times New Roman" w:cs="Times New Roman"/>
          <w:sz w:val="27"/>
          <w:szCs w:val="27"/>
        </w:rPr>
        <w:t xml:space="preserve">.2. Непосредственное предоставление муниципальной услуги осуществляется </w:t>
      </w:r>
      <w:r w:rsidR="00E0191C" w:rsidRPr="003F6668">
        <w:rPr>
          <w:rFonts w:ascii="Times New Roman" w:hAnsi="Times New Roman" w:cs="Times New Roman"/>
          <w:sz w:val="27"/>
          <w:szCs w:val="27"/>
        </w:rPr>
        <w:t>МБУ</w:t>
      </w:r>
      <w:r w:rsidRPr="003F6668">
        <w:rPr>
          <w:rFonts w:ascii="Times New Roman" w:hAnsi="Times New Roman" w:cs="Times New Roman"/>
          <w:sz w:val="27"/>
          <w:szCs w:val="27"/>
        </w:rPr>
        <w:t xml:space="preserve"> «</w:t>
      </w:r>
      <w:proofErr w:type="gramStart"/>
      <w:r w:rsidR="00E0191C" w:rsidRPr="003F6668">
        <w:rPr>
          <w:rFonts w:ascii="Times New Roman" w:hAnsi="Times New Roman" w:cs="Times New Roman"/>
          <w:sz w:val="27"/>
          <w:szCs w:val="27"/>
        </w:rPr>
        <w:t>С</w:t>
      </w:r>
      <w:proofErr w:type="gramEnd"/>
      <w:r w:rsidR="00E0191C" w:rsidRPr="003F6668">
        <w:rPr>
          <w:rFonts w:ascii="Times New Roman" w:hAnsi="Times New Roman" w:cs="Times New Roman"/>
          <w:sz w:val="27"/>
          <w:szCs w:val="27"/>
        </w:rPr>
        <w:t>/к «Торпедо».</w:t>
      </w:r>
    </w:p>
    <w:p w:rsidR="00CB7CF5" w:rsidRPr="003F6668" w:rsidRDefault="00CB7CF5" w:rsidP="001779FB">
      <w:pPr>
        <w:pStyle w:val="21"/>
        <w:ind w:firstLine="709"/>
        <w:jc w:val="left"/>
        <w:rPr>
          <w:rFonts w:ascii="Times New Roman" w:hAnsi="Times New Roman" w:cs="Times New Roman"/>
          <w:b/>
          <w:sz w:val="27"/>
          <w:szCs w:val="27"/>
        </w:rPr>
      </w:pPr>
    </w:p>
    <w:p w:rsidR="007471AA" w:rsidRPr="003F6668" w:rsidRDefault="00CB7CF5" w:rsidP="001779FB">
      <w:pPr>
        <w:pStyle w:val="21"/>
        <w:ind w:firstLine="709"/>
        <w:jc w:val="center"/>
        <w:rPr>
          <w:rFonts w:ascii="Times New Roman" w:hAnsi="Times New Roman" w:cs="Times New Roman"/>
          <w:sz w:val="27"/>
          <w:szCs w:val="27"/>
        </w:rPr>
      </w:pPr>
      <w:r w:rsidRPr="003F6668">
        <w:rPr>
          <w:rFonts w:ascii="Times New Roman" w:hAnsi="Times New Roman" w:cs="Times New Roman"/>
          <w:sz w:val="27"/>
          <w:szCs w:val="27"/>
        </w:rPr>
        <w:t>1.</w:t>
      </w:r>
      <w:r w:rsidR="007471AA" w:rsidRPr="003F6668">
        <w:rPr>
          <w:rFonts w:ascii="Times New Roman" w:hAnsi="Times New Roman" w:cs="Times New Roman"/>
          <w:sz w:val="27"/>
          <w:szCs w:val="27"/>
        </w:rPr>
        <w:t>6</w:t>
      </w:r>
      <w:r w:rsidRPr="003F6668">
        <w:rPr>
          <w:rFonts w:ascii="Times New Roman" w:hAnsi="Times New Roman" w:cs="Times New Roman"/>
          <w:sz w:val="27"/>
          <w:szCs w:val="27"/>
        </w:rPr>
        <w:t xml:space="preserve">. Сведения об органе местного самоуправления, </w:t>
      </w:r>
    </w:p>
    <w:p w:rsidR="00CB7CF5" w:rsidRPr="003F6668" w:rsidRDefault="00CB7CF5" w:rsidP="001779FB">
      <w:pPr>
        <w:pStyle w:val="21"/>
        <w:ind w:firstLine="709"/>
        <w:jc w:val="center"/>
        <w:rPr>
          <w:rFonts w:ascii="Times New Roman" w:hAnsi="Times New Roman" w:cs="Times New Roman"/>
          <w:sz w:val="27"/>
          <w:szCs w:val="27"/>
        </w:rPr>
      </w:pPr>
      <w:proofErr w:type="gramStart"/>
      <w:r w:rsidRPr="003F6668">
        <w:rPr>
          <w:rFonts w:ascii="Times New Roman" w:hAnsi="Times New Roman" w:cs="Times New Roman"/>
          <w:sz w:val="27"/>
          <w:szCs w:val="27"/>
        </w:rPr>
        <w:t>предо</w:t>
      </w:r>
      <w:r w:rsidR="007471AA" w:rsidRPr="003F6668">
        <w:rPr>
          <w:rFonts w:ascii="Times New Roman" w:hAnsi="Times New Roman" w:cs="Times New Roman"/>
          <w:sz w:val="27"/>
          <w:szCs w:val="27"/>
        </w:rPr>
        <w:t>ставляющем</w:t>
      </w:r>
      <w:proofErr w:type="gramEnd"/>
      <w:r w:rsidR="007471AA" w:rsidRPr="003F6668">
        <w:rPr>
          <w:rFonts w:ascii="Times New Roman" w:hAnsi="Times New Roman" w:cs="Times New Roman"/>
          <w:sz w:val="27"/>
          <w:szCs w:val="27"/>
        </w:rPr>
        <w:t xml:space="preserve"> муниципальную услугу</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Наименование органа, предоставляющего муниципальную услугу – муниципальное бюджетное учрежд</w:t>
      </w:r>
      <w:r w:rsidR="007471AA" w:rsidRPr="003F6668">
        <w:rPr>
          <w:rFonts w:ascii="Times New Roman" w:hAnsi="Times New Roman" w:cs="Times New Roman"/>
          <w:sz w:val="27"/>
          <w:szCs w:val="27"/>
        </w:rPr>
        <w:t>ение «Спортивный клуб «Торпедо»</w:t>
      </w:r>
      <w:r w:rsidR="00E91F74" w:rsidRPr="003F6668">
        <w:rPr>
          <w:rFonts w:ascii="Times New Roman" w:hAnsi="Times New Roman" w:cs="Times New Roman"/>
          <w:sz w:val="27"/>
          <w:szCs w:val="27"/>
        </w:rPr>
        <w:t xml:space="preserve"> (сокращенное наименование - МБУ «</w:t>
      </w:r>
      <w:proofErr w:type="gramStart"/>
      <w:r w:rsidR="00E91F74" w:rsidRPr="003F6668">
        <w:rPr>
          <w:rFonts w:ascii="Times New Roman" w:hAnsi="Times New Roman" w:cs="Times New Roman"/>
          <w:sz w:val="27"/>
          <w:szCs w:val="27"/>
        </w:rPr>
        <w:t>С</w:t>
      </w:r>
      <w:proofErr w:type="gramEnd"/>
      <w:r w:rsidR="00E91F74" w:rsidRPr="003F6668">
        <w:rPr>
          <w:rFonts w:ascii="Times New Roman" w:hAnsi="Times New Roman" w:cs="Times New Roman"/>
          <w:sz w:val="27"/>
          <w:szCs w:val="27"/>
        </w:rPr>
        <w:t>/к «Торпедо»)</w:t>
      </w:r>
      <w:r w:rsidR="007471AA" w:rsidRPr="003F6668">
        <w:rPr>
          <w:rFonts w:ascii="Times New Roman" w:hAnsi="Times New Roman" w:cs="Times New Roman"/>
          <w:sz w:val="27"/>
          <w:szCs w:val="27"/>
        </w:rPr>
        <w:t>.</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местонахождение: Алтайский край, г. Рубцовск, ул.</w:t>
      </w:r>
      <w:r w:rsidR="007471AA" w:rsidRPr="003F6668">
        <w:rPr>
          <w:rFonts w:ascii="Times New Roman" w:hAnsi="Times New Roman" w:cs="Times New Roman"/>
          <w:sz w:val="27"/>
          <w:szCs w:val="27"/>
        </w:rPr>
        <w:t xml:space="preserve"> </w:t>
      </w:r>
      <w:r w:rsidRPr="003F6668">
        <w:rPr>
          <w:rFonts w:ascii="Times New Roman" w:hAnsi="Times New Roman" w:cs="Times New Roman"/>
          <w:sz w:val="27"/>
          <w:szCs w:val="27"/>
        </w:rPr>
        <w:t>Калинина, 21;</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почтовый адрес для направления документов и обращений: 658201, Алтайский край, г. Рубцовск, ул</w:t>
      </w:r>
      <w:proofErr w:type="gramStart"/>
      <w:r w:rsidRPr="003F6668">
        <w:rPr>
          <w:rFonts w:ascii="Times New Roman" w:hAnsi="Times New Roman" w:cs="Times New Roman"/>
          <w:sz w:val="27"/>
          <w:szCs w:val="27"/>
        </w:rPr>
        <w:t>.К</w:t>
      </w:r>
      <w:proofErr w:type="gramEnd"/>
      <w:r w:rsidRPr="003F6668">
        <w:rPr>
          <w:rFonts w:ascii="Times New Roman" w:hAnsi="Times New Roman" w:cs="Times New Roman"/>
          <w:sz w:val="27"/>
          <w:szCs w:val="27"/>
        </w:rPr>
        <w:t>алинина, 21;</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телефон/факс 8 (38557) 7-74-26.</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график работы:</w:t>
      </w:r>
    </w:p>
    <w:p w:rsidR="00CB7CF5" w:rsidRPr="003F6668" w:rsidRDefault="003F6668" w:rsidP="001779FB">
      <w:pPr>
        <w:pStyle w:val="21"/>
        <w:ind w:firstLine="709"/>
        <w:rPr>
          <w:rFonts w:ascii="Times New Roman" w:hAnsi="Times New Roman" w:cs="Times New Roman"/>
          <w:sz w:val="27"/>
          <w:szCs w:val="27"/>
        </w:rPr>
      </w:pPr>
      <w:r>
        <w:rPr>
          <w:rFonts w:ascii="Times New Roman" w:hAnsi="Times New Roman" w:cs="Times New Roman"/>
          <w:sz w:val="27"/>
          <w:szCs w:val="27"/>
        </w:rPr>
        <w:t>Понедельник</w:t>
      </w:r>
      <w:r>
        <w:rPr>
          <w:rFonts w:ascii="Times New Roman" w:hAnsi="Times New Roman" w:cs="Times New Roman"/>
          <w:sz w:val="27"/>
          <w:szCs w:val="27"/>
        </w:rPr>
        <w:tab/>
      </w:r>
      <w:r>
        <w:rPr>
          <w:rFonts w:ascii="Times New Roman" w:hAnsi="Times New Roman" w:cs="Times New Roman"/>
          <w:sz w:val="27"/>
          <w:szCs w:val="27"/>
        </w:rPr>
        <w:tab/>
      </w:r>
      <w:r w:rsidR="00CB7CF5" w:rsidRPr="003F6668">
        <w:rPr>
          <w:rFonts w:ascii="Times New Roman" w:hAnsi="Times New Roman" w:cs="Times New Roman"/>
          <w:sz w:val="27"/>
          <w:szCs w:val="27"/>
        </w:rPr>
        <w:t>с 8.00 до 17.00</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Вторник</w:t>
      </w:r>
      <w:r w:rsidRPr="003F6668">
        <w:rPr>
          <w:rFonts w:ascii="Times New Roman" w:hAnsi="Times New Roman" w:cs="Times New Roman"/>
          <w:sz w:val="27"/>
          <w:szCs w:val="27"/>
        </w:rPr>
        <w:tab/>
      </w:r>
      <w:r w:rsidRPr="003F6668">
        <w:rPr>
          <w:rFonts w:ascii="Times New Roman" w:hAnsi="Times New Roman" w:cs="Times New Roman"/>
          <w:sz w:val="27"/>
          <w:szCs w:val="27"/>
        </w:rPr>
        <w:tab/>
      </w:r>
      <w:r w:rsidRPr="003F6668">
        <w:rPr>
          <w:rFonts w:ascii="Times New Roman" w:hAnsi="Times New Roman" w:cs="Times New Roman"/>
          <w:sz w:val="27"/>
          <w:szCs w:val="27"/>
        </w:rPr>
        <w:tab/>
        <w:t>с 8.00 до 17.00</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Среда</w:t>
      </w:r>
      <w:r w:rsidRPr="003F6668">
        <w:rPr>
          <w:rFonts w:ascii="Times New Roman" w:hAnsi="Times New Roman" w:cs="Times New Roman"/>
          <w:sz w:val="27"/>
          <w:szCs w:val="27"/>
        </w:rPr>
        <w:tab/>
      </w:r>
      <w:r w:rsidRPr="003F6668">
        <w:rPr>
          <w:rFonts w:ascii="Times New Roman" w:hAnsi="Times New Roman" w:cs="Times New Roman"/>
          <w:sz w:val="27"/>
          <w:szCs w:val="27"/>
        </w:rPr>
        <w:tab/>
      </w:r>
      <w:r w:rsidRPr="003F6668">
        <w:rPr>
          <w:rFonts w:ascii="Times New Roman" w:hAnsi="Times New Roman" w:cs="Times New Roman"/>
          <w:sz w:val="27"/>
          <w:szCs w:val="27"/>
        </w:rPr>
        <w:tab/>
      </w:r>
      <w:r w:rsidRPr="003F6668">
        <w:rPr>
          <w:rFonts w:ascii="Times New Roman" w:hAnsi="Times New Roman" w:cs="Times New Roman"/>
          <w:sz w:val="27"/>
          <w:szCs w:val="27"/>
        </w:rPr>
        <w:tab/>
        <w:t>с 8.00 до 17.00</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Четверг</w:t>
      </w:r>
      <w:r w:rsidRPr="003F6668">
        <w:rPr>
          <w:rFonts w:ascii="Times New Roman" w:hAnsi="Times New Roman" w:cs="Times New Roman"/>
          <w:sz w:val="27"/>
          <w:szCs w:val="27"/>
        </w:rPr>
        <w:tab/>
      </w:r>
      <w:r w:rsidRPr="003F6668">
        <w:rPr>
          <w:rFonts w:ascii="Times New Roman" w:hAnsi="Times New Roman" w:cs="Times New Roman"/>
          <w:sz w:val="27"/>
          <w:szCs w:val="27"/>
        </w:rPr>
        <w:tab/>
      </w:r>
      <w:r w:rsidRPr="003F6668">
        <w:rPr>
          <w:rFonts w:ascii="Times New Roman" w:hAnsi="Times New Roman" w:cs="Times New Roman"/>
          <w:sz w:val="27"/>
          <w:szCs w:val="27"/>
        </w:rPr>
        <w:tab/>
        <w:t>с 8.00 до 17.00</w:t>
      </w:r>
    </w:p>
    <w:p w:rsidR="00CB7CF5" w:rsidRPr="003F6668" w:rsidRDefault="00CB7CF5" w:rsidP="001779FB">
      <w:pPr>
        <w:pStyle w:val="21"/>
        <w:ind w:firstLine="709"/>
        <w:rPr>
          <w:rFonts w:ascii="Times New Roman" w:hAnsi="Times New Roman" w:cs="Times New Roman"/>
          <w:sz w:val="27"/>
          <w:szCs w:val="27"/>
        </w:rPr>
      </w:pPr>
      <w:r w:rsidRPr="003F6668">
        <w:rPr>
          <w:rFonts w:ascii="Times New Roman" w:hAnsi="Times New Roman" w:cs="Times New Roman"/>
          <w:sz w:val="27"/>
          <w:szCs w:val="27"/>
        </w:rPr>
        <w:t xml:space="preserve">Пятница </w:t>
      </w:r>
      <w:r w:rsidRPr="003F6668">
        <w:rPr>
          <w:rFonts w:ascii="Times New Roman" w:hAnsi="Times New Roman" w:cs="Times New Roman"/>
          <w:sz w:val="27"/>
          <w:szCs w:val="27"/>
        </w:rPr>
        <w:tab/>
      </w:r>
      <w:r w:rsidRPr="003F6668">
        <w:rPr>
          <w:rFonts w:ascii="Times New Roman" w:hAnsi="Times New Roman" w:cs="Times New Roman"/>
          <w:sz w:val="27"/>
          <w:szCs w:val="27"/>
        </w:rPr>
        <w:tab/>
      </w:r>
      <w:r w:rsidRPr="003F6668">
        <w:rPr>
          <w:rFonts w:ascii="Times New Roman" w:hAnsi="Times New Roman" w:cs="Times New Roman"/>
          <w:sz w:val="27"/>
          <w:szCs w:val="27"/>
        </w:rPr>
        <w:tab/>
        <w:t>с 8.00 до 16.00</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Суббота</w:t>
      </w:r>
      <w:r w:rsidRPr="003F6668">
        <w:rPr>
          <w:rFonts w:ascii="Times New Roman" w:hAnsi="Times New Roman" w:cs="Times New Roman"/>
          <w:sz w:val="27"/>
          <w:szCs w:val="27"/>
        </w:rPr>
        <w:tab/>
      </w:r>
      <w:r w:rsidRPr="003F6668">
        <w:rPr>
          <w:rFonts w:ascii="Times New Roman" w:hAnsi="Times New Roman" w:cs="Times New Roman"/>
          <w:sz w:val="27"/>
          <w:szCs w:val="27"/>
        </w:rPr>
        <w:tab/>
      </w:r>
      <w:r w:rsidRPr="003F6668">
        <w:rPr>
          <w:rFonts w:ascii="Times New Roman" w:hAnsi="Times New Roman" w:cs="Times New Roman"/>
          <w:sz w:val="27"/>
          <w:szCs w:val="27"/>
        </w:rPr>
        <w:tab/>
        <w:t>выходной день</w:t>
      </w:r>
    </w:p>
    <w:p w:rsidR="00CB7CF5" w:rsidRPr="003F6668" w:rsidRDefault="003F6668" w:rsidP="001779FB">
      <w:pPr>
        <w:ind w:firstLine="709"/>
        <w:rPr>
          <w:rFonts w:ascii="Times New Roman" w:hAnsi="Times New Roman" w:cs="Times New Roman"/>
          <w:sz w:val="27"/>
          <w:szCs w:val="27"/>
        </w:rPr>
      </w:pPr>
      <w:r>
        <w:rPr>
          <w:rFonts w:ascii="Times New Roman" w:hAnsi="Times New Roman" w:cs="Times New Roman"/>
          <w:sz w:val="27"/>
          <w:szCs w:val="27"/>
        </w:rPr>
        <w:t>Воскресенье</w:t>
      </w:r>
      <w:r>
        <w:rPr>
          <w:rFonts w:ascii="Times New Roman" w:hAnsi="Times New Roman" w:cs="Times New Roman"/>
          <w:sz w:val="27"/>
          <w:szCs w:val="27"/>
        </w:rPr>
        <w:tab/>
      </w:r>
      <w:r>
        <w:rPr>
          <w:rFonts w:ascii="Times New Roman" w:hAnsi="Times New Roman" w:cs="Times New Roman"/>
          <w:sz w:val="27"/>
          <w:szCs w:val="27"/>
        </w:rPr>
        <w:tab/>
      </w:r>
      <w:r w:rsidR="00CB7CF5" w:rsidRPr="003F6668">
        <w:rPr>
          <w:rFonts w:ascii="Times New Roman" w:hAnsi="Times New Roman" w:cs="Times New Roman"/>
          <w:sz w:val="27"/>
          <w:szCs w:val="27"/>
        </w:rPr>
        <w:t>выходной день</w:t>
      </w:r>
    </w:p>
    <w:p w:rsidR="00CB7CF5" w:rsidRPr="003F6668" w:rsidRDefault="003F6668" w:rsidP="001779FB">
      <w:pPr>
        <w:ind w:firstLine="709"/>
        <w:rPr>
          <w:rFonts w:ascii="Times New Roman" w:hAnsi="Times New Roman" w:cs="Times New Roman"/>
          <w:sz w:val="27"/>
          <w:szCs w:val="27"/>
        </w:rPr>
      </w:pPr>
      <w:r>
        <w:rPr>
          <w:rFonts w:ascii="Times New Roman" w:hAnsi="Times New Roman" w:cs="Times New Roman"/>
          <w:sz w:val="27"/>
          <w:szCs w:val="27"/>
        </w:rPr>
        <w:t>Обеденный перерыв</w:t>
      </w:r>
      <w:r>
        <w:rPr>
          <w:rFonts w:ascii="Times New Roman" w:hAnsi="Times New Roman" w:cs="Times New Roman"/>
          <w:sz w:val="27"/>
          <w:szCs w:val="27"/>
        </w:rPr>
        <w:tab/>
      </w:r>
      <w:r w:rsidR="00CB7CF5" w:rsidRPr="003F6668">
        <w:rPr>
          <w:rFonts w:ascii="Times New Roman" w:hAnsi="Times New Roman" w:cs="Times New Roman"/>
          <w:sz w:val="27"/>
          <w:szCs w:val="27"/>
        </w:rPr>
        <w:t>с 12.00 до 12.48</w:t>
      </w:r>
    </w:p>
    <w:p w:rsidR="00CB7CF5" w:rsidRPr="003F6668" w:rsidRDefault="00CB7CF5" w:rsidP="001779FB">
      <w:pPr>
        <w:pStyle w:val="21"/>
        <w:ind w:firstLine="709"/>
        <w:jc w:val="left"/>
        <w:rPr>
          <w:rFonts w:ascii="Times New Roman" w:hAnsi="Times New Roman" w:cs="Times New Roman"/>
          <w:b/>
          <w:sz w:val="27"/>
          <w:szCs w:val="27"/>
        </w:rPr>
      </w:pP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1.</w:t>
      </w:r>
      <w:r w:rsidR="009F5344" w:rsidRPr="003F6668">
        <w:rPr>
          <w:rFonts w:ascii="Times New Roman" w:hAnsi="Times New Roman" w:cs="Times New Roman"/>
          <w:bCs/>
          <w:sz w:val="27"/>
          <w:szCs w:val="27"/>
        </w:rPr>
        <w:t>7</w:t>
      </w:r>
      <w:r w:rsidRPr="003F6668">
        <w:rPr>
          <w:rFonts w:ascii="Times New Roman" w:hAnsi="Times New Roman" w:cs="Times New Roman"/>
          <w:bCs/>
          <w:sz w:val="27"/>
          <w:szCs w:val="27"/>
        </w:rPr>
        <w:t>. Требования к доступности информации о муниципальной  услуге</w:t>
      </w:r>
    </w:p>
    <w:p w:rsidR="009F5344" w:rsidRPr="003F6668" w:rsidRDefault="009F5344" w:rsidP="001779FB">
      <w:pPr>
        <w:pStyle w:val="ConsPlusNormal"/>
        <w:ind w:firstLine="709"/>
        <w:jc w:val="both"/>
        <w:rPr>
          <w:rFonts w:ascii="Times New Roman" w:hAnsi="Times New Roman" w:cs="Times New Roman"/>
          <w:sz w:val="27"/>
          <w:szCs w:val="27"/>
        </w:rPr>
      </w:pPr>
      <w:r w:rsidRPr="003F6668">
        <w:rPr>
          <w:rFonts w:ascii="Times New Roman" w:hAnsi="Times New Roman" w:cs="Times New Roman"/>
          <w:sz w:val="27"/>
          <w:szCs w:val="27"/>
        </w:rPr>
        <w:t xml:space="preserve">1.7.1. В </w:t>
      </w:r>
      <w:r w:rsidR="000646CD" w:rsidRPr="003F6668">
        <w:rPr>
          <w:rFonts w:ascii="Times New Roman" w:hAnsi="Times New Roman" w:cs="Times New Roman"/>
          <w:sz w:val="27"/>
          <w:szCs w:val="27"/>
        </w:rPr>
        <w:t>У</w:t>
      </w:r>
      <w:r w:rsidRPr="003F6668">
        <w:rPr>
          <w:rFonts w:ascii="Times New Roman" w:hAnsi="Times New Roman" w:cs="Times New Roman"/>
          <w:sz w:val="27"/>
          <w:szCs w:val="27"/>
        </w:rPr>
        <w:t>чреждении в местах, доступных для желающих получить информацию, располагаются информационные стенды, на которых размещаются тексты устава, правил внутреннего распорядка, сведения об Учредителе. Носитель информации размещен с учетом  беспрепятственного доступа инвалидов.</w:t>
      </w:r>
    </w:p>
    <w:p w:rsidR="000D2BFD" w:rsidRPr="003F6668" w:rsidRDefault="009F5344" w:rsidP="001779FB">
      <w:pPr>
        <w:ind w:firstLine="709"/>
        <w:rPr>
          <w:rFonts w:ascii="Times New Roman" w:hAnsi="Times New Roman" w:cs="Times New Roman"/>
          <w:sz w:val="27"/>
          <w:szCs w:val="27"/>
        </w:rPr>
      </w:pPr>
      <w:r w:rsidRPr="003F6668">
        <w:rPr>
          <w:rFonts w:ascii="Times New Roman" w:hAnsi="Times New Roman" w:cs="Times New Roman"/>
          <w:sz w:val="27"/>
          <w:szCs w:val="27"/>
        </w:rPr>
        <w:t>Вход и передвижение по помещениям, в которых проводится личный прием, не должны создавать затруднений для лиц с ограниченными во</w:t>
      </w:r>
      <w:r w:rsidRPr="003F6668">
        <w:rPr>
          <w:rFonts w:ascii="Times New Roman" w:hAnsi="Times New Roman" w:cs="Times New Roman"/>
          <w:sz w:val="27"/>
          <w:szCs w:val="27"/>
        </w:rPr>
        <w:t>з</w:t>
      </w:r>
      <w:r w:rsidRPr="003F6668">
        <w:rPr>
          <w:rFonts w:ascii="Times New Roman" w:hAnsi="Times New Roman" w:cs="Times New Roman"/>
          <w:sz w:val="27"/>
          <w:szCs w:val="27"/>
        </w:rPr>
        <w:t>можностями.</w:t>
      </w:r>
      <w:r w:rsidR="000D2BFD" w:rsidRPr="003F6668">
        <w:rPr>
          <w:rFonts w:ascii="Times New Roman" w:hAnsi="Times New Roman" w:cs="Times New Roman"/>
          <w:sz w:val="27"/>
          <w:szCs w:val="27"/>
        </w:rPr>
        <w:t xml:space="preserve"> В зимнее время подходы к Учреждению должны быть очищены от снега и льда.  </w:t>
      </w:r>
    </w:p>
    <w:p w:rsidR="009F5344" w:rsidRPr="003F6668" w:rsidRDefault="009F5344"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Сотрудники </w:t>
      </w:r>
      <w:r w:rsidR="000646CD" w:rsidRPr="003F6668">
        <w:rPr>
          <w:rFonts w:ascii="Times New Roman" w:hAnsi="Times New Roman" w:cs="Times New Roman"/>
          <w:sz w:val="27"/>
          <w:szCs w:val="27"/>
        </w:rPr>
        <w:t>У</w:t>
      </w:r>
      <w:r w:rsidRPr="003F6668">
        <w:rPr>
          <w:rFonts w:ascii="Times New Roman" w:hAnsi="Times New Roman" w:cs="Times New Roman"/>
          <w:sz w:val="27"/>
          <w:szCs w:val="27"/>
        </w:rPr>
        <w:t>чреждения</w:t>
      </w:r>
      <w:r w:rsidR="000D2BFD" w:rsidRPr="003F6668">
        <w:rPr>
          <w:rFonts w:ascii="Times New Roman" w:hAnsi="Times New Roman" w:cs="Times New Roman"/>
          <w:sz w:val="27"/>
          <w:szCs w:val="27"/>
        </w:rPr>
        <w:t xml:space="preserve"> </w:t>
      </w:r>
      <w:r w:rsidRPr="003F6668">
        <w:rPr>
          <w:rFonts w:ascii="Times New Roman" w:hAnsi="Times New Roman" w:cs="Times New Roman"/>
          <w:sz w:val="27"/>
          <w:szCs w:val="27"/>
        </w:rPr>
        <w:t>оказывают помощь инвалидам в преодолении барьеров, мешающих получению ими у</w:t>
      </w:r>
      <w:r w:rsidR="000D2BFD" w:rsidRPr="003F6668">
        <w:rPr>
          <w:rFonts w:ascii="Times New Roman" w:hAnsi="Times New Roman" w:cs="Times New Roman"/>
          <w:sz w:val="27"/>
          <w:szCs w:val="27"/>
        </w:rPr>
        <w:t xml:space="preserve">слуг наравне </w:t>
      </w:r>
      <w:r w:rsidRPr="003F6668">
        <w:rPr>
          <w:rFonts w:ascii="Times New Roman" w:hAnsi="Times New Roman" w:cs="Times New Roman"/>
          <w:sz w:val="27"/>
          <w:szCs w:val="27"/>
        </w:rPr>
        <w:t>с другими лицами, обеспечивают допуск сурдопереводчиков и тифлосурдопереводчиков; оказывают содействие инвалиду при входе в объект и выходе из него, информируют инвалидов о доступных маршрутах общественного транспорта.</w:t>
      </w:r>
      <w:r w:rsidR="000D2BFD" w:rsidRPr="003F6668">
        <w:rPr>
          <w:rFonts w:ascii="Times New Roman" w:hAnsi="Times New Roman" w:cs="Times New Roman"/>
          <w:sz w:val="27"/>
          <w:szCs w:val="27"/>
        </w:rPr>
        <w:t xml:space="preserve"> </w:t>
      </w:r>
      <w:r w:rsidRPr="003F6668">
        <w:rPr>
          <w:rFonts w:ascii="Times New Roman" w:hAnsi="Times New Roman" w:cs="Times New Roman"/>
          <w:sz w:val="27"/>
          <w:szCs w:val="27"/>
        </w:rPr>
        <w:t xml:space="preserve">В помещения и на территорию </w:t>
      </w:r>
      <w:r w:rsidR="00693FBD" w:rsidRPr="003F6668">
        <w:rPr>
          <w:rFonts w:ascii="Times New Roman" w:hAnsi="Times New Roman" w:cs="Times New Roman"/>
          <w:sz w:val="27"/>
          <w:szCs w:val="27"/>
        </w:rPr>
        <w:t>У</w:t>
      </w:r>
      <w:r w:rsidRPr="003F6668">
        <w:rPr>
          <w:rFonts w:ascii="Times New Roman" w:hAnsi="Times New Roman" w:cs="Times New Roman"/>
          <w:sz w:val="27"/>
          <w:szCs w:val="27"/>
        </w:rPr>
        <w:t>чреждения, оказывающего муниципальную услугу, обеспечивается допуск собак-проводников.</w:t>
      </w:r>
    </w:p>
    <w:p w:rsidR="009F5344" w:rsidRPr="003F6668" w:rsidRDefault="009F5344" w:rsidP="001779FB">
      <w:pPr>
        <w:tabs>
          <w:tab w:val="left" w:pos="993"/>
        </w:tabs>
        <w:autoSpaceDN w:val="0"/>
        <w:adjustRightInd w:val="0"/>
        <w:ind w:firstLine="709"/>
        <w:rPr>
          <w:rFonts w:ascii="Times New Roman" w:hAnsi="Times New Roman" w:cs="Times New Roman"/>
          <w:bCs/>
          <w:sz w:val="27"/>
          <w:szCs w:val="27"/>
        </w:rPr>
      </w:pPr>
      <w:r w:rsidRPr="003F6668">
        <w:rPr>
          <w:rFonts w:ascii="Times New Roman" w:hAnsi="Times New Roman" w:cs="Times New Roman"/>
          <w:bCs/>
          <w:sz w:val="27"/>
          <w:szCs w:val="27"/>
        </w:rPr>
        <w:t>1.8. Право заявителей на судебное обжалование действий (бездействий) и решений принятых (осуществляемых) в ходе предоставления муниципальной услуги</w:t>
      </w:r>
    </w:p>
    <w:p w:rsidR="009F5344" w:rsidRPr="003F6668" w:rsidRDefault="009F5344" w:rsidP="001779FB">
      <w:pPr>
        <w:shd w:val="clear" w:color="auto" w:fill="FFFFFF"/>
        <w:tabs>
          <w:tab w:val="left" w:pos="993"/>
        </w:tabs>
        <w:autoSpaceDN w:val="0"/>
        <w:adjustRightInd w:val="0"/>
        <w:ind w:firstLine="709"/>
        <w:rPr>
          <w:rFonts w:ascii="Times New Roman" w:hAnsi="Times New Roman" w:cs="Times New Roman"/>
          <w:color w:val="000000"/>
          <w:sz w:val="27"/>
          <w:szCs w:val="27"/>
        </w:rPr>
      </w:pPr>
      <w:r w:rsidRPr="003F6668">
        <w:rPr>
          <w:rFonts w:ascii="Times New Roman" w:hAnsi="Times New Roman" w:cs="Times New Roman"/>
          <w:sz w:val="27"/>
          <w:szCs w:val="27"/>
        </w:rPr>
        <w:t xml:space="preserve">В случае несогласия заявителя с действиями (бездействием) и решениями, принятыми (осуществленными) должностными лицами в ходе предоставления </w:t>
      </w:r>
      <w:r w:rsidRPr="003F6668">
        <w:rPr>
          <w:rFonts w:ascii="Times New Roman" w:hAnsi="Times New Roman" w:cs="Times New Roman"/>
          <w:sz w:val="27"/>
          <w:szCs w:val="27"/>
        </w:rPr>
        <w:lastRenderedPageBreak/>
        <w:t>муниципальной услуги, заявитель имеет право обжаловать данные действия в судебном порядке в соответствии с  действующим законодательством РФ.</w:t>
      </w:r>
    </w:p>
    <w:p w:rsidR="00CB7CF5" w:rsidRPr="003F6668" w:rsidRDefault="00CB7CF5" w:rsidP="001779FB">
      <w:pPr>
        <w:ind w:firstLine="709"/>
        <w:jc w:val="center"/>
        <w:rPr>
          <w:rFonts w:ascii="Times New Roman" w:hAnsi="Times New Roman" w:cs="Times New Roman"/>
          <w:sz w:val="27"/>
          <w:szCs w:val="27"/>
        </w:rPr>
      </w:pPr>
      <w:r w:rsidRPr="003F6668">
        <w:rPr>
          <w:rFonts w:ascii="Times New Roman" w:hAnsi="Times New Roman" w:cs="Times New Roman"/>
          <w:sz w:val="27"/>
          <w:szCs w:val="27"/>
          <w:lang w:val="en-US"/>
        </w:rPr>
        <w:t>II</w:t>
      </w:r>
      <w:r w:rsidRPr="003F6668">
        <w:rPr>
          <w:rFonts w:ascii="Times New Roman" w:hAnsi="Times New Roman" w:cs="Times New Roman"/>
          <w:sz w:val="27"/>
          <w:szCs w:val="27"/>
        </w:rPr>
        <w:t>. Стандарт предоставления муниципальной услуги</w:t>
      </w:r>
    </w:p>
    <w:p w:rsidR="00CB7CF5" w:rsidRPr="003F6668" w:rsidRDefault="00CB7CF5" w:rsidP="001779FB">
      <w:pPr>
        <w:ind w:firstLine="709"/>
        <w:rPr>
          <w:rFonts w:ascii="Times New Roman" w:hAnsi="Times New Roman" w:cs="Times New Roman"/>
          <w:sz w:val="27"/>
          <w:szCs w:val="27"/>
        </w:rPr>
      </w:pPr>
    </w:p>
    <w:p w:rsidR="00CB7CF5" w:rsidRPr="003F6668" w:rsidRDefault="00CB7CF5" w:rsidP="001779FB">
      <w:pPr>
        <w:widowControl/>
        <w:ind w:firstLine="709"/>
        <w:jc w:val="center"/>
        <w:rPr>
          <w:rFonts w:ascii="Times New Roman" w:hAnsi="Times New Roman" w:cs="Times New Roman"/>
          <w:sz w:val="27"/>
          <w:szCs w:val="27"/>
        </w:rPr>
      </w:pPr>
      <w:r w:rsidRPr="003F6668">
        <w:rPr>
          <w:rFonts w:ascii="Times New Roman" w:hAnsi="Times New Roman" w:cs="Times New Roman"/>
          <w:sz w:val="27"/>
          <w:szCs w:val="27"/>
        </w:rPr>
        <w:t>2.1. На</w:t>
      </w:r>
      <w:r w:rsidR="009F5344" w:rsidRPr="003F6668">
        <w:rPr>
          <w:rFonts w:ascii="Times New Roman" w:hAnsi="Times New Roman" w:cs="Times New Roman"/>
          <w:sz w:val="27"/>
          <w:szCs w:val="27"/>
        </w:rPr>
        <w:t>именование муниципальной услуги</w:t>
      </w:r>
    </w:p>
    <w:p w:rsidR="00CB7CF5" w:rsidRPr="003F6668" w:rsidRDefault="00CB7CF5" w:rsidP="001779FB">
      <w:pPr>
        <w:pStyle w:val="21"/>
        <w:ind w:firstLine="709"/>
        <w:rPr>
          <w:rFonts w:ascii="Times New Roman" w:hAnsi="Times New Roman" w:cs="Times New Roman"/>
          <w:bCs/>
          <w:sz w:val="27"/>
          <w:szCs w:val="27"/>
        </w:rPr>
      </w:pPr>
      <w:r w:rsidRPr="003F6668">
        <w:rPr>
          <w:rFonts w:ascii="Times New Roman" w:hAnsi="Times New Roman" w:cs="Times New Roman"/>
          <w:bCs/>
          <w:sz w:val="27"/>
          <w:szCs w:val="27"/>
        </w:rPr>
        <w:t>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w:t>
      </w:r>
    </w:p>
    <w:p w:rsidR="00CB7CF5" w:rsidRPr="003F6668" w:rsidRDefault="00CB7CF5" w:rsidP="001779FB">
      <w:pPr>
        <w:widowControl/>
        <w:ind w:firstLine="709"/>
        <w:jc w:val="center"/>
        <w:rPr>
          <w:rFonts w:ascii="Times New Roman" w:hAnsi="Times New Roman" w:cs="Times New Roman"/>
          <w:bCs/>
          <w:sz w:val="27"/>
          <w:szCs w:val="27"/>
        </w:rPr>
      </w:pPr>
    </w:p>
    <w:p w:rsidR="00CB7CF5" w:rsidRPr="003F6668" w:rsidRDefault="00CB7CF5" w:rsidP="001779FB">
      <w:pPr>
        <w:widowControl/>
        <w:ind w:firstLine="709"/>
        <w:jc w:val="center"/>
        <w:rPr>
          <w:rFonts w:ascii="Times New Roman" w:hAnsi="Times New Roman" w:cs="Times New Roman"/>
          <w:sz w:val="27"/>
          <w:szCs w:val="27"/>
        </w:rPr>
      </w:pPr>
      <w:r w:rsidRPr="003F6668">
        <w:rPr>
          <w:rFonts w:ascii="Times New Roman" w:hAnsi="Times New Roman" w:cs="Times New Roman"/>
          <w:bCs/>
          <w:sz w:val="27"/>
          <w:szCs w:val="27"/>
        </w:rPr>
        <w:t xml:space="preserve">2.2. </w:t>
      </w:r>
      <w:r w:rsidRPr="003F6668">
        <w:rPr>
          <w:rFonts w:ascii="Times New Roman" w:hAnsi="Times New Roman" w:cs="Times New Roman"/>
          <w:sz w:val="27"/>
          <w:szCs w:val="27"/>
        </w:rPr>
        <w:t>Наименование органа, предос</w:t>
      </w:r>
      <w:r w:rsidR="009F5344" w:rsidRPr="003F6668">
        <w:rPr>
          <w:rFonts w:ascii="Times New Roman" w:hAnsi="Times New Roman" w:cs="Times New Roman"/>
          <w:sz w:val="27"/>
          <w:szCs w:val="27"/>
        </w:rPr>
        <w:t>тавляющего муниципальную услугу</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Предоставление муниципальной услуги осуществляет муниципальное бюджетное учреждение «Спортивный клуб «Торпедо».</w:t>
      </w:r>
    </w:p>
    <w:p w:rsidR="000D2BFD" w:rsidRPr="003F6668" w:rsidRDefault="000D2BFD" w:rsidP="001779FB">
      <w:pPr>
        <w:ind w:firstLine="709"/>
        <w:jc w:val="center"/>
        <w:rPr>
          <w:rFonts w:ascii="Times New Roman" w:hAnsi="Times New Roman" w:cs="Times New Roman"/>
          <w:sz w:val="27"/>
          <w:szCs w:val="27"/>
        </w:rPr>
      </w:pPr>
    </w:p>
    <w:p w:rsidR="00CB7CF5" w:rsidRPr="003F6668" w:rsidRDefault="00CB7CF5" w:rsidP="001779FB">
      <w:pPr>
        <w:ind w:firstLine="709"/>
        <w:jc w:val="center"/>
        <w:rPr>
          <w:rFonts w:ascii="Times New Roman" w:hAnsi="Times New Roman" w:cs="Times New Roman"/>
          <w:sz w:val="27"/>
          <w:szCs w:val="27"/>
        </w:rPr>
      </w:pPr>
      <w:r w:rsidRPr="003F6668">
        <w:rPr>
          <w:rFonts w:ascii="Times New Roman" w:hAnsi="Times New Roman" w:cs="Times New Roman"/>
          <w:sz w:val="27"/>
          <w:szCs w:val="27"/>
        </w:rPr>
        <w:t>2.3. Результат предоставления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Конечным результатом предоставления муниципальной услуги является  предоставление спортивных сооружений для проведения спортивно-массовых мероприятий, театрализованных представлений.</w:t>
      </w:r>
    </w:p>
    <w:p w:rsidR="00CB7CF5" w:rsidRPr="003F6668" w:rsidRDefault="00CB7CF5" w:rsidP="001779FB">
      <w:pPr>
        <w:ind w:firstLine="709"/>
        <w:rPr>
          <w:rFonts w:ascii="Times New Roman" w:hAnsi="Times New Roman" w:cs="Times New Roman"/>
          <w:sz w:val="27"/>
          <w:szCs w:val="27"/>
        </w:rPr>
      </w:pPr>
    </w:p>
    <w:p w:rsidR="00CB7CF5" w:rsidRPr="003F6668" w:rsidRDefault="00CB7CF5" w:rsidP="001779FB">
      <w:pPr>
        <w:ind w:firstLine="709"/>
        <w:jc w:val="center"/>
        <w:rPr>
          <w:rFonts w:ascii="Times New Roman" w:hAnsi="Times New Roman" w:cs="Times New Roman"/>
          <w:sz w:val="27"/>
          <w:szCs w:val="27"/>
        </w:rPr>
      </w:pPr>
      <w:r w:rsidRPr="003F6668">
        <w:rPr>
          <w:rFonts w:ascii="Times New Roman" w:hAnsi="Times New Roman" w:cs="Times New Roman"/>
          <w:sz w:val="27"/>
          <w:szCs w:val="27"/>
        </w:rPr>
        <w:t xml:space="preserve">2.4. Срок </w:t>
      </w:r>
      <w:r w:rsidRPr="003F6668">
        <w:rPr>
          <w:rFonts w:ascii="Times New Roman" w:hAnsi="Times New Roman" w:cs="Times New Roman"/>
          <w:bCs/>
          <w:sz w:val="27"/>
          <w:szCs w:val="27"/>
        </w:rPr>
        <w:t>оказания муниципальной услуги</w:t>
      </w:r>
      <w:r w:rsidRPr="003F6668">
        <w:rPr>
          <w:rFonts w:ascii="Times New Roman" w:hAnsi="Times New Roman" w:cs="Times New Roman"/>
          <w:sz w:val="27"/>
          <w:szCs w:val="27"/>
        </w:rPr>
        <w:t>.</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Срок оказания муниципальной услуги определяется в соответствии с графиком работы учреждения, осуществляющего предоставление муниципальной услуги.</w:t>
      </w:r>
    </w:p>
    <w:p w:rsidR="00CB7CF5" w:rsidRPr="003F6668" w:rsidRDefault="00CB7CF5" w:rsidP="001779FB">
      <w:pPr>
        <w:ind w:firstLine="709"/>
        <w:rPr>
          <w:rFonts w:ascii="Times New Roman" w:hAnsi="Times New Roman" w:cs="Times New Roman"/>
          <w:sz w:val="27"/>
          <w:szCs w:val="27"/>
        </w:rPr>
      </w:pP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2.5. Перечень документов, необходимых для предоставления конечного результата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Устное заявление потребителя и документ, подтверждающий факт оплаты конечного результата муниципальной услуги.</w:t>
      </w:r>
    </w:p>
    <w:p w:rsidR="00CB7CF5" w:rsidRPr="003F6668" w:rsidRDefault="00CB7CF5" w:rsidP="001779FB">
      <w:pPr>
        <w:ind w:firstLine="709"/>
        <w:rPr>
          <w:rFonts w:ascii="Times New Roman" w:hAnsi="Times New Roman" w:cs="Times New Roman"/>
          <w:b/>
          <w:sz w:val="27"/>
          <w:szCs w:val="27"/>
        </w:rPr>
      </w:pPr>
    </w:p>
    <w:p w:rsidR="009F5344"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 xml:space="preserve">2.6. Основания для приостановления и (или) </w:t>
      </w: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отказа в предоставлении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нарушение Правил общественного поведения;</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причинение ущерба </w:t>
      </w:r>
      <w:r w:rsidR="00693FBD" w:rsidRPr="003F6668">
        <w:rPr>
          <w:rFonts w:ascii="Times New Roman" w:hAnsi="Times New Roman" w:cs="Times New Roman"/>
          <w:sz w:val="27"/>
          <w:szCs w:val="27"/>
        </w:rPr>
        <w:t>У</w:t>
      </w:r>
      <w:r w:rsidRPr="003F6668">
        <w:rPr>
          <w:rFonts w:ascii="Times New Roman" w:hAnsi="Times New Roman" w:cs="Times New Roman"/>
          <w:sz w:val="27"/>
          <w:szCs w:val="27"/>
        </w:rPr>
        <w:t>чреждению;</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иные основания, предусмотренные действующим законодательством РФ.</w:t>
      </w:r>
    </w:p>
    <w:p w:rsidR="00CB7CF5" w:rsidRPr="003F6668" w:rsidRDefault="00CB7CF5" w:rsidP="001779FB">
      <w:pPr>
        <w:ind w:firstLine="709"/>
        <w:rPr>
          <w:rFonts w:ascii="Times New Roman" w:hAnsi="Times New Roman" w:cs="Times New Roman"/>
          <w:b/>
          <w:sz w:val="27"/>
          <w:szCs w:val="27"/>
        </w:rPr>
      </w:pPr>
    </w:p>
    <w:p w:rsidR="009F5344"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2.7. Порядок, размер и основания взимания платы</w:t>
      </w: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за пред</w:t>
      </w:r>
      <w:r w:rsidR="009F5344" w:rsidRPr="003F6668">
        <w:rPr>
          <w:rFonts w:ascii="Times New Roman" w:hAnsi="Times New Roman" w:cs="Times New Roman"/>
          <w:bCs/>
          <w:sz w:val="27"/>
          <w:szCs w:val="27"/>
        </w:rPr>
        <w:t>оставление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Предоставление </w:t>
      </w:r>
      <w:r w:rsidR="000D2BFD" w:rsidRPr="003F6668">
        <w:rPr>
          <w:rFonts w:ascii="Times New Roman" w:hAnsi="Times New Roman" w:cs="Times New Roman"/>
          <w:sz w:val="27"/>
          <w:szCs w:val="27"/>
        </w:rPr>
        <w:t xml:space="preserve">информации о </w:t>
      </w:r>
      <w:r w:rsidRPr="003F6668">
        <w:rPr>
          <w:rFonts w:ascii="Times New Roman" w:hAnsi="Times New Roman" w:cs="Times New Roman"/>
          <w:sz w:val="27"/>
          <w:szCs w:val="27"/>
        </w:rPr>
        <w:t>муниципальной услуг</w:t>
      </w:r>
      <w:r w:rsidR="000D2BFD" w:rsidRPr="003F6668">
        <w:rPr>
          <w:rFonts w:ascii="Times New Roman" w:hAnsi="Times New Roman" w:cs="Times New Roman"/>
          <w:sz w:val="27"/>
          <w:szCs w:val="27"/>
        </w:rPr>
        <w:t xml:space="preserve">е осуществляется безвозмездно. </w:t>
      </w:r>
      <w:r w:rsidRPr="003F6668">
        <w:rPr>
          <w:rFonts w:ascii="Times New Roman" w:hAnsi="Times New Roman" w:cs="Times New Roman"/>
          <w:sz w:val="27"/>
          <w:szCs w:val="27"/>
        </w:rPr>
        <w:t>Размер платы за конечный результат муниципальной услуги в виде предоставления спортивных сооружений определяется в каждом случае индивидуально, согласно поданной заявке.</w:t>
      </w: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2.8. Максимальный срок ожидания</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Максимальный срок ожидания в очереди для получения конечного результата муниципальной услуги  не может превышать 30 минут.</w:t>
      </w:r>
    </w:p>
    <w:p w:rsidR="00CB7CF5" w:rsidRPr="003F6668" w:rsidRDefault="00CB7CF5" w:rsidP="001779FB">
      <w:pPr>
        <w:ind w:firstLine="709"/>
        <w:rPr>
          <w:rFonts w:ascii="Times New Roman" w:hAnsi="Times New Roman" w:cs="Times New Roman"/>
          <w:sz w:val="27"/>
          <w:szCs w:val="27"/>
        </w:rPr>
      </w:pPr>
    </w:p>
    <w:p w:rsidR="003F6668" w:rsidRDefault="003F6668" w:rsidP="001779FB">
      <w:pPr>
        <w:ind w:firstLine="709"/>
        <w:jc w:val="center"/>
        <w:rPr>
          <w:rFonts w:ascii="Times New Roman" w:hAnsi="Times New Roman" w:cs="Times New Roman"/>
          <w:bCs/>
          <w:sz w:val="27"/>
          <w:szCs w:val="27"/>
        </w:rPr>
      </w:pP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2.9. Срок регистрации запроса</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lastRenderedPageBreak/>
        <w:t xml:space="preserve">Поступивший запрос подлежит регистрации в день поступления в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чреждение.</w:t>
      </w: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2.10. Требования к помещениям, в которых предоставляется муниципальная услуга, мест</w:t>
      </w:r>
      <w:r w:rsidR="009F5344" w:rsidRPr="003F6668">
        <w:rPr>
          <w:rFonts w:ascii="Times New Roman" w:hAnsi="Times New Roman" w:cs="Times New Roman"/>
          <w:bCs/>
          <w:sz w:val="27"/>
          <w:szCs w:val="27"/>
        </w:rPr>
        <w:t>ам ожидания и приема заявителей</w:t>
      </w:r>
    </w:p>
    <w:p w:rsidR="009F5344" w:rsidRPr="003F6668" w:rsidRDefault="00CB7CF5" w:rsidP="001779FB">
      <w:pPr>
        <w:tabs>
          <w:tab w:val="left" w:pos="993"/>
        </w:tabs>
        <w:autoSpaceDN w:val="0"/>
        <w:adjustRightInd w:val="0"/>
        <w:ind w:firstLine="709"/>
        <w:rPr>
          <w:rFonts w:ascii="Times New Roman" w:hAnsi="Times New Roman" w:cs="Times New Roman"/>
          <w:sz w:val="27"/>
          <w:szCs w:val="27"/>
        </w:rPr>
      </w:pPr>
      <w:r w:rsidRPr="003F6668">
        <w:rPr>
          <w:rFonts w:ascii="Times New Roman" w:hAnsi="Times New Roman" w:cs="Times New Roman"/>
          <w:sz w:val="27"/>
          <w:szCs w:val="27"/>
        </w:rPr>
        <w:t xml:space="preserve">2.10.1. </w:t>
      </w:r>
      <w:r w:rsidR="009F5344" w:rsidRPr="003F6668">
        <w:rPr>
          <w:rFonts w:ascii="Times New Roman" w:hAnsi="Times New Roman" w:cs="Times New Roman"/>
          <w:sz w:val="27"/>
          <w:szCs w:val="27"/>
        </w:rPr>
        <w:t xml:space="preserve">Помещения должны соответствовать Правилам пожарной безопасности для учреждений культуры Российской Федерации (ВППБ -13-01-94), нормам охраны труда. </w:t>
      </w:r>
      <w:proofErr w:type="gramStart"/>
      <w:r w:rsidR="009F5344" w:rsidRPr="003F6668">
        <w:rPr>
          <w:rFonts w:ascii="Times New Roman" w:hAnsi="Times New Roman" w:cs="Times New Roman"/>
          <w:sz w:val="27"/>
          <w:szCs w:val="27"/>
        </w:rPr>
        <w:t>Рабочие места специалистов учреждения должны быть оборудованы средствами вычислительной техники и оргтехникой, позволяющими организовать оказание муниципальной услуги; должен быть обеспечен доступ в интернет; должны выделятся расходные материалы, канцелярские товары.</w:t>
      </w:r>
      <w:proofErr w:type="gramEnd"/>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2.10.2. Текстовая информация размещается на информационных стендах в помещениях, предназначенных для предоставления муниципальной услуги.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2.10.3. Места ожидания и предоставления муниципальной услуги оборудуются:</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информационными стендами;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мебелью, обеспечивающей комфорт пользователям;</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первичными средствами пожаротушения;</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автоматической системой оповещения людей о ЧС (противопожарная сигнализация).</w:t>
      </w:r>
    </w:p>
    <w:p w:rsidR="00CB7CF5" w:rsidRPr="003F6668" w:rsidRDefault="00CB7CF5" w:rsidP="001779FB">
      <w:pPr>
        <w:shd w:val="clear" w:color="auto" w:fill="FFFFFF"/>
        <w:ind w:firstLine="709"/>
        <w:rPr>
          <w:rFonts w:ascii="Times New Roman" w:hAnsi="Times New Roman" w:cs="Times New Roman"/>
          <w:sz w:val="27"/>
          <w:szCs w:val="27"/>
        </w:rPr>
      </w:pPr>
      <w:r w:rsidRPr="003F6668">
        <w:rPr>
          <w:rFonts w:ascii="Times New Roman" w:hAnsi="Times New Roman" w:cs="Times New Roman"/>
          <w:sz w:val="27"/>
          <w:szCs w:val="27"/>
        </w:rPr>
        <w:t>2.10.4. Помещение оборудовано входом для свободного доступа пользователей. На входе в здание, где предоставляется муниципальной услуга, установлена вывеска с наименованием учреждения и графиком работы.</w:t>
      </w:r>
    </w:p>
    <w:p w:rsidR="00CB7CF5" w:rsidRPr="003F6668" w:rsidRDefault="00CB7CF5" w:rsidP="001779FB">
      <w:pPr>
        <w:shd w:val="clear" w:color="auto" w:fill="FFFFFF"/>
        <w:ind w:firstLine="709"/>
        <w:rPr>
          <w:rFonts w:ascii="Times New Roman" w:hAnsi="Times New Roman" w:cs="Times New Roman"/>
          <w:color w:val="000000"/>
          <w:sz w:val="27"/>
          <w:szCs w:val="27"/>
        </w:rPr>
      </w:pP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2.11. Показатели доступности  и качества муниципальной услуги</w:t>
      </w:r>
    </w:p>
    <w:p w:rsidR="00CB7CF5" w:rsidRPr="003F6668" w:rsidRDefault="00CB7CF5" w:rsidP="001779FB">
      <w:pPr>
        <w:shd w:val="clear" w:color="auto" w:fill="FFFFFF"/>
        <w:ind w:firstLine="709"/>
        <w:rPr>
          <w:rFonts w:ascii="Times New Roman" w:hAnsi="Times New Roman" w:cs="Times New Roman"/>
          <w:color w:val="000000"/>
          <w:sz w:val="27"/>
          <w:szCs w:val="27"/>
        </w:rPr>
      </w:pPr>
    </w:p>
    <w:tbl>
      <w:tblPr>
        <w:tblW w:w="0" w:type="auto"/>
        <w:tblInd w:w="-18" w:type="dxa"/>
        <w:tblLayout w:type="fixed"/>
        <w:tblCellMar>
          <w:left w:w="10" w:type="dxa"/>
          <w:right w:w="10" w:type="dxa"/>
        </w:tblCellMar>
        <w:tblLook w:val="0000"/>
      </w:tblPr>
      <w:tblGrid>
        <w:gridCol w:w="5188"/>
        <w:gridCol w:w="1455"/>
        <w:gridCol w:w="2761"/>
      </w:tblGrid>
      <w:tr w:rsidR="00CB7CF5" w:rsidRPr="003F6668">
        <w:tc>
          <w:tcPr>
            <w:tcW w:w="5188" w:type="dxa"/>
            <w:tcBorders>
              <w:top w:val="single" w:sz="4" w:space="0" w:color="000000"/>
              <w:left w:val="single" w:sz="4" w:space="0" w:color="000000"/>
              <w:bottom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Показатели</w:t>
            </w:r>
          </w:p>
        </w:tc>
        <w:tc>
          <w:tcPr>
            <w:tcW w:w="1455" w:type="dxa"/>
            <w:tcBorders>
              <w:top w:val="single" w:sz="4" w:space="0" w:color="000000"/>
              <w:left w:val="single" w:sz="4" w:space="0" w:color="000000"/>
              <w:bottom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Единица</w:t>
            </w:r>
          </w:p>
          <w:p w:rsidR="00CB7CF5" w:rsidRPr="003F6668" w:rsidRDefault="00CB7CF5">
            <w:pPr>
              <w:ind w:firstLine="0"/>
              <w:jc w:val="center"/>
              <w:rPr>
                <w:rFonts w:ascii="Times New Roman" w:hAnsi="Times New Roman" w:cs="Times New Roman"/>
                <w:sz w:val="27"/>
                <w:szCs w:val="27"/>
              </w:rPr>
            </w:pPr>
            <w:r w:rsidRPr="003F6668">
              <w:rPr>
                <w:rFonts w:ascii="Times New Roman" w:hAnsi="Times New Roman" w:cs="Times New Roman"/>
                <w:sz w:val="27"/>
                <w:szCs w:val="27"/>
              </w:rPr>
              <w:t>измерения</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Нормативное значение показателя</w:t>
            </w:r>
          </w:p>
        </w:tc>
      </w:tr>
      <w:tr w:rsidR="00CB7CF5" w:rsidRPr="003F6668">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Показатели доступности</w:t>
            </w:r>
          </w:p>
        </w:tc>
      </w:tr>
      <w:tr w:rsidR="00CB7CF5" w:rsidRPr="003F6668">
        <w:tc>
          <w:tcPr>
            <w:tcW w:w="5188" w:type="dxa"/>
            <w:tcBorders>
              <w:top w:val="single" w:sz="4" w:space="0" w:color="000000"/>
              <w:left w:val="single" w:sz="4" w:space="0" w:color="000000"/>
              <w:bottom w:val="single" w:sz="4" w:space="0" w:color="000000"/>
            </w:tcBorders>
            <w:shd w:val="clear" w:color="auto" w:fill="auto"/>
          </w:tcPr>
          <w:p w:rsidR="00CB7CF5" w:rsidRPr="003F6668" w:rsidRDefault="00CB7CF5">
            <w:pPr>
              <w:snapToGrid w:val="0"/>
              <w:ind w:firstLine="0"/>
              <w:rPr>
                <w:rFonts w:ascii="Times New Roman" w:hAnsi="Times New Roman" w:cs="Times New Roman"/>
                <w:sz w:val="27"/>
                <w:szCs w:val="27"/>
              </w:rPr>
            </w:pPr>
            <w:r w:rsidRPr="003F6668">
              <w:rPr>
                <w:rFonts w:ascii="Times New Roman" w:hAnsi="Times New Roman" w:cs="Times New Roman"/>
                <w:sz w:val="27"/>
                <w:szCs w:val="27"/>
              </w:rPr>
              <w:t>Наличие возможности получения муниципальной услуги по рассмотрению обращений граждан в электронном виде (в соответствии с этапами перевода государственных услуг на предоставление в электронном виде)</w:t>
            </w:r>
          </w:p>
        </w:tc>
        <w:tc>
          <w:tcPr>
            <w:tcW w:w="1455" w:type="dxa"/>
            <w:tcBorders>
              <w:top w:val="single" w:sz="4" w:space="0" w:color="000000"/>
              <w:left w:val="single" w:sz="4" w:space="0" w:color="000000"/>
              <w:bottom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да/нет</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да</w:t>
            </w:r>
          </w:p>
        </w:tc>
      </w:tr>
      <w:tr w:rsidR="00CB7CF5" w:rsidRPr="003F6668">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Показатели качества</w:t>
            </w:r>
          </w:p>
        </w:tc>
      </w:tr>
      <w:tr w:rsidR="00CB7CF5" w:rsidRPr="003F6668">
        <w:tc>
          <w:tcPr>
            <w:tcW w:w="5188" w:type="dxa"/>
            <w:tcBorders>
              <w:top w:val="single" w:sz="4" w:space="0" w:color="000000"/>
              <w:left w:val="single" w:sz="4" w:space="0" w:color="000000"/>
              <w:bottom w:val="single" w:sz="4" w:space="0" w:color="000000"/>
            </w:tcBorders>
            <w:shd w:val="clear" w:color="auto" w:fill="auto"/>
          </w:tcPr>
          <w:p w:rsidR="00CB7CF5" w:rsidRPr="003F6668" w:rsidRDefault="00CB7CF5">
            <w:pPr>
              <w:snapToGrid w:val="0"/>
              <w:ind w:firstLine="0"/>
              <w:rPr>
                <w:rFonts w:ascii="Times New Roman" w:hAnsi="Times New Roman" w:cs="Times New Roman"/>
                <w:sz w:val="27"/>
                <w:szCs w:val="27"/>
              </w:rPr>
            </w:pPr>
            <w:r w:rsidRPr="003F6668">
              <w:rPr>
                <w:rFonts w:ascii="Times New Roman" w:hAnsi="Times New Roman" w:cs="Times New Roman"/>
                <w:sz w:val="27"/>
                <w:szCs w:val="27"/>
              </w:rPr>
              <w:t>Удельный вес обращений граждан, рассмотренных в установленный срок, в общем количестве обращений граждан</w:t>
            </w:r>
          </w:p>
        </w:tc>
        <w:tc>
          <w:tcPr>
            <w:tcW w:w="1455" w:type="dxa"/>
            <w:tcBorders>
              <w:top w:val="single" w:sz="4" w:space="0" w:color="000000"/>
              <w:left w:val="single" w:sz="4" w:space="0" w:color="000000"/>
              <w:bottom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100</w:t>
            </w:r>
          </w:p>
        </w:tc>
      </w:tr>
      <w:tr w:rsidR="00CB7CF5" w:rsidRPr="003F6668">
        <w:tc>
          <w:tcPr>
            <w:tcW w:w="5188" w:type="dxa"/>
            <w:tcBorders>
              <w:top w:val="single" w:sz="4" w:space="0" w:color="000000"/>
              <w:left w:val="single" w:sz="4" w:space="0" w:color="000000"/>
              <w:bottom w:val="single" w:sz="4" w:space="0" w:color="000000"/>
            </w:tcBorders>
            <w:shd w:val="clear" w:color="auto" w:fill="auto"/>
          </w:tcPr>
          <w:p w:rsidR="00CB7CF5" w:rsidRPr="003F6668" w:rsidRDefault="00CB7CF5">
            <w:pPr>
              <w:snapToGrid w:val="0"/>
              <w:ind w:firstLine="0"/>
              <w:rPr>
                <w:rFonts w:ascii="Times New Roman" w:hAnsi="Times New Roman" w:cs="Times New Roman"/>
                <w:sz w:val="27"/>
                <w:szCs w:val="27"/>
              </w:rPr>
            </w:pPr>
            <w:r w:rsidRPr="003F6668">
              <w:rPr>
                <w:rFonts w:ascii="Times New Roman" w:hAnsi="Times New Roman" w:cs="Times New Roman"/>
                <w:sz w:val="27"/>
                <w:szCs w:val="27"/>
              </w:rPr>
              <w:t>Удельный вес повторных обращений в общем количестве обращений граждан</w:t>
            </w:r>
          </w:p>
        </w:tc>
        <w:tc>
          <w:tcPr>
            <w:tcW w:w="1455" w:type="dxa"/>
            <w:tcBorders>
              <w:top w:val="single" w:sz="4" w:space="0" w:color="000000"/>
              <w:left w:val="single" w:sz="4" w:space="0" w:color="000000"/>
              <w:bottom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CF5" w:rsidRPr="003F6668" w:rsidRDefault="00CB7CF5">
            <w:pPr>
              <w:snapToGrid w:val="0"/>
              <w:ind w:firstLine="0"/>
              <w:jc w:val="center"/>
              <w:rPr>
                <w:rFonts w:ascii="Times New Roman" w:hAnsi="Times New Roman" w:cs="Times New Roman"/>
                <w:sz w:val="27"/>
                <w:szCs w:val="27"/>
              </w:rPr>
            </w:pPr>
            <w:r w:rsidRPr="003F6668">
              <w:rPr>
                <w:rFonts w:ascii="Times New Roman" w:hAnsi="Times New Roman" w:cs="Times New Roman"/>
                <w:sz w:val="27"/>
                <w:szCs w:val="27"/>
              </w:rPr>
              <w:t>70</w:t>
            </w:r>
          </w:p>
        </w:tc>
      </w:tr>
    </w:tbl>
    <w:p w:rsidR="00CB7CF5" w:rsidRPr="003F6668" w:rsidRDefault="00CB7CF5" w:rsidP="001779FB">
      <w:pPr>
        <w:ind w:firstLine="709"/>
        <w:rPr>
          <w:rFonts w:ascii="Times New Roman" w:hAnsi="Times New Roman" w:cs="Times New Roman"/>
          <w:b/>
          <w:sz w:val="27"/>
          <w:szCs w:val="27"/>
        </w:rPr>
      </w:pPr>
    </w:p>
    <w:bookmarkEnd w:id="0"/>
    <w:p w:rsidR="009D5221" w:rsidRPr="003F6668" w:rsidRDefault="00CB7CF5" w:rsidP="001779FB">
      <w:pPr>
        <w:tabs>
          <w:tab w:val="left" w:pos="993"/>
        </w:tabs>
        <w:autoSpaceDN w:val="0"/>
        <w:adjustRightInd w:val="0"/>
        <w:ind w:firstLine="709"/>
        <w:rPr>
          <w:rFonts w:ascii="Times New Roman" w:hAnsi="Times New Roman" w:cs="Times New Roman"/>
          <w:sz w:val="27"/>
          <w:szCs w:val="27"/>
        </w:rPr>
      </w:pPr>
      <w:r w:rsidRPr="003F6668">
        <w:rPr>
          <w:rFonts w:ascii="Times New Roman" w:hAnsi="Times New Roman" w:cs="Times New Roman"/>
          <w:sz w:val="27"/>
          <w:szCs w:val="27"/>
          <w:lang w:val="en-US"/>
        </w:rPr>
        <w:t>III</w:t>
      </w:r>
      <w:r w:rsidRPr="003F6668">
        <w:rPr>
          <w:rFonts w:ascii="Times New Roman" w:hAnsi="Times New Roman" w:cs="Times New Roman"/>
          <w:sz w:val="27"/>
          <w:szCs w:val="27"/>
        </w:rPr>
        <w:t>.</w:t>
      </w:r>
      <w:r w:rsidRPr="003F6668">
        <w:rPr>
          <w:rFonts w:ascii="Times New Roman" w:hAnsi="Times New Roman" w:cs="Times New Roman"/>
          <w:b/>
          <w:sz w:val="27"/>
          <w:szCs w:val="27"/>
        </w:rPr>
        <w:t xml:space="preserve"> </w:t>
      </w:r>
      <w:r w:rsidR="009D5221" w:rsidRPr="003F6668">
        <w:rPr>
          <w:rFonts w:ascii="Times New Roman" w:hAnsi="Times New Roman" w:cs="Times New Roman"/>
          <w:sz w:val="27"/>
          <w:szCs w:val="27"/>
        </w:rPr>
        <w:t>Состав, последовательность и сроки выполне</w:t>
      </w:r>
      <w:r w:rsidR="003F6668">
        <w:rPr>
          <w:rFonts w:ascii="Times New Roman" w:hAnsi="Times New Roman" w:cs="Times New Roman"/>
          <w:sz w:val="27"/>
          <w:szCs w:val="27"/>
        </w:rPr>
        <w:t xml:space="preserve">ния административных процедур, </w:t>
      </w:r>
      <w:r w:rsidR="009D5221" w:rsidRPr="003F6668">
        <w:rPr>
          <w:rFonts w:ascii="Times New Roman" w:hAnsi="Times New Roman" w:cs="Times New Roman"/>
          <w:sz w:val="27"/>
          <w:szCs w:val="27"/>
        </w:rPr>
        <w:t>требования к порядку их выполнения, в том числе особенности выполнения административных процедур в электронной форме</w:t>
      </w:r>
    </w:p>
    <w:p w:rsidR="000715B3" w:rsidRPr="003F6668" w:rsidRDefault="000715B3" w:rsidP="001779FB">
      <w:pPr>
        <w:tabs>
          <w:tab w:val="left" w:pos="993"/>
        </w:tabs>
        <w:autoSpaceDN w:val="0"/>
        <w:adjustRightInd w:val="0"/>
        <w:ind w:firstLine="709"/>
        <w:rPr>
          <w:rFonts w:ascii="Times New Roman" w:hAnsi="Times New Roman" w:cs="Times New Roman"/>
          <w:sz w:val="27"/>
          <w:szCs w:val="27"/>
        </w:rPr>
      </w:pPr>
    </w:p>
    <w:p w:rsidR="00CB7CF5" w:rsidRPr="003F6668" w:rsidRDefault="00CB7CF5" w:rsidP="001779FB">
      <w:pPr>
        <w:pStyle w:val="14"/>
        <w:ind w:firstLine="709"/>
        <w:rPr>
          <w:rFonts w:ascii="Times New Roman" w:hAnsi="Times New Roman"/>
          <w:b/>
          <w:sz w:val="27"/>
          <w:szCs w:val="27"/>
        </w:rPr>
      </w:pPr>
      <w:r w:rsidRPr="003F6668">
        <w:rPr>
          <w:rFonts w:ascii="Times New Roman" w:hAnsi="Times New Roman"/>
          <w:sz w:val="27"/>
          <w:szCs w:val="27"/>
        </w:rPr>
        <w:lastRenderedPageBreak/>
        <w:t>Состав и последовательность действий при предоставлении муниципальной услуги</w:t>
      </w:r>
      <w:r w:rsidRPr="003F6668">
        <w:rPr>
          <w:rFonts w:ascii="Times New Roman" w:hAnsi="Times New Roman"/>
          <w:b/>
          <w:sz w:val="27"/>
          <w:szCs w:val="27"/>
        </w:rPr>
        <w:t>:</w:t>
      </w:r>
    </w:p>
    <w:p w:rsidR="00CB7CF5" w:rsidRPr="003F6668" w:rsidRDefault="00CB7CF5" w:rsidP="001779FB">
      <w:pPr>
        <w:pStyle w:val="14"/>
        <w:tabs>
          <w:tab w:val="left" w:pos="360"/>
        </w:tabs>
        <w:ind w:firstLine="709"/>
        <w:rPr>
          <w:rFonts w:ascii="Times New Roman" w:hAnsi="Times New Roman"/>
          <w:sz w:val="27"/>
          <w:szCs w:val="27"/>
        </w:rPr>
      </w:pPr>
      <w:r w:rsidRPr="003F6668">
        <w:rPr>
          <w:rFonts w:ascii="Times New Roman" w:hAnsi="Times New Roman"/>
          <w:sz w:val="27"/>
          <w:szCs w:val="27"/>
        </w:rPr>
        <w:t xml:space="preserve">подача потребителем  в </w:t>
      </w:r>
      <w:r w:rsidR="00AA7F38" w:rsidRPr="003F6668">
        <w:rPr>
          <w:rFonts w:ascii="Times New Roman" w:hAnsi="Times New Roman"/>
          <w:sz w:val="27"/>
          <w:szCs w:val="27"/>
        </w:rPr>
        <w:t>У</w:t>
      </w:r>
      <w:r w:rsidRPr="003F6668">
        <w:rPr>
          <w:rFonts w:ascii="Times New Roman" w:hAnsi="Times New Roman"/>
          <w:sz w:val="27"/>
          <w:szCs w:val="27"/>
        </w:rPr>
        <w:t>чреждение заявления;</w:t>
      </w:r>
    </w:p>
    <w:p w:rsidR="00CB7CF5" w:rsidRPr="003F6668" w:rsidRDefault="00CB7CF5" w:rsidP="001779FB">
      <w:pPr>
        <w:pStyle w:val="14"/>
        <w:tabs>
          <w:tab w:val="left" w:pos="360"/>
        </w:tabs>
        <w:ind w:firstLine="709"/>
        <w:rPr>
          <w:rFonts w:ascii="Times New Roman" w:hAnsi="Times New Roman"/>
          <w:sz w:val="27"/>
          <w:szCs w:val="27"/>
        </w:rPr>
      </w:pPr>
      <w:r w:rsidRPr="003F6668">
        <w:rPr>
          <w:rFonts w:ascii="Times New Roman" w:hAnsi="Times New Roman"/>
          <w:sz w:val="27"/>
          <w:szCs w:val="27"/>
        </w:rPr>
        <w:t>предоставление конечных результатов муниципальной услуги.</w:t>
      </w:r>
    </w:p>
    <w:p w:rsidR="00CB7CF5" w:rsidRPr="003F6668" w:rsidRDefault="00CB7CF5" w:rsidP="001779FB">
      <w:pPr>
        <w:pStyle w:val="14"/>
        <w:ind w:firstLine="709"/>
        <w:jc w:val="both"/>
        <w:rPr>
          <w:rFonts w:ascii="Times New Roman" w:hAnsi="Times New Roman"/>
          <w:sz w:val="27"/>
          <w:szCs w:val="27"/>
        </w:rPr>
      </w:pPr>
      <w:r w:rsidRPr="003F6668">
        <w:rPr>
          <w:rFonts w:ascii="Times New Roman" w:hAnsi="Times New Roman"/>
          <w:sz w:val="27"/>
          <w:szCs w:val="27"/>
        </w:rPr>
        <w:t xml:space="preserve">Порядок предоставления муниципальной услуги определятся действующими нормативно-правовыми актами, уставом </w:t>
      </w:r>
      <w:r w:rsidR="009D5221" w:rsidRPr="003F6668">
        <w:rPr>
          <w:rFonts w:ascii="Times New Roman" w:hAnsi="Times New Roman"/>
          <w:sz w:val="27"/>
          <w:szCs w:val="27"/>
        </w:rPr>
        <w:t>У</w:t>
      </w:r>
      <w:r w:rsidRPr="003F6668">
        <w:rPr>
          <w:rFonts w:ascii="Times New Roman" w:hAnsi="Times New Roman"/>
          <w:sz w:val="27"/>
          <w:szCs w:val="27"/>
        </w:rPr>
        <w:t xml:space="preserve">чреждения и иными локальными актами </w:t>
      </w:r>
      <w:r w:rsidR="009D5221" w:rsidRPr="003F6668">
        <w:rPr>
          <w:rFonts w:ascii="Times New Roman" w:hAnsi="Times New Roman"/>
          <w:sz w:val="27"/>
          <w:szCs w:val="27"/>
        </w:rPr>
        <w:t>У</w:t>
      </w:r>
      <w:r w:rsidRPr="003F6668">
        <w:rPr>
          <w:rFonts w:ascii="Times New Roman" w:hAnsi="Times New Roman"/>
          <w:sz w:val="27"/>
          <w:szCs w:val="27"/>
        </w:rPr>
        <w:t>чреждения.</w:t>
      </w:r>
    </w:p>
    <w:p w:rsidR="00CB7CF5" w:rsidRPr="003F6668" w:rsidRDefault="00CB7CF5" w:rsidP="001779FB">
      <w:pPr>
        <w:pStyle w:val="14"/>
        <w:ind w:firstLine="709"/>
        <w:jc w:val="both"/>
        <w:rPr>
          <w:rFonts w:ascii="Times New Roman" w:hAnsi="Times New Roman"/>
          <w:sz w:val="27"/>
          <w:szCs w:val="27"/>
        </w:rPr>
      </w:pPr>
      <w:r w:rsidRPr="003F6668">
        <w:rPr>
          <w:rFonts w:ascii="Times New Roman" w:hAnsi="Times New Roman"/>
          <w:sz w:val="27"/>
          <w:szCs w:val="27"/>
        </w:rPr>
        <w:t xml:space="preserve">В процессе оказания муниципальной услуги работники </w:t>
      </w:r>
      <w:r w:rsidR="00693FBD" w:rsidRPr="003F6668">
        <w:rPr>
          <w:rFonts w:ascii="Times New Roman" w:hAnsi="Times New Roman"/>
          <w:sz w:val="27"/>
          <w:szCs w:val="27"/>
        </w:rPr>
        <w:t>У</w:t>
      </w:r>
      <w:r w:rsidRPr="003F6668">
        <w:rPr>
          <w:rFonts w:ascii="Times New Roman" w:hAnsi="Times New Roman"/>
          <w:sz w:val="27"/>
          <w:szCs w:val="27"/>
        </w:rPr>
        <w:t>чреждения обеспечивают сохранность документов, полученных и подготавливаемых в процессе оказания муниципальной услуги, конфиденциальность содержащейся в них информации.</w:t>
      </w:r>
    </w:p>
    <w:p w:rsidR="00CB7CF5" w:rsidRPr="003F6668" w:rsidRDefault="00CB7CF5" w:rsidP="001779FB">
      <w:pPr>
        <w:pStyle w:val="14"/>
        <w:ind w:firstLine="709"/>
        <w:jc w:val="both"/>
        <w:rPr>
          <w:rFonts w:ascii="Times New Roman" w:hAnsi="Times New Roman"/>
          <w:sz w:val="27"/>
          <w:szCs w:val="27"/>
        </w:rPr>
      </w:pPr>
      <w:r w:rsidRPr="003F6668">
        <w:rPr>
          <w:rFonts w:ascii="Times New Roman" w:hAnsi="Times New Roman"/>
          <w:sz w:val="27"/>
          <w:szCs w:val="27"/>
        </w:rPr>
        <w:t xml:space="preserve">В создании и поддержании порядка предоставления муниципальной услуги работники </w:t>
      </w:r>
      <w:r w:rsidR="00693FBD" w:rsidRPr="003F6668">
        <w:rPr>
          <w:rFonts w:ascii="Times New Roman" w:hAnsi="Times New Roman"/>
          <w:sz w:val="27"/>
          <w:szCs w:val="27"/>
        </w:rPr>
        <w:t>У</w:t>
      </w:r>
      <w:r w:rsidRPr="003F6668">
        <w:rPr>
          <w:rFonts w:ascii="Times New Roman" w:hAnsi="Times New Roman"/>
          <w:sz w:val="27"/>
          <w:szCs w:val="27"/>
        </w:rPr>
        <w:t>чреждения следуют принципам оперативности, доступности и высокого качества предоставления муниципальной услуги заявителю.</w:t>
      </w:r>
    </w:p>
    <w:p w:rsidR="00CB7CF5" w:rsidRPr="003F6668" w:rsidRDefault="00CB7CF5" w:rsidP="001779FB">
      <w:pPr>
        <w:pStyle w:val="14"/>
        <w:ind w:firstLine="709"/>
        <w:jc w:val="both"/>
        <w:rPr>
          <w:rFonts w:ascii="Times New Roman" w:hAnsi="Times New Roman"/>
          <w:sz w:val="27"/>
          <w:szCs w:val="27"/>
        </w:rPr>
      </w:pPr>
      <w:proofErr w:type="gramStart"/>
      <w:r w:rsidRPr="003F6668">
        <w:rPr>
          <w:rFonts w:ascii="Times New Roman" w:hAnsi="Times New Roman"/>
          <w:sz w:val="27"/>
          <w:szCs w:val="27"/>
        </w:rPr>
        <w:t>Контроль за</w:t>
      </w:r>
      <w:proofErr w:type="gramEnd"/>
      <w:r w:rsidRPr="003F6668">
        <w:rPr>
          <w:rFonts w:ascii="Times New Roman" w:hAnsi="Times New Roman"/>
          <w:sz w:val="27"/>
          <w:szCs w:val="27"/>
        </w:rPr>
        <w:t xml:space="preserve"> соблюдением последовательности административных действий, установленных настоящим </w:t>
      </w:r>
      <w:r w:rsidR="00693FBD" w:rsidRPr="003F6668">
        <w:rPr>
          <w:rFonts w:ascii="Times New Roman" w:hAnsi="Times New Roman"/>
          <w:sz w:val="27"/>
          <w:szCs w:val="27"/>
        </w:rPr>
        <w:t>А</w:t>
      </w:r>
      <w:r w:rsidRPr="003F6668">
        <w:rPr>
          <w:rFonts w:ascii="Times New Roman" w:hAnsi="Times New Roman"/>
          <w:sz w:val="27"/>
          <w:szCs w:val="27"/>
        </w:rPr>
        <w:t>дминистративным рег</w:t>
      </w:r>
      <w:r w:rsidR="00ED59AC" w:rsidRPr="003F6668">
        <w:rPr>
          <w:rFonts w:ascii="Times New Roman" w:hAnsi="Times New Roman"/>
          <w:sz w:val="27"/>
          <w:szCs w:val="27"/>
        </w:rPr>
        <w:t>ламентом, и за принятие решений</w:t>
      </w:r>
      <w:r w:rsidRPr="003F6668">
        <w:rPr>
          <w:rFonts w:ascii="Times New Roman" w:hAnsi="Times New Roman"/>
          <w:sz w:val="27"/>
          <w:szCs w:val="27"/>
        </w:rPr>
        <w:t xml:space="preserve"> при предостав</w:t>
      </w:r>
      <w:r w:rsidR="00ED59AC" w:rsidRPr="003F6668">
        <w:rPr>
          <w:rFonts w:ascii="Times New Roman" w:hAnsi="Times New Roman"/>
          <w:sz w:val="27"/>
          <w:szCs w:val="27"/>
        </w:rPr>
        <w:t>лении муниципальной услуги</w:t>
      </w:r>
      <w:r w:rsidRPr="003F6668">
        <w:rPr>
          <w:rFonts w:ascii="Times New Roman" w:hAnsi="Times New Roman"/>
          <w:sz w:val="27"/>
          <w:szCs w:val="27"/>
        </w:rPr>
        <w:t xml:space="preserve"> осуществляется соответствующим должностным лицом, ответственным за оказание муниципальной услуги на каждом этапе её предоставления.</w:t>
      </w:r>
    </w:p>
    <w:p w:rsidR="00CB7CF5" w:rsidRPr="003F6668" w:rsidRDefault="00CB7CF5" w:rsidP="001779FB">
      <w:pPr>
        <w:pStyle w:val="14"/>
        <w:ind w:firstLine="709"/>
        <w:rPr>
          <w:rFonts w:ascii="Times New Roman" w:hAnsi="Times New Roman"/>
          <w:sz w:val="27"/>
          <w:szCs w:val="27"/>
        </w:rPr>
      </w:pPr>
    </w:p>
    <w:p w:rsidR="00CB7CF5" w:rsidRPr="003F6668" w:rsidRDefault="00CB7CF5" w:rsidP="001779FB">
      <w:pPr>
        <w:ind w:firstLine="709"/>
        <w:jc w:val="center"/>
        <w:rPr>
          <w:rFonts w:ascii="Times New Roman" w:hAnsi="Times New Roman" w:cs="Times New Roman"/>
          <w:bCs/>
          <w:sz w:val="27"/>
          <w:szCs w:val="27"/>
        </w:rPr>
      </w:pPr>
      <w:r w:rsidRPr="003F6668">
        <w:rPr>
          <w:rFonts w:ascii="Times New Roman" w:hAnsi="Times New Roman" w:cs="Times New Roman"/>
          <w:bCs/>
          <w:sz w:val="27"/>
          <w:szCs w:val="27"/>
        </w:rPr>
        <w:t xml:space="preserve">IV. Порядок и формы </w:t>
      </w:r>
      <w:proofErr w:type="gramStart"/>
      <w:r w:rsidRPr="003F6668">
        <w:rPr>
          <w:rFonts w:ascii="Times New Roman" w:hAnsi="Times New Roman" w:cs="Times New Roman"/>
          <w:bCs/>
          <w:sz w:val="27"/>
          <w:szCs w:val="27"/>
        </w:rPr>
        <w:t>контроля за</w:t>
      </w:r>
      <w:proofErr w:type="gramEnd"/>
      <w:r w:rsidRPr="003F6668">
        <w:rPr>
          <w:rFonts w:ascii="Times New Roman" w:hAnsi="Times New Roman" w:cs="Times New Roman"/>
          <w:bCs/>
          <w:sz w:val="27"/>
          <w:szCs w:val="27"/>
        </w:rPr>
        <w:t xml:space="preserve"> исполнением </w:t>
      </w:r>
      <w:r w:rsidR="00F86563" w:rsidRPr="003F6668">
        <w:rPr>
          <w:rFonts w:ascii="Times New Roman" w:hAnsi="Times New Roman"/>
          <w:sz w:val="27"/>
          <w:szCs w:val="27"/>
        </w:rPr>
        <w:t>Административного регламента</w:t>
      </w:r>
    </w:p>
    <w:p w:rsidR="00CB7CF5" w:rsidRPr="003F6668" w:rsidRDefault="00CB7CF5" w:rsidP="001779FB">
      <w:pPr>
        <w:ind w:firstLine="709"/>
        <w:jc w:val="center"/>
        <w:rPr>
          <w:rFonts w:ascii="Times New Roman" w:hAnsi="Times New Roman" w:cs="Times New Roman"/>
          <w:b/>
          <w:bCs/>
          <w:sz w:val="27"/>
          <w:szCs w:val="27"/>
        </w:rPr>
      </w:pP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Текущий </w:t>
      </w:r>
      <w:proofErr w:type="gramStart"/>
      <w:r w:rsidRPr="003F6668">
        <w:rPr>
          <w:rFonts w:ascii="Times New Roman" w:hAnsi="Times New Roman" w:cs="Times New Roman"/>
          <w:sz w:val="27"/>
          <w:szCs w:val="27"/>
        </w:rPr>
        <w:t>контроль за</w:t>
      </w:r>
      <w:proofErr w:type="gramEnd"/>
      <w:r w:rsidRPr="003F6668">
        <w:rPr>
          <w:rFonts w:ascii="Times New Roman" w:hAnsi="Times New Roman" w:cs="Times New Roman"/>
          <w:sz w:val="27"/>
          <w:szCs w:val="27"/>
        </w:rPr>
        <w:t xml:space="preserve"> соблюдением последовательности действий, принятием решений и соблюдением положений настоящего </w:t>
      </w:r>
      <w:r w:rsidR="00F86563" w:rsidRPr="003F6668">
        <w:rPr>
          <w:rFonts w:ascii="Times New Roman" w:hAnsi="Times New Roman" w:cs="Times New Roman"/>
          <w:sz w:val="27"/>
          <w:szCs w:val="27"/>
        </w:rPr>
        <w:t>А</w:t>
      </w:r>
      <w:r w:rsidRPr="003F6668">
        <w:rPr>
          <w:rFonts w:ascii="Times New Roman" w:hAnsi="Times New Roman" w:cs="Times New Roman"/>
          <w:sz w:val="27"/>
          <w:szCs w:val="27"/>
        </w:rPr>
        <w:t xml:space="preserve">дминистративного регламента работниками </w:t>
      </w:r>
      <w:r w:rsidR="00F86563" w:rsidRPr="003F6668">
        <w:rPr>
          <w:rFonts w:ascii="Times New Roman" w:hAnsi="Times New Roman" w:cs="Times New Roman"/>
          <w:sz w:val="27"/>
          <w:szCs w:val="27"/>
        </w:rPr>
        <w:t>У</w:t>
      </w:r>
      <w:r w:rsidRPr="003F6668">
        <w:rPr>
          <w:rFonts w:ascii="Times New Roman" w:hAnsi="Times New Roman" w:cs="Times New Roman"/>
          <w:sz w:val="27"/>
          <w:szCs w:val="27"/>
        </w:rPr>
        <w:t xml:space="preserve">чреждения осуществляет </w:t>
      </w:r>
      <w:r w:rsidR="00F86563" w:rsidRPr="003F6668">
        <w:rPr>
          <w:rFonts w:ascii="Times New Roman" w:hAnsi="Times New Roman" w:cs="Times New Roman"/>
          <w:sz w:val="27"/>
          <w:szCs w:val="27"/>
        </w:rPr>
        <w:t>директор</w:t>
      </w:r>
      <w:r w:rsidRPr="003F6668">
        <w:rPr>
          <w:rFonts w:ascii="Times New Roman" w:hAnsi="Times New Roman" w:cs="Times New Roman"/>
          <w:sz w:val="27"/>
          <w:szCs w:val="27"/>
        </w:rPr>
        <w:t xml:space="preserve"> или иное уполномоченное должностное лицо </w:t>
      </w:r>
      <w:r w:rsidR="00F86563" w:rsidRPr="003F6668">
        <w:rPr>
          <w:rFonts w:ascii="Times New Roman" w:hAnsi="Times New Roman" w:cs="Times New Roman"/>
          <w:sz w:val="27"/>
          <w:szCs w:val="27"/>
        </w:rPr>
        <w:t>У</w:t>
      </w:r>
      <w:r w:rsidRPr="003F6668">
        <w:rPr>
          <w:rFonts w:ascii="Times New Roman" w:hAnsi="Times New Roman" w:cs="Times New Roman"/>
          <w:sz w:val="27"/>
          <w:szCs w:val="27"/>
        </w:rPr>
        <w:t>чреждения.</w:t>
      </w:r>
    </w:p>
    <w:p w:rsidR="00F86563"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Периодичность осуществления текущего контроля устанавливается </w:t>
      </w:r>
      <w:r w:rsidR="00F86563" w:rsidRPr="003F6668">
        <w:rPr>
          <w:rFonts w:ascii="Times New Roman" w:hAnsi="Times New Roman" w:cs="Times New Roman"/>
          <w:sz w:val="27"/>
          <w:szCs w:val="27"/>
        </w:rPr>
        <w:t xml:space="preserve">директором </w:t>
      </w:r>
      <w:r w:rsidRPr="003F6668">
        <w:rPr>
          <w:rFonts w:ascii="Times New Roman" w:hAnsi="Times New Roman" w:cs="Times New Roman"/>
          <w:sz w:val="27"/>
          <w:szCs w:val="27"/>
        </w:rPr>
        <w:t xml:space="preserve"> </w:t>
      </w:r>
      <w:r w:rsidR="00F86563" w:rsidRPr="003F6668">
        <w:rPr>
          <w:rFonts w:ascii="Times New Roman" w:hAnsi="Times New Roman" w:cs="Times New Roman"/>
          <w:sz w:val="27"/>
          <w:szCs w:val="27"/>
        </w:rPr>
        <w:t>Учреждения.</w:t>
      </w:r>
    </w:p>
    <w:p w:rsidR="00CB7CF5" w:rsidRPr="003F6668" w:rsidRDefault="00CB7CF5" w:rsidP="001779FB">
      <w:pPr>
        <w:ind w:firstLine="709"/>
        <w:rPr>
          <w:rFonts w:ascii="Times New Roman" w:hAnsi="Times New Roman" w:cs="Times New Roman"/>
          <w:sz w:val="27"/>
          <w:szCs w:val="27"/>
        </w:rPr>
      </w:pPr>
      <w:proofErr w:type="gramStart"/>
      <w:r w:rsidRPr="003F6668">
        <w:rPr>
          <w:rFonts w:ascii="Times New Roman" w:hAnsi="Times New Roman" w:cs="Times New Roman"/>
          <w:sz w:val="27"/>
          <w:szCs w:val="27"/>
        </w:rPr>
        <w:t>Контроль за</w:t>
      </w:r>
      <w:proofErr w:type="gramEnd"/>
      <w:r w:rsidRPr="003F6668">
        <w:rPr>
          <w:rFonts w:ascii="Times New Roman" w:hAnsi="Times New Roman" w:cs="Times New Roman"/>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в ходе исполнения муниципальной услуги, рассмотрение, принятие решений и подготовку ответов на обращения потребителей муниципальной услуги, содержащих жалобы на решения, действия (бездействие) работников </w:t>
      </w:r>
      <w:r w:rsidR="00F86563" w:rsidRPr="003F6668">
        <w:rPr>
          <w:rFonts w:ascii="Times New Roman" w:hAnsi="Times New Roman" w:cs="Times New Roman"/>
          <w:sz w:val="27"/>
          <w:szCs w:val="27"/>
        </w:rPr>
        <w:t>У</w:t>
      </w:r>
      <w:r w:rsidRPr="003F6668">
        <w:rPr>
          <w:rFonts w:ascii="Times New Roman" w:hAnsi="Times New Roman" w:cs="Times New Roman"/>
          <w:sz w:val="27"/>
          <w:szCs w:val="27"/>
        </w:rPr>
        <w:t>чреждения.</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По результатам проведенных проверок, в случае выявления нарушений прав потребителей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Проведение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и внеплановый характер (по конкретному обращению потребителя муниципальной услуги).</w:t>
      </w:r>
    </w:p>
    <w:p w:rsidR="003F6668" w:rsidRDefault="003F6668" w:rsidP="001779FB">
      <w:pPr>
        <w:tabs>
          <w:tab w:val="left" w:pos="993"/>
        </w:tabs>
        <w:autoSpaceDN w:val="0"/>
        <w:adjustRightInd w:val="0"/>
        <w:ind w:firstLine="709"/>
        <w:rPr>
          <w:rFonts w:ascii="Times New Roman" w:hAnsi="Times New Roman" w:cs="Times New Roman"/>
          <w:bCs/>
          <w:sz w:val="27"/>
          <w:szCs w:val="27"/>
        </w:rPr>
      </w:pPr>
    </w:p>
    <w:p w:rsidR="00F86563" w:rsidRPr="003F6668" w:rsidRDefault="00F86563" w:rsidP="001779FB">
      <w:pPr>
        <w:tabs>
          <w:tab w:val="left" w:pos="993"/>
        </w:tabs>
        <w:autoSpaceDN w:val="0"/>
        <w:adjustRightInd w:val="0"/>
        <w:ind w:firstLine="709"/>
        <w:rPr>
          <w:rFonts w:ascii="Times New Roman" w:hAnsi="Times New Roman" w:cs="Times New Roman"/>
          <w:sz w:val="27"/>
          <w:szCs w:val="27"/>
        </w:rPr>
      </w:pPr>
      <w:r w:rsidRPr="003F6668">
        <w:rPr>
          <w:rFonts w:ascii="Times New Roman" w:hAnsi="Times New Roman" w:cs="Times New Roman"/>
          <w:bCs/>
          <w:sz w:val="27"/>
          <w:szCs w:val="27"/>
        </w:rPr>
        <w:t>V.</w:t>
      </w:r>
      <w:r w:rsidRPr="003F6668">
        <w:rPr>
          <w:rFonts w:ascii="Times New Roman" w:hAnsi="Times New Roman" w:cs="Times New Roman"/>
          <w:sz w:val="27"/>
          <w:szCs w:val="27"/>
        </w:rPr>
        <w:t xml:space="preserve"> Досудебный (внесудебный) порядок обжалования действий (бездействий) органа, предоставляющего муниципальную услугу, а также их </w:t>
      </w:r>
      <w:r w:rsidRPr="003F6668">
        <w:rPr>
          <w:rFonts w:ascii="Times New Roman" w:hAnsi="Times New Roman" w:cs="Times New Roman"/>
          <w:sz w:val="27"/>
          <w:szCs w:val="27"/>
        </w:rPr>
        <w:lastRenderedPageBreak/>
        <w:t xml:space="preserve">должностных лиц </w:t>
      </w:r>
    </w:p>
    <w:p w:rsidR="00CB7CF5" w:rsidRPr="003F6668" w:rsidRDefault="00CB7CF5" w:rsidP="001779FB">
      <w:pPr>
        <w:ind w:firstLine="709"/>
        <w:jc w:val="center"/>
        <w:rPr>
          <w:rFonts w:ascii="Times New Roman" w:hAnsi="Times New Roman" w:cs="Times New Roman"/>
          <w:sz w:val="27"/>
          <w:szCs w:val="27"/>
        </w:rPr>
      </w:pP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Потребители муниципальной услуги имеют право на обжалование действий или бездействий работников, участвующих в предоставлении муниципальной услуги, путем обращения к </w:t>
      </w:r>
      <w:r w:rsidR="00F86563" w:rsidRPr="003F6668">
        <w:rPr>
          <w:rFonts w:ascii="Times New Roman" w:hAnsi="Times New Roman" w:cs="Times New Roman"/>
          <w:sz w:val="27"/>
          <w:szCs w:val="27"/>
        </w:rPr>
        <w:t>директору У</w:t>
      </w:r>
      <w:r w:rsidRPr="003F6668">
        <w:rPr>
          <w:rFonts w:ascii="Times New Roman" w:hAnsi="Times New Roman" w:cs="Times New Roman"/>
          <w:sz w:val="27"/>
          <w:szCs w:val="27"/>
        </w:rPr>
        <w:t>чреждения, либо к начальнику Управления – в досудебном порядке.</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Потребители муниципальной услуги имеют право обратиться с жалобой лично или направить письменное обращение, жалобу (претензию) по почте.</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Также потребители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нарушении положений настоящего </w:t>
      </w:r>
      <w:r w:rsidR="00F86563" w:rsidRPr="003F6668">
        <w:rPr>
          <w:rFonts w:ascii="Times New Roman" w:hAnsi="Times New Roman" w:cs="Times New Roman"/>
          <w:sz w:val="27"/>
          <w:szCs w:val="27"/>
        </w:rPr>
        <w:t>А</w:t>
      </w:r>
      <w:r w:rsidRPr="003F6668">
        <w:rPr>
          <w:rFonts w:ascii="Times New Roman" w:hAnsi="Times New Roman" w:cs="Times New Roman"/>
          <w:sz w:val="27"/>
          <w:szCs w:val="27"/>
        </w:rPr>
        <w:t>дминистративного регламента, некорректном поведении или нарушении служебной этики: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по номерам телефонов, указанным в настоящем  административном регламенте;</w:t>
      </w:r>
    </w:p>
    <w:p w:rsidR="00C51BDC" w:rsidRPr="003F6668" w:rsidRDefault="00C51BDC" w:rsidP="001779FB">
      <w:pPr>
        <w:ind w:firstLine="709"/>
        <w:rPr>
          <w:rFonts w:ascii="Times New Roman" w:hAnsi="Times New Roman" w:cs="Times New Roman"/>
          <w:sz w:val="27"/>
          <w:szCs w:val="27"/>
        </w:rPr>
      </w:pPr>
      <w:r w:rsidRPr="003F6668">
        <w:rPr>
          <w:rFonts w:ascii="Times New Roman" w:hAnsi="Times New Roman" w:cs="Times New Roman"/>
          <w:sz w:val="27"/>
          <w:szCs w:val="27"/>
        </w:rPr>
        <w:t>на официальном Интернет-</w:t>
      </w:r>
      <w:r w:rsidR="00CB7CF5" w:rsidRPr="003F6668">
        <w:rPr>
          <w:rFonts w:ascii="Times New Roman" w:hAnsi="Times New Roman" w:cs="Times New Roman"/>
          <w:sz w:val="27"/>
          <w:szCs w:val="27"/>
        </w:rPr>
        <w:t>сайте Администрации город</w:t>
      </w:r>
      <w:r w:rsidRPr="003F6668">
        <w:rPr>
          <w:rFonts w:ascii="Times New Roman" w:hAnsi="Times New Roman" w:cs="Times New Roman"/>
          <w:sz w:val="27"/>
          <w:szCs w:val="27"/>
        </w:rPr>
        <w:t>а</w:t>
      </w:r>
      <w:r w:rsidR="00CB7CF5" w:rsidRPr="003F6668">
        <w:rPr>
          <w:rFonts w:ascii="Times New Roman" w:hAnsi="Times New Roman" w:cs="Times New Roman"/>
          <w:sz w:val="27"/>
          <w:szCs w:val="27"/>
        </w:rPr>
        <w:t xml:space="preserve"> Рубцовск</w:t>
      </w:r>
      <w:r w:rsidRPr="003F6668">
        <w:rPr>
          <w:rFonts w:ascii="Times New Roman" w:hAnsi="Times New Roman" w:cs="Times New Roman"/>
          <w:sz w:val="27"/>
          <w:szCs w:val="27"/>
        </w:rPr>
        <w:t xml:space="preserve">а </w:t>
      </w:r>
      <w:r w:rsidR="00CB7CF5" w:rsidRPr="003F6668">
        <w:rPr>
          <w:rFonts w:ascii="Times New Roman" w:hAnsi="Times New Roman" w:cs="Times New Roman"/>
          <w:sz w:val="27"/>
          <w:szCs w:val="27"/>
        </w:rPr>
        <w:t>Алтайского края</w:t>
      </w:r>
      <w:r w:rsidRPr="003F6668">
        <w:rPr>
          <w:rFonts w:ascii="Times New Roman" w:hAnsi="Times New Roman" w:cs="Times New Roman"/>
          <w:sz w:val="27"/>
          <w:szCs w:val="27"/>
        </w:rPr>
        <w:t xml:space="preserve"> (</w:t>
      </w:r>
      <w:r w:rsidRPr="003F6668">
        <w:rPr>
          <w:rFonts w:ascii="Times New Roman" w:hAnsi="Times New Roman" w:cs="Times New Roman"/>
          <w:sz w:val="27"/>
          <w:szCs w:val="27"/>
          <w:lang w:val="en-US"/>
        </w:rPr>
        <w:t>www</w:t>
      </w:r>
      <w:r w:rsidRPr="003F6668">
        <w:rPr>
          <w:rFonts w:ascii="Times New Roman" w:hAnsi="Times New Roman" w:cs="Times New Roman"/>
          <w:sz w:val="27"/>
          <w:szCs w:val="27"/>
        </w:rPr>
        <w:t>.</w:t>
      </w:r>
      <w:r w:rsidRPr="003F6668">
        <w:rPr>
          <w:rFonts w:ascii="Times New Roman" w:hAnsi="Times New Roman" w:cs="Times New Roman"/>
          <w:sz w:val="27"/>
          <w:szCs w:val="27"/>
          <w:lang w:val="en-US"/>
        </w:rPr>
        <w:t>rubadm</w:t>
      </w:r>
      <w:r w:rsidRPr="003F6668">
        <w:rPr>
          <w:rFonts w:ascii="Times New Roman" w:hAnsi="Times New Roman" w:cs="Times New Roman"/>
          <w:sz w:val="27"/>
          <w:szCs w:val="27"/>
        </w:rPr>
        <w:t>.</w:t>
      </w:r>
      <w:r w:rsidRPr="003F6668">
        <w:rPr>
          <w:rFonts w:ascii="Times New Roman" w:hAnsi="Times New Roman" w:cs="Times New Roman"/>
          <w:sz w:val="27"/>
          <w:szCs w:val="27"/>
          <w:lang w:val="en-US"/>
        </w:rPr>
        <w:t>ru</w:t>
      </w:r>
      <w:r w:rsidRPr="003F6668">
        <w:rPr>
          <w:rFonts w:ascii="Times New Roman" w:hAnsi="Times New Roman" w:cs="Times New Roman"/>
          <w:sz w:val="27"/>
          <w:szCs w:val="27"/>
        </w:rPr>
        <w:t>)</w:t>
      </w:r>
      <w:r w:rsidR="00F86563" w:rsidRPr="003F6668">
        <w:rPr>
          <w:rFonts w:ascii="Times New Roman" w:hAnsi="Times New Roman" w:cs="Times New Roman"/>
          <w:sz w:val="27"/>
          <w:szCs w:val="27"/>
        </w:rPr>
        <w:t xml:space="preserve">, </w:t>
      </w:r>
      <w:r w:rsidR="003C1BEC" w:rsidRPr="003F6668">
        <w:rPr>
          <w:rFonts w:ascii="Times New Roman" w:eastAsia="Arial" w:hAnsi="Times New Roman" w:cs="Times New Roman"/>
          <w:sz w:val="27"/>
          <w:szCs w:val="27"/>
        </w:rPr>
        <w:t xml:space="preserve">Интернет-сайте </w:t>
      </w:r>
      <w:r w:rsidR="00F86563" w:rsidRPr="003F6668">
        <w:rPr>
          <w:rFonts w:ascii="Times New Roman" w:eastAsia="Arial" w:hAnsi="Times New Roman" w:cs="Times New Roman"/>
          <w:sz w:val="27"/>
          <w:szCs w:val="27"/>
        </w:rPr>
        <w:t xml:space="preserve">МКУ «Управление культуры, спорта </w:t>
      </w:r>
      <w:r w:rsidRPr="003F6668">
        <w:rPr>
          <w:rFonts w:ascii="Times New Roman" w:eastAsia="Arial" w:hAnsi="Times New Roman" w:cs="Times New Roman"/>
          <w:sz w:val="27"/>
          <w:szCs w:val="27"/>
        </w:rPr>
        <w:t xml:space="preserve">и молодежной политики» </w:t>
      </w:r>
      <w:proofErr w:type="gramStart"/>
      <w:r w:rsidR="00F86563" w:rsidRPr="003F6668">
        <w:rPr>
          <w:rFonts w:ascii="Times New Roman" w:eastAsia="Arial" w:hAnsi="Times New Roman" w:cs="Times New Roman"/>
          <w:sz w:val="27"/>
          <w:szCs w:val="27"/>
        </w:rPr>
        <w:t>г</w:t>
      </w:r>
      <w:proofErr w:type="gramEnd"/>
      <w:r w:rsidR="00F86563" w:rsidRPr="003F6668">
        <w:rPr>
          <w:rFonts w:ascii="Times New Roman" w:eastAsia="Arial" w:hAnsi="Times New Roman" w:cs="Times New Roman"/>
          <w:sz w:val="27"/>
          <w:szCs w:val="27"/>
        </w:rPr>
        <w:t>. Рубцовска</w:t>
      </w:r>
      <w:r w:rsidRPr="003F6668">
        <w:rPr>
          <w:rFonts w:ascii="Times New Roman" w:eastAsia="Arial" w:hAnsi="Times New Roman" w:cs="Times New Roman"/>
          <w:sz w:val="27"/>
          <w:szCs w:val="27"/>
        </w:rPr>
        <w:t xml:space="preserve"> </w:t>
      </w:r>
      <w:hyperlink r:id="rId11" w:history="1">
        <w:r w:rsidRPr="003F6668">
          <w:rPr>
            <w:rStyle w:val="a3"/>
            <w:rFonts w:ascii="Times New Roman" w:eastAsia="Arial" w:hAnsi="Times New Roman" w:cs="Times New Roman"/>
            <w:color w:val="auto"/>
            <w:sz w:val="27"/>
            <w:szCs w:val="27"/>
            <w:lang w:val="en-US"/>
          </w:rPr>
          <w:t>www</w:t>
        </w:r>
        <w:r w:rsidRPr="003F6668">
          <w:rPr>
            <w:rStyle w:val="a3"/>
            <w:rFonts w:ascii="Times New Roman" w:eastAsia="Arial" w:hAnsi="Times New Roman" w:cs="Times New Roman"/>
            <w:color w:val="auto"/>
            <w:sz w:val="27"/>
            <w:szCs w:val="27"/>
          </w:rPr>
          <w:t>.</w:t>
        </w:r>
        <w:r w:rsidRPr="003F6668">
          <w:rPr>
            <w:rStyle w:val="a3"/>
            <w:rFonts w:ascii="Times New Roman" w:eastAsia="Arial" w:hAnsi="Times New Roman" w:cs="Times New Roman"/>
            <w:color w:val="auto"/>
            <w:sz w:val="27"/>
            <w:szCs w:val="27"/>
            <w:lang w:val="en-US"/>
          </w:rPr>
          <w:t>bravo</w:t>
        </w:r>
        <w:r w:rsidRPr="003F6668">
          <w:rPr>
            <w:rStyle w:val="a3"/>
            <w:rFonts w:ascii="Times New Roman" w:eastAsia="Arial" w:hAnsi="Times New Roman" w:cs="Times New Roman"/>
            <w:color w:val="auto"/>
            <w:sz w:val="27"/>
            <w:szCs w:val="27"/>
          </w:rPr>
          <w:t>-</w:t>
        </w:r>
        <w:r w:rsidRPr="003F6668">
          <w:rPr>
            <w:rStyle w:val="a3"/>
            <w:rFonts w:ascii="Times New Roman" w:eastAsia="Arial" w:hAnsi="Times New Roman" w:cs="Times New Roman"/>
            <w:color w:val="auto"/>
            <w:sz w:val="27"/>
            <w:szCs w:val="27"/>
            <w:lang w:val="en-US"/>
          </w:rPr>
          <w:t>rubtsovsk</w:t>
        </w:r>
        <w:r w:rsidRPr="003F6668">
          <w:rPr>
            <w:rStyle w:val="a3"/>
            <w:rFonts w:ascii="Times New Roman" w:eastAsia="Arial" w:hAnsi="Times New Roman" w:cs="Times New Roman"/>
            <w:color w:val="auto"/>
            <w:sz w:val="27"/>
            <w:szCs w:val="27"/>
          </w:rPr>
          <w:t>.</w:t>
        </w:r>
        <w:r w:rsidRPr="003F6668">
          <w:rPr>
            <w:rStyle w:val="a3"/>
            <w:rFonts w:ascii="Times New Roman" w:eastAsia="Arial" w:hAnsi="Times New Roman" w:cs="Times New Roman"/>
            <w:color w:val="auto"/>
            <w:sz w:val="27"/>
            <w:szCs w:val="27"/>
            <w:lang w:val="en-US"/>
          </w:rPr>
          <w:t>ru</w:t>
        </w:r>
      </w:hyperlink>
      <w:r w:rsidRPr="003F6668">
        <w:rPr>
          <w:rFonts w:ascii="Times New Roman" w:eastAsia="Arial" w:hAnsi="Times New Roman" w:cs="Times New Roman"/>
          <w:sz w:val="27"/>
          <w:szCs w:val="27"/>
        </w:rPr>
        <w:t>.</w:t>
      </w:r>
      <w:r w:rsidRPr="003F6668">
        <w:rPr>
          <w:rFonts w:ascii="Times New Roman" w:hAnsi="Times New Roman" w:cs="Times New Roman"/>
          <w:sz w:val="27"/>
          <w:szCs w:val="27"/>
        </w:rPr>
        <w:t xml:space="preserve"> </w:t>
      </w:r>
    </w:p>
    <w:p w:rsidR="00C51BDC"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Обращения, содержащие обжалование действий (бездействий) конкретных специалистов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чреждения, не могут направляться этим специали</w:t>
      </w:r>
      <w:r w:rsidR="00C51BDC" w:rsidRPr="003F6668">
        <w:rPr>
          <w:rFonts w:ascii="Times New Roman" w:hAnsi="Times New Roman" w:cs="Times New Roman"/>
          <w:sz w:val="27"/>
          <w:szCs w:val="27"/>
        </w:rPr>
        <w:t xml:space="preserve">стам для рассмотрения и ответа.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В случае</w:t>
      </w:r>
      <w:proofErr w:type="gramStart"/>
      <w:r w:rsidRPr="003F6668">
        <w:rPr>
          <w:rFonts w:ascii="Times New Roman" w:hAnsi="Times New Roman" w:cs="Times New Roman"/>
          <w:sz w:val="27"/>
          <w:szCs w:val="27"/>
        </w:rPr>
        <w:t>,</w:t>
      </w:r>
      <w:proofErr w:type="gramEnd"/>
      <w:r w:rsidRPr="003F6668">
        <w:rPr>
          <w:rFonts w:ascii="Times New Roman" w:hAnsi="Times New Roman" w:cs="Times New Roman"/>
          <w:sz w:val="27"/>
          <w:szCs w:val="27"/>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чреждение. О данном решении уведомляется заявитель, направивший обращение.</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Потребитель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Письменные запросы (заявления), поступившие в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чреждение,  регистрируются с записью в регистрационно-контрольной форме, после чего документы направляются на рассмотрение. Подробные ответы на них также регистрируются в приемной ответственным лицом за прием и регистрацию почтовой корреспонденции.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В случае</w:t>
      </w:r>
      <w:proofErr w:type="gramStart"/>
      <w:r w:rsidRPr="003F6668">
        <w:rPr>
          <w:rFonts w:ascii="Times New Roman" w:hAnsi="Times New Roman" w:cs="Times New Roman"/>
          <w:sz w:val="27"/>
          <w:szCs w:val="27"/>
        </w:rPr>
        <w:t>,</w:t>
      </w:r>
      <w:proofErr w:type="gramEnd"/>
      <w:r w:rsidRPr="003F6668">
        <w:rPr>
          <w:rFonts w:ascii="Times New Roman" w:hAnsi="Times New Roman" w:cs="Times New Roman"/>
          <w:sz w:val="27"/>
          <w:szCs w:val="27"/>
        </w:rPr>
        <w:t xml:space="preserve"> если запрос не может быть исполнен, заявителю направляется письмо с объяснением этих причин, при этом заявителю могут быть даны рекомендации об учреждениях, оказывающих данные виды услуг, с указанием адреса соответствующих государственных, муниципальных и ведомственных организаций.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Запросы (жалобы) не рассматриваются в случае, если:</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текст жалобы не поддается прочтению, ответ на жалобу не дается, о чем </w:t>
      </w:r>
      <w:r w:rsidRPr="003F6668">
        <w:rPr>
          <w:rFonts w:ascii="Times New Roman" w:hAnsi="Times New Roman" w:cs="Times New Roman"/>
          <w:sz w:val="27"/>
          <w:szCs w:val="27"/>
        </w:rPr>
        <w:lastRenderedPageBreak/>
        <w:t xml:space="preserve">сообщается заявителю, направившему жалобу, если его фамилия и почтовый адрес поддаются прочтению;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обращение содержит нецензурные либо оскорбительные выражения, угрозы имуществу, жизни, здоровью должностного лица, а также членов его семьи, ответ либо не дается, либо заявителю, направившему жалобу, сообщается о недопустимости злоупотребления правом;</w:t>
      </w:r>
    </w:p>
    <w:p w:rsidR="00CB7CF5" w:rsidRPr="003F6668" w:rsidRDefault="00CB7CF5" w:rsidP="001779FB">
      <w:pPr>
        <w:ind w:firstLine="709"/>
        <w:rPr>
          <w:rFonts w:ascii="Times New Roman" w:hAnsi="Times New Roman" w:cs="Times New Roman"/>
          <w:sz w:val="27"/>
          <w:szCs w:val="27"/>
        </w:rPr>
      </w:pPr>
      <w:proofErr w:type="gramStart"/>
      <w:r w:rsidRPr="003F6668">
        <w:rPr>
          <w:rFonts w:ascii="Times New Roman" w:hAnsi="Times New Roman" w:cs="Times New Roman"/>
          <w:sz w:val="27"/>
          <w:szCs w:val="27"/>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Pr="003F6668">
        <w:rPr>
          <w:rFonts w:ascii="Times New Roman" w:hAnsi="Times New Roman" w:cs="Times New Roman"/>
          <w:sz w:val="27"/>
          <w:szCs w:val="27"/>
        </w:rPr>
        <w:t xml:space="preserve"> жалобы направлялись в вышестоящие органы. О данном решении уведомляется заявитель, направивший обращение.</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Рассмотрение запроса (заявления) гражданина считается законченным, если по нему приняты необходимые меры и автор запроса проинформирован о результатах рассмотрения.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Обжаловать нарушение требований настоящего </w:t>
      </w:r>
      <w:r w:rsidR="00AA7F38" w:rsidRPr="003F6668">
        <w:rPr>
          <w:rFonts w:ascii="Times New Roman" w:hAnsi="Times New Roman" w:cs="Times New Roman"/>
          <w:sz w:val="27"/>
          <w:szCs w:val="27"/>
        </w:rPr>
        <w:t>А</w:t>
      </w:r>
      <w:r w:rsidRPr="003F6668">
        <w:rPr>
          <w:rFonts w:ascii="Times New Roman" w:hAnsi="Times New Roman" w:cs="Times New Roman"/>
          <w:sz w:val="27"/>
          <w:szCs w:val="27"/>
        </w:rPr>
        <w:t xml:space="preserve">дминистративного регламента в части предоставления муниципальной услуги может любое лицо, являющееся получателем муниципальной услуги, а также лица, уполномоченные в соответствии с законодательством РФ.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За несовершеннолетних лиц обжаловать нарушение настоящего </w:t>
      </w:r>
      <w:r w:rsidR="00AA7F38" w:rsidRPr="003F6668">
        <w:rPr>
          <w:rFonts w:ascii="Times New Roman" w:hAnsi="Times New Roman" w:cs="Times New Roman"/>
          <w:sz w:val="27"/>
          <w:szCs w:val="27"/>
        </w:rPr>
        <w:t>А</w:t>
      </w:r>
      <w:r w:rsidRPr="003F6668">
        <w:rPr>
          <w:rFonts w:ascii="Times New Roman" w:hAnsi="Times New Roman" w:cs="Times New Roman"/>
          <w:sz w:val="27"/>
          <w:szCs w:val="27"/>
        </w:rPr>
        <w:t xml:space="preserve">дминистративного  регламента могут родители (законные представители).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Должностное лицо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 xml:space="preserve">чреждения, оказывающего услугу, при приеме жалобы заявителя может совершить одно из следующих действий: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а) принять меры по установлению факта нарушения требований </w:t>
      </w:r>
      <w:r w:rsidR="00AA7F38" w:rsidRPr="003F6668">
        <w:rPr>
          <w:rFonts w:ascii="Times New Roman" w:hAnsi="Times New Roman" w:cs="Times New Roman"/>
          <w:sz w:val="27"/>
          <w:szCs w:val="27"/>
        </w:rPr>
        <w:t>А</w:t>
      </w:r>
      <w:r w:rsidRPr="003F6668">
        <w:rPr>
          <w:rFonts w:ascii="Times New Roman" w:hAnsi="Times New Roman" w:cs="Times New Roman"/>
          <w:sz w:val="27"/>
          <w:szCs w:val="27"/>
        </w:rPr>
        <w:t xml:space="preserve">дминистративного  регламента и удовлетворению требований заявителя;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б) аргументировано отказать заявителю в удовлетворении его требований. </w:t>
      </w:r>
    </w:p>
    <w:p w:rsidR="00CB7CF5" w:rsidRPr="003F6668" w:rsidRDefault="00CB7CF5" w:rsidP="001779FB">
      <w:pPr>
        <w:ind w:firstLine="709"/>
        <w:rPr>
          <w:rFonts w:ascii="Times New Roman" w:hAnsi="Times New Roman" w:cs="Times New Roman"/>
          <w:sz w:val="27"/>
          <w:szCs w:val="27"/>
        </w:rPr>
      </w:pPr>
      <w:r w:rsidRPr="003F6668">
        <w:rPr>
          <w:rFonts w:ascii="Times New Roman" w:hAnsi="Times New Roman" w:cs="Times New Roman"/>
          <w:sz w:val="27"/>
          <w:szCs w:val="27"/>
        </w:rPr>
        <w:t xml:space="preserve">В случае аргументированного отказа,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чреждение</w:t>
      </w:r>
      <w:r w:rsidR="00AA7F38" w:rsidRPr="003F6668">
        <w:rPr>
          <w:rFonts w:ascii="Times New Roman" w:hAnsi="Times New Roman" w:cs="Times New Roman"/>
          <w:sz w:val="27"/>
          <w:szCs w:val="27"/>
        </w:rPr>
        <w:t>,</w:t>
      </w:r>
      <w:r w:rsidRPr="003F6668">
        <w:rPr>
          <w:rFonts w:ascii="Times New Roman" w:hAnsi="Times New Roman" w:cs="Times New Roman"/>
          <w:sz w:val="27"/>
          <w:szCs w:val="27"/>
        </w:rPr>
        <w:t xml:space="preserve"> оказывающее услугу, должно представить официальное письмо, содержащее следующую информацию: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ФИО заявителя;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ФИО лица, которого он представляет;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адрес проживания заявителя;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контактный телефон;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наименование учреждения, принявшего жалобу;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содержание жалобы заявителя;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дата и время фиксации нарушения заявителем; </w:t>
      </w:r>
    </w:p>
    <w:p w:rsidR="00CB7CF5" w:rsidRPr="003F6668" w:rsidRDefault="00CB7CF5" w:rsidP="001779FB">
      <w:pPr>
        <w:ind w:left="1260" w:firstLine="709"/>
        <w:rPr>
          <w:rFonts w:ascii="Times New Roman" w:hAnsi="Times New Roman" w:cs="Times New Roman"/>
          <w:sz w:val="27"/>
          <w:szCs w:val="27"/>
        </w:rPr>
      </w:pPr>
      <w:r w:rsidRPr="003F6668">
        <w:rPr>
          <w:rFonts w:ascii="Times New Roman" w:hAnsi="Times New Roman" w:cs="Times New Roman"/>
          <w:sz w:val="27"/>
          <w:szCs w:val="27"/>
        </w:rPr>
        <w:t xml:space="preserve">причины отказа в удовлетворении требований заявителя. </w:t>
      </w:r>
    </w:p>
    <w:p w:rsidR="00C51BDC" w:rsidRPr="003F6668" w:rsidRDefault="00C51BDC" w:rsidP="001779FB">
      <w:pPr>
        <w:tabs>
          <w:tab w:val="left" w:pos="993"/>
        </w:tabs>
        <w:autoSpaceDN w:val="0"/>
        <w:adjustRightInd w:val="0"/>
        <w:ind w:firstLine="709"/>
        <w:rPr>
          <w:rFonts w:ascii="Times New Roman" w:hAnsi="Times New Roman" w:cs="Times New Roman"/>
          <w:sz w:val="27"/>
          <w:szCs w:val="27"/>
        </w:rPr>
      </w:pPr>
      <w:r w:rsidRPr="003F6668">
        <w:rPr>
          <w:rFonts w:ascii="Times New Roman" w:hAnsi="Times New Roman" w:cs="Times New Roman"/>
          <w:sz w:val="27"/>
          <w:szCs w:val="27"/>
        </w:rPr>
        <w:t>Ответ на поступившее обращение дается в порядке и сроки, установленные действующим законодательством.</w:t>
      </w:r>
    </w:p>
    <w:p w:rsidR="00C51BDC" w:rsidRPr="003F6668" w:rsidRDefault="00C51BDC" w:rsidP="001779FB">
      <w:pPr>
        <w:tabs>
          <w:tab w:val="left" w:pos="993"/>
        </w:tabs>
        <w:autoSpaceDN w:val="0"/>
        <w:adjustRightInd w:val="0"/>
        <w:ind w:firstLine="709"/>
        <w:rPr>
          <w:rFonts w:ascii="Times New Roman" w:hAnsi="Times New Roman" w:cs="Times New Roman"/>
          <w:sz w:val="27"/>
          <w:szCs w:val="27"/>
        </w:rPr>
      </w:pPr>
      <w:r w:rsidRPr="003F6668">
        <w:rPr>
          <w:rFonts w:ascii="Times New Roman" w:hAnsi="Times New Roman" w:cs="Times New Roman"/>
          <w:sz w:val="27"/>
          <w:szCs w:val="27"/>
        </w:rPr>
        <w:t>При принятии решения по поступившему обращению,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обращения (жалобы).</w:t>
      </w:r>
    </w:p>
    <w:p w:rsidR="00C51BDC" w:rsidRPr="003F6668" w:rsidRDefault="00C51BDC" w:rsidP="001779FB">
      <w:pPr>
        <w:tabs>
          <w:tab w:val="left" w:pos="993"/>
        </w:tabs>
        <w:autoSpaceDN w:val="0"/>
        <w:adjustRightInd w:val="0"/>
        <w:ind w:firstLine="709"/>
        <w:rPr>
          <w:rFonts w:ascii="Times New Roman" w:hAnsi="Times New Roman" w:cs="Times New Roman"/>
          <w:sz w:val="27"/>
          <w:szCs w:val="27"/>
        </w:rPr>
      </w:pPr>
      <w:r w:rsidRPr="003F6668">
        <w:rPr>
          <w:rFonts w:ascii="Times New Roman" w:hAnsi="Times New Roman" w:cs="Times New Roman"/>
          <w:sz w:val="27"/>
          <w:szCs w:val="27"/>
        </w:rPr>
        <w:t xml:space="preserve">По результатам проведения проверки руководитель </w:t>
      </w:r>
      <w:r w:rsidR="00AA7F38" w:rsidRPr="003F6668">
        <w:rPr>
          <w:rFonts w:ascii="Times New Roman" w:hAnsi="Times New Roman" w:cs="Times New Roman"/>
          <w:sz w:val="27"/>
          <w:szCs w:val="27"/>
        </w:rPr>
        <w:t>У</w:t>
      </w:r>
      <w:r w:rsidRPr="003F6668">
        <w:rPr>
          <w:rFonts w:ascii="Times New Roman" w:hAnsi="Times New Roman" w:cs="Times New Roman"/>
          <w:sz w:val="27"/>
          <w:szCs w:val="27"/>
        </w:rPr>
        <w:t xml:space="preserve">чреждения, </w:t>
      </w:r>
      <w:r w:rsidRPr="003F6668">
        <w:rPr>
          <w:rFonts w:ascii="Times New Roman" w:hAnsi="Times New Roman" w:cs="Times New Roman"/>
          <w:sz w:val="27"/>
          <w:szCs w:val="27"/>
        </w:rPr>
        <w:lastRenderedPageBreak/>
        <w:t xml:space="preserve">оказывающего муниципальную услугу: </w:t>
      </w:r>
    </w:p>
    <w:p w:rsidR="00C51BDC" w:rsidRPr="003F6668" w:rsidRDefault="00C51BDC" w:rsidP="001779FB">
      <w:pPr>
        <w:numPr>
          <w:ilvl w:val="0"/>
          <w:numId w:val="7"/>
        </w:numPr>
        <w:tabs>
          <w:tab w:val="left" w:pos="993"/>
        </w:tabs>
        <w:autoSpaceDN w:val="0"/>
        <w:adjustRightInd w:val="0"/>
        <w:ind w:left="0" w:firstLine="709"/>
        <w:rPr>
          <w:rFonts w:ascii="Times New Roman" w:hAnsi="Times New Roman" w:cs="Times New Roman"/>
          <w:sz w:val="27"/>
          <w:szCs w:val="27"/>
        </w:rPr>
      </w:pPr>
      <w:r w:rsidRPr="003F6668">
        <w:rPr>
          <w:rFonts w:ascii="Times New Roman" w:hAnsi="Times New Roman" w:cs="Times New Roman"/>
          <w:sz w:val="27"/>
          <w:szCs w:val="27"/>
        </w:rPr>
        <w:t xml:space="preserve">устраняет выявленные нарушения требований </w:t>
      </w:r>
      <w:r w:rsidR="00AA7F38" w:rsidRPr="003F6668">
        <w:rPr>
          <w:rFonts w:ascii="Times New Roman" w:hAnsi="Times New Roman" w:cs="Times New Roman"/>
          <w:sz w:val="27"/>
          <w:szCs w:val="27"/>
        </w:rPr>
        <w:t>А</w:t>
      </w:r>
      <w:r w:rsidRPr="003F6668">
        <w:rPr>
          <w:rFonts w:ascii="Times New Roman" w:hAnsi="Times New Roman" w:cs="Times New Roman"/>
          <w:sz w:val="27"/>
          <w:szCs w:val="27"/>
        </w:rPr>
        <w:t xml:space="preserve">дминистративного регламента, на которые было указано в обращении заявителя; </w:t>
      </w:r>
    </w:p>
    <w:p w:rsidR="00C51BDC" w:rsidRPr="003F6668" w:rsidRDefault="00C51BDC" w:rsidP="001779FB">
      <w:pPr>
        <w:numPr>
          <w:ilvl w:val="0"/>
          <w:numId w:val="7"/>
        </w:numPr>
        <w:tabs>
          <w:tab w:val="left" w:pos="993"/>
        </w:tabs>
        <w:autoSpaceDN w:val="0"/>
        <w:adjustRightInd w:val="0"/>
        <w:ind w:left="0" w:firstLine="709"/>
        <w:rPr>
          <w:rFonts w:ascii="Times New Roman" w:hAnsi="Times New Roman" w:cs="Times New Roman"/>
          <w:sz w:val="27"/>
          <w:szCs w:val="27"/>
        </w:rPr>
      </w:pPr>
      <w:r w:rsidRPr="003F6668">
        <w:rPr>
          <w:rFonts w:ascii="Times New Roman" w:hAnsi="Times New Roman" w:cs="Times New Roman"/>
          <w:sz w:val="27"/>
          <w:szCs w:val="27"/>
        </w:rPr>
        <w:t xml:space="preserve">привлекает сотрудников, признанных виновными за нарушение требований </w:t>
      </w:r>
      <w:r w:rsidR="00AA7F38" w:rsidRPr="003F6668">
        <w:rPr>
          <w:rFonts w:ascii="Times New Roman" w:hAnsi="Times New Roman" w:cs="Times New Roman"/>
          <w:sz w:val="27"/>
          <w:szCs w:val="27"/>
        </w:rPr>
        <w:t>А</w:t>
      </w:r>
      <w:r w:rsidRPr="003F6668">
        <w:rPr>
          <w:rFonts w:ascii="Times New Roman" w:hAnsi="Times New Roman" w:cs="Times New Roman"/>
          <w:sz w:val="27"/>
          <w:szCs w:val="27"/>
        </w:rPr>
        <w:t xml:space="preserve">дминистративного регламента, к ответственности; </w:t>
      </w:r>
    </w:p>
    <w:p w:rsidR="00C51BDC" w:rsidRPr="003F6668" w:rsidRDefault="00C51BDC" w:rsidP="001779FB">
      <w:pPr>
        <w:numPr>
          <w:ilvl w:val="0"/>
          <w:numId w:val="7"/>
        </w:numPr>
        <w:tabs>
          <w:tab w:val="left" w:pos="993"/>
        </w:tabs>
        <w:autoSpaceDN w:val="0"/>
        <w:adjustRightInd w:val="0"/>
        <w:ind w:left="0" w:firstLine="709"/>
        <w:rPr>
          <w:rFonts w:ascii="Times New Roman" w:hAnsi="Times New Roman" w:cs="Times New Roman"/>
          <w:sz w:val="27"/>
          <w:szCs w:val="27"/>
        </w:rPr>
      </w:pPr>
      <w:r w:rsidRPr="003F6668">
        <w:rPr>
          <w:rFonts w:ascii="Times New Roman" w:hAnsi="Times New Roman" w:cs="Times New Roman"/>
          <w:sz w:val="27"/>
          <w:szCs w:val="27"/>
        </w:rPr>
        <w:t>предоставляет заявителю аргументированный ответ на поступившее обращение.</w:t>
      </w:r>
    </w:p>
    <w:p w:rsidR="00C51BDC" w:rsidRPr="003F6668" w:rsidRDefault="00C51BDC" w:rsidP="001779FB">
      <w:pPr>
        <w:tabs>
          <w:tab w:val="left" w:pos="993"/>
        </w:tabs>
        <w:autoSpaceDN w:val="0"/>
        <w:adjustRightInd w:val="0"/>
        <w:ind w:firstLine="709"/>
        <w:rPr>
          <w:sz w:val="27"/>
          <w:szCs w:val="27"/>
        </w:rPr>
      </w:pPr>
    </w:p>
    <w:p w:rsidR="00CB7CF5" w:rsidRPr="003F6668" w:rsidRDefault="00CB7CF5" w:rsidP="001779FB">
      <w:pPr>
        <w:ind w:firstLine="709"/>
        <w:rPr>
          <w:sz w:val="27"/>
          <w:szCs w:val="27"/>
        </w:rPr>
      </w:pPr>
    </w:p>
    <w:p w:rsidR="00590683" w:rsidRPr="003F6668" w:rsidRDefault="00590683" w:rsidP="001779FB">
      <w:pPr>
        <w:ind w:firstLine="709"/>
        <w:rPr>
          <w:sz w:val="27"/>
          <w:szCs w:val="27"/>
        </w:rPr>
      </w:pPr>
    </w:p>
    <w:p w:rsidR="00590683" w:rsidRPr="003F6668" w:rsidRDefault="00590683" w:rsidP="001779FB">
      <w:pPr>
        <w:ind w:firstLine="709"/>
        <w:rPr>
          <w:sz w:val="27"/>
          <w:szCs w:val="27"/>
        </w:rPr>
      </w:pPr>
    </w:p>
    <w:p w:rsidR="00590683" w:rsidRPr="003F6668" w:rsidRDefault="00590683" w:rsidP="00C51BDC">
      <w:pPr>
        <w:ind w:firstLine="540"/>
        <w:rPr>
          <w:sz w:val="27"/>
          <w:szCs w:val="27"/>
        </w:rPr>
      </w:pPr>
    </w:p>
    <w:p w:rsidR="00590683" w:rsidRPr="003F6668" w:rsidRDefault="00590683" w:rsidP="00C51BDC">
      <w:pPr>
        <w:ind w:firstLine="540"/>
        <w:rPr>
          <w:sz w:val="27"/>
          <w:szCs w:val="27"/>
        </w:rPr>
      </w:pPr>
    </w:p>
    <w:p w:rsidR="00590683" w:rsidRPr="003F6668" w:rsidRDefault="00590683" w:rsidP="00C51BDC">
      <w:pPr>
        <w:ind w:firstLine="540"/>
        <w:rPr>
          <w:sz w:val="27"/>
          <w:szCs w:val="27"/>
        </w:rPr>
      </w:pPr>
    </w:p>
    <w:p w:rsidR="00590683" w:rsidRPr="003F6668" w:rsidRDefault="00590683" w:rsidP="00C51BDC">
      <w:pPr>
        <w:ind w:firstLine="540"/>
        <w:rPr>
          <w:sz w:val="27"/>
          <w:szCs w:val="27"/>
        </w:rPr>
      </w:pPr>
    </w:p>
    <w:p w:rsidR="00590683" w:rsidRPr="003F6668" w:rsidRDefault="00590683" w:rsidP="00C51BDC">
      <w:pPr>
        <w:ind w:firstLine="540"/>
        <w:rPr>
          <w:sz w:val="27"/>
          <w:szCs w:val="27"/>
        </w:rPr>
      </w:pPr>
    </w:p>
    <w:p w:rsidR="00590683" w:rsidRPr="003F6668" w:rsidRDefault="00590683" w:rsidP="00C51BDC">
      <w:pPr>
        <w:ind w:firstLine="540"/>
        <w:rPr>
          <w:sz w:val="27"/>
          <w:szCs w:val="27"/>
        </w:rPr>
      </w:pPr>
    </w:p>
    <w:p w:rsidR="00590683" w:rsidRPr="003F6668" w:rsidRDefault="00590683" w:rsidP="00C51BDC">
      <w:pPr>
        <w:ind w:firstLine="540"/>
        <w:rPr>
          <w:sz w:val="27"/>
          <w:szCs w:val="27"/>
        </w:rPr>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590683" w:rsidRDefault="00590683" w:rsidP="00C51BDC">
      <w:pPr>
        <w:ind w:firstLine="540"/>
      </w:pPr>
    </w:p>
    <w:p w:rsidR="00DC77BF" w:rsidRDefault="00DC77BF" w:rsidP="00C51BDC">
      <w:pPr>
        <w:ind w:firstLine="540"/>
      </w:pPr>
    </w:p>
    <w:p w:rsidR="00DC77BF" w:rsidRDefault="00DC77BF"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3F6668" w:rsidRDefault="003F6668" w:rsidP="00C51BDC">
      <w:pPr>
        <w:ind w:firstLine="540"/>
      </w:pPr>
    </w:p>
    <w:p w:rsidR="008D760D" w:rsidRDefault="008D760D" w:rsidP="00C51BDC">
      <w:pPr>
        <w:ind w:firstLine="540"/>
      </w:pPr>
    </w:p>
    <w:p w:rsidR="003F6668" w:rsidRDefault="003F6668" w:rsidP="00C51BDC">
      <w:pPr>
        <w:ind w:firstLine="540"/>
      </w:pPr>
    </w:p>
    <w:p w:rsidR="003F6668" w:rsidRDefault="003F6668" w:rsidP="00C51BDC">
      <w:pPr>
        <w:ind w:firstLine="540"/>
      </w:pPr>
    </w:p>
    <w:p w:rsidR="001779FB" w:rsidRDefault="001779FB" w:rsidP="00C51BDC">
      <w:pPr>
        <w:ind w:firstLine="540"/>
      </w:pPr>
    </w:p>
    <w:p w:rsidR="001779FB" w:rsidRDefault="001779FB" w:rsidP="00C51BDC">
      <w:pPr>
        <w:ind w:firstLine="540"/>
      </w:pPr>
    </w:p>
    <w:p w:rsidR="001779FB" w:rsidRDefault="001779FB" w:rsidP="00C51BDC">
      <w:pPr>
        <w:ind w:firstLine="540"/>
      </w:pPr>
    </w:p>
    <w:p w:rsidR="001779FB" w:rsidRDefault="001779FB" w:rsidP="00C51BDC">
      <w:pPr>
        <w:ind w:firstLine="540"/>
      </w:pPr>
    </w:p>
    <w:p w:rsidR="001779FB" w:rsidRDefault="001779FB" w:rsidP="00C51BDC">
      <w:pPr>
        <w:ind w:firstLine="540"/>
      </w:pPr>
    </w:p>
    <w:p w:rsidR="001779FB" w:rsidRDefault="001779FB" w:rsidP="00C51BDC">
      <w:pPr>
        <w:ind w:firstLine="540"/>
      </w:pPr>
    </w:p>
    <w:p w:rsidR="001779FB" w:rsidRDefault="001779FB" w:rsidP="00C51BDC">
      <w:pPr>
        <w:ind w:firstLine="540"/>
      </w:pPr>
    </w:p>
    <w:p w:rsidR="001779FB" w:rsidRDefault="001779FB" w:rsidP="00C51BDC">
      <w:pPr>
        <w:ind w:firstLine="540"/>
      </w:pPr>
    </w:p>
    <w:p w:rsidR="00DC77BF" w:rsidRPr="008D760D" w:rsidRDefault="00DC77BF" w:rsidP="00DC77BF">
      <w:pPr>
        <w:ind w:left="4200"/>
        <w:rPr>
          <w:rFonts w:ascii="Times New Roman" w:hAnsi="Times New Roman" w:cs="Times New Roman"/>
          <w:sz w:val="27"/>
          <w:szCs w:val="27"/>
        </w:rPr>
      </w:pPr>
      <w:r w:rsidRPr="008D760D">
        <w:rPr>
          <w:rFonts w:ascii="Times New Roman" w:hAnsi="Times New Roman" w:cs="Times New Roman"/>
          <w:sz w:val="27"/>
          <w:szCs w:val="27"/>
        </w:rPr>
        <w:t>Приложение № 1</w:t>
      </w:r>
    </w:p>
    <w:p w:rsidR="00DC77BF" w:rsidRPr="008D760D" w:rsidRDefault="00DC77BF" w:rsidP="00DC77BF">
      <w:pPr>
        <w:pStyle w:val="ConsPlusTitle"/>
        <w:widowControl/>
        <w:ind w:left="4144"/>
        <w:jc w:val="both"/>
        <w:rPr>
          <w:b w:val="0"/>
          <w:sz w:val="27"/>
          <w:szCs w:val="27"/>
        </w:rPr>
      </w:pPr>
      <w:r w:rsidRPr="008D760D">
        <w:rPr>
          <w:b w:val="0"/>
          <w:sz w:val="27"/>
          <w:szCs w:val="27"/>
        </w:rPr>
        <w:t>к Административному регламенту  предоставления муниципальной услуги «</w:t>
      </w:r>
      <w:r w:rsidRPr="008D760D">
        <w:rPr>
          <w:b w:val="0"/>
          <w:bCs w:val="0"/>
          <w:sz w:val="27"/>
          <w:szCs w:val="27"/>
        </w:rPr>
        <w:t>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w:t>
      </w:r>
    </w:p>
    <w:p w:rsidR="00DC77BF" w:rsidRPr="000F59A4" w:rsidRDefault="00DC77BF" w:rsidP="00DC77BF">
      <w:pPr>
        <w:ind w:left="4200"/>
        <w:rPr>
          <w:sz w:val="28"/>
          <w:szCs w:val="28"/>
        </w:rPr>
      </w:pPr>
    </w:p>
    <w:tbl>
      <w:tblPr>
        <w:tblW w:w="9038" w:type="dxa"/>
        <w:tblInd w:w="-284" w:type="dxa"/>
        <w:tblLayout w:type="fixed"/>
        <w:tblLook w:val="0000"/>
      </w:tblPr>
      <w:tblGrid>
        <w:gridCol w:w="250"/>
        <w:gridCol w:w="8788"/>
      </w:tblGrid>
      <w:tr w:rsidR="00DC77BF" w:rsidTr="00694A12">
        <w:trPr>
          <w:trHeight w:val="4111"/>
        </w:trPr>
        <w:tc>
          <w:tcPr>
            <w:tcW w:w="250" w:type="dxa"/>
            <w:shd w:val="clear" w:color="auto" w:fill="auto"/>
          </w:tcPr>
          <w:p w:rsidR="00DC77BF" w:rsidRDefault="00970D27" w:rsidP="00694A12">
            <w:pPr>
              <w:pStyle w:val="af1"/>
              <w:tabs>
                <w:tab w:val="left" w:pos="6975"/>
                <w:tab w:val="right" w:pos="8787"/>
              </w:tabs>
              <w:snapToGrid w:val="0"/>
              <w:spacing w:before="0" w:after="0"/>
              <w:jc w:val="both"/>
              <w:rPr>
                <w:bCs/>
              </w:rPr>
            </w:pPr>
            <w:r>
              <w:rPr>
                <w:noProof/>
              </w:rPr>
              <w:pict>
                <v:shapetype id="_x0000_t202" coordsize="21600,21600" o:spt="202" path="m,l,21600r21600,l21600,xe">
                  <v:stroke joinstyle="miter"/>
                  <v:path gradientshapeok="t" o:connecttype="rect"/>
                </v:shapetype>
                <v:shape id="_x0000_s1035" type="#_x0000_t202" style="position:absolute;left:0;text-align:left;margin-left:-25.8pt;margin-top:271.45pt;width:256.7pt;height:106.8pt;z-index:7">
                  <v:textbox style="mso-next-textbox:#_x0000_s1035">
                    <w:txbxContent>
                      <w:p w:rsidR="00DC77BF" w:rsidRPr="00970D27" w:rsidRDefault="00DC77BF" w:rsidP="00970D27">
                        <w:pPr>
                          <w:rPr>
                            <w:rFonts w:ascii="Times New Roman" w:hAnsi="Times New Roman" w:cs="Times New Roman"/>
                            <w:sz w:val="24"/>
                            <w:szCs w:val="24"/>
                          </w:rPr>
                        </w:pPr>
                        <w:r w:rsidRPr="00970D27">
                          <w:rPr>
                            <w:rFonts w:ascii="Times New Roman" w:hAnsi="Times New Roman" w:cs="Times New Roman"/>
                            <w:sz w:val="24"/>
                            <w:szCs w:val="24"/>
                          </w:rPr>
                          <w:t>Запрос не соответствует предоставляемой муниципальной услуге. При наличии оснований, указанных в пункте 1.4.5 настоящего Административного регламента, специалист МБУ «</w:t>
                        </w:r>
                        <w:proofErr w:type="gramStart"/>
                        <w:r w:rsidRPr="00970D27">
                          <w:rPr>
                            <w:rFonts w:ascii="Times New Roman" w:hAnsi="Times New Roman" w:cs="Times New Roman"/>
                            <w:sz w:val="24"/>
                            <w:szCs w:val="24"/>
                          </w:rPr>
                          <w:t>С</w:t>
                        </w:r>
                        <w:proofErr w:type="gramEnd"/>
                        <w:r w:rsidRPr="00970D27">
                          <w:rPr>
                            <w:rFonts w:ascii="Times New Roman" w:hAnsi="Times New Roman" w:cs="Times New Roman"/>
                            <w:sz w:val="24"/>
                            <w:szCs w:val="24"/>
                          </w:rPr>
                          <w:t>/</w:t>
                        </w:r>
                        <w:proofErr w:type="gramStart"/>
                        <w:r w:rsidRPr="00970D27">
                          <w:rPr>
                            <w:rFonts w:ascii="Times New Roman" w:hAnsi="Times New Roman" w:cs="Times New Roman"/>
                            <w:sz w:val="24"/>
                            <w:szCs w:val="24"/>
                          </w:rPr>
                          <w:t>к</w:t>
                        </w:r>
                        <w:proofErr w:type="gramEnd"/>
                        <w:r w:rsidRPr="00970D27">
                          <w:rPr>
                            <w:rFonts w:ascii="Times New Roman" w:hAnsi="Times New Roman" w:cs="Times New Roman"/>
                            <w:sz w:val="24"/>
                            <w:szCs w:val="24"/>
                          </w:rPr>
                          <w:t xml:space="preserve"> «Торпедо» отказывает заявителю в предоставлении муниципальной услуги</w:t>
                        </w:r>
                      </w:p>
                    </w:txbxContent>
                  </v:textbox>
                </v:shape>
              </w:pict>
            </w:r>
            <w:r w:rsidR="00DC77BF">
              <w:rPr>
                <w:noProof/>
              </w:rPr>
              <w:pict>
                <v:shape id="_x0000_s1032" type="#_x0000_t202" style="position:absolute;left:0;text-align:left;margin-left:-23.45pt;margin-top:181.65pt;width:516.6pt;height:40.8pt;z-index:4">
                  <v:textbox style="mso-next-textbox:#_x0000_s1032">
                    <w:txbxContent>
                      <w:p w:rsidR="00DC77BF" w:rsidRPr="00970D27" w:rsidRDefault="00DC77BF" w:rsidP="00DC77BF">
                        <w:pPr>
                          <w:jc w:val="center"/>
                          <w:rPr>
                            <w:rFonts w:ascii="Times New Roman" w:hAnsi="Times New Roman" w:cs="Times New Roman"/>
                            <w:sz w:val="24"/>
                            <w:szCs w:val="24"/>
                          </w:rPr>
                        </w:pPr>
                        <w:r w:rsidRPr="00970D27">
                          <w:rPr>
                            <w:rFonts w:ascii="Times New Roman" w:hAnsi="Times New Roman" w:cs="Times New Roman"/>
                            <w:sz w:val="24"/>
                            <w:szCs w:val="24"/>
                          </w:rPr>
                          <w:t>Оценка соответствия запроса заявителя предоставляемой муниципальной услуге</w:t>
                        </w:r>
                      </w:p>
                    </w:txbxContent>
                  </v:textbox>
                </v:shape>
              </w:pict>
            </w:r>
          </w:p>
        </w:tc>
        <w:tc>
          <w:tcPr>
            <w:tcW w:w="8788" w:type="dxa"/>
            <w:shd w:val="clear" w:color="auto" w:fill="auto"/>
          </w:tcPr>
          <w:p w:rsidR="00DC77BF" w:rsidRPr="00A355B4" w:rsidRDefault="00DC77BF" w:rsidP="00694A12">
            <w:pPr>
              <w:pStyle w:val="ConsPlusTitle"/>
              <w:widowControl/>
              <w:ind w:left="4144"/>
              <w:jc w:val="both"/>
              <w:rPr>
                <w:b w:val="0"/>
                <w:sz w:val="28"/>
                <w:szCs w:val="28"/>
              </w:rPr>
            </w:pPr>
          </w:p>
          <w:p w:rsidR="00DC77BF" w:rsidRPr="008D760D" w:rsidRDefault="00DC77BF" w:rsidP="00DC77BF">
            <w:pPr>
              <w:pStyle w:val="3"/>
              <w:tabs>
                <w:tab w:val="left" w:pos="0"/>
                <w:tab w:val="left" w:pos="4536"/>
              </w:tabs>
              <w:ind w:left="-108"/>
              <w:rPr>
                <w:b w:val="0"/>
                <w:sz w:val="27"/>
                <w:szCs w:val="27"/>
              </w:rPr>
            </w:pPr>
            <w:r w:rsidRPr="008D760D">
              <w:rPr>
                <w:b w:val="0"/>
                <w:sz w:val="27"/>
                <w:szCs w:val="27"/>
              </w:rPr>
              <w:t>Блок-схема</w:t>
            </w:r>
          </w:p>
          <w:p w:rsidR="00DC77BF" w:rsidRPr="008D760D" w:rsidRDefault="00DC77BF" w:rsidP="00DC77BF">
            <w:pPr>
              <w:tabs>
                <w:tab w:val="left" w:pos="0"/>
              </w:tabs>
              <w:suppressAutoHyphens w:val="0"/>
              <w:ind w:left="-108" w:firstLine="540"/>
              <w:jc w:val="center"/>
              <w:rPr>
                <w:rFonts w:ascii="Times New Roman" w:hAnsi="Times New Roman" w:cs="Times New Roman"/>
                <w:sz w:val="27"/>
                <w:szCs w:val="27"/>
              </w:rPr>
            </w:pPr>
            <w:r w:rsidRPr="008D760D">
              <w:rPr>
                <w:rFonts w:ascii="Times New Roman" w:hAnsi="Times New Roman" w:cs="Times New Roman"/>
                <w:sz w:val="27"/>
                <w:szCs w:val="27"/>
              </w:rPr>
              <w:t>исполнения муниципальной услуги</w:t>
            </w:r>
          </w:p>
          <w:p w:rsidR="00DC77BF" w:rsidRPr="008D760D" w:rsidRDefault="00DC77BF" w:rsidP="00DC77BF">
            <w:pPr>
              <w:pStyle w:val="af1"/>
              <w:spacing w:before="0" w:beforeAutospacing="0" w:after="0" w:afterAutospacing="0"/>
              <w:jc w:val="center"/>
              <w:rPr>
                <w:bCs/>
                <w:sz w:val="27"/>
                <w:szCs w:val="27"/>
              </w:rPr>
            </w:pPr>
            <w:r w:rsidRPr="008D760D">
              <w:rPr>
                <w:bCs/>
                <w:sz w:val="27"/>
                <w:szCs w:val="27"/>
              </w:rPr>
              <w:t>Услуги по содержанию и обслуживанию спортивных сооружений и предоставление их для проведения спортивно-массовых мероприятий, театрализованных представлений»</w:t>
            </w:r>
          </w:p>
          <w:p w:rsidR="00DC77BF" w:rsidRPr="00FE5B74" w:rsidRDefault="00970D27" w:rsidP="00694A12">
            <w:pPr>
              <w:pStyle w:val="af1"/>
              <w:spacing w:before="0" w:after="0"/>
              <w:jc w:val="center"/>
              <w:rPr>
                <w:rStyle w:val="af2"/>
                <w:b w:val="0"/>
                <w:sz w:val="28"/>
                <w:szCs w:val="28"/>
              </w:rPr>
            </w:pPr>
            <w:r w:rsidRPr="00DC77BF">
              <w:rPr>
                <w:noProof/>
              </w:rPr>
              <w:pict>
                <v:shape id="_x0000_s1030" type="#_x0000_t202" style="position:absolute;left:0;text-align:left;margin-left:107.3pt;margin-top:21.4pt;width:226.4pt;height:38.55pt;z-index:3">
                  <v:textbox style="mso-next-textbox:#_x0000_s1030">
                    <w:txbxContent>
                      <w:p w:rsidR="00DC77BF" w:rsidRPr="00970D27" w:rsidRDefault="00DC77BF" w:rsidP="00DC77BF">
                        <w:pPr>
                          <w:jc w:val="center"/>
                          <w:rPr>
                            <w:rFonts w:ascii="Times New Roman" w:hAnsi="Times New Roman" w:cs="Times New Roman"/>
                            <w:sz w:val="24"/>
                            <w:szCs w:val="24"/>
                          </w:rPr>
                        </w:pPr>
                        <w:r w:rsidRPr="00970D27">
                          <w:rPr>
                            <w:rFonts w:ascii="Times New Roman" w:hAnsi="Times New Roman" w:cs="Times New Roman"/>
                            <w:sz w:val="24"/>
                            <w:szCs w:val="24"/>
                          </w:rPr>
                          <w:t>Обращение заявителя за предоставлением муниципальной услуги</w:t>
                        </w:r>
                      </w:p>
                    </w:txbxContent>
                  </v:textbox>
                </v:shape>
              </w:pict>
            </w:r>
          </w:p>
          <w:p w:rsidR="00DC77BF" w:rsidRDefault="00DC77BF" w:rsidP="00694A12">
            <w:r>
              <w:rPr>
                <w:noProof/>
                <w:lang w:eastAsia="ru-RU"/>
              </w:rPr>
              <w:pict>
                <v:line id="_x0000_s1031" style="position:absolute;left:0;text-align:left;z-index:11" from="227.3pt,19.75pt" to="227.3pt,37.8pt">
                  <v:stroke endarrow="block"/>
                </v:line>
              </w:pict>
            </w:r>
            <w:r>
              <w:rPr>
                <w:b/>
                <w:noProof/>
                <w:sz w:val="28"/>
                <w:szCs w:val="28"/>
                <w:lang w:eastAsia="ru-RU"/>
              </w:rPr>
            </w:r>
            <w:r>
              <w:pict>
                <v:group id="_x0000_s1026" editas="canvas" style="width:171pt;height:1in;mso-position-horizontal-relative:char;mso-position-vertical-relative:line" coordorigin="3974,4507" coordsize="2682,1115">
                  <o:lock v:ext="edit" aspectratio="t"/>
                  <v:shape id="_x0000_s1027" type="#_x0000_t75" style="position:absolute;left:3974;top:4507;width:2682;height:1115" o:preferrelative="f">
                    <v:fill o:detectmouseclick="t"/>
                    <v:path o:extrusionok="t" o:connecttype="none"/>
                    <o:lock v:ext="edit" text="t"/>
                  </v:shape>
                  <w10:wrap type="none"/>
                  <w10:anchorlock/>
                </v:group>
              </w:pict>
            </w:r>
            <w:r>
              <w:rPr>
                <w:b/>
                <w:noProof/>
                <w:sz w:val="28"/>
                <w:szCs w:val="28"/>
                <w:lang w:eastAsia="ru-RU"/>
              </w:rPr>
            </w:r>
            <w:r>
              <w:pict>
                <v:group id="_x0000_s1028" editas="canvas" style="width:27pt;height:45pt;mso-position-horizontal-relative:char;mso-position-vertical-relative:line" coordorigin="5527,5569" coordsize="424,697">
                  <o:lock v:ext="edit" aspectratio="t"/>
                  <v:shape id="_x0000_s1029" type="#_x0000_t75" style="position:absolute;left:5527;top:5569;width:424;height:697" o:preferrelative="f">
                    <v:fill o:detectmouseclick="t"/>
                    <v:path o:extrusionok="t" o:connecttype="none"/>
                    <o:lock v:ext="edit" text="t"/>
                  </v:shape>
                  <w10:wrap type="none"/>
                  <w10:anchorlock/>
                </v:group>
              </w:pict>
            </w:r>
          </w:p>
          <w:p w:rsidR="00DC77BF" w:rsidRDefault="00DC77BF" w:rsidP="00694A12"/>
          <w:p w:rsidR="00DC77BF" w:rsidRDefault="001779FB" w:rsidP="00694A12">
            <w:r>
              <w:rPr>
                <w:noProof/>
                <w:lang w:eastAsia="ru-RU"/>
              </w:rPr>
              <w:pict>
                <v:line id="_x0000_s1034" style="position:absolute;left:0;text-align:left;z-index:6" from="406.55pt,.95pt" to="406.6pt,24.75pt">
                  <v:stroke endarrow="block"/>
                </v:line>
              </w:pict>
            </w:r>
          </w:p>
          <w:p w:rsidR="00DC77BF" w:rsidRDefault="00DC77BF" w:rsidP="00694A12">
            <w:r>
              <w:rPr>
                <w:noProof/>
                <w:lang w:eastAsia="ru-RU"/>
              </w:rPr>
              <w:pict>
                <v:line id="_x0000_s1033" style="position:absolute;left:0;text-align:left;z-index:5" from="126pt,4.2pt" to="126pt,27.95pt">
                  <v:stroke endarrow="block"/>
                </v:line>
              </w:pict>
            </w:r>
          </w:p>
          <w:p w:rsidR="00DC77BF" w:rsidRDefault="00970D27" w:rsidP="00694A12">
            <w:r>
              <w:rPr>
                <w:noProof/>
                <w:lang w:eastAsia="ru-RU"/>
              </w:rPr>
              <w:pict>
                <v:shape id="_x0000_s1036" type="#_x0000_t202" style="position:absolute;left:0;text-align:left;margin-left:247.2pt;margin-top:2.7pt;width:246.7pt;height:33.7pt;z-index:8">
                  <v:textbox style="mso-next-textbox:#_x0000_s1036">
                    <w:txbxContent>
                      <w:p w:rsidR="00DC77BF" w:rsidRPr="00782883" w:rsidRDefault="00DC77BF" w:rsidP="00970D27">
                        <w:pPr>
                          <w:jc w:val="left"/>
                        </w:pPr>
                        <w:r w:rsidRPr="00970D27">
                          <w:rPr>
                            <w:rFonts w:ascii="Times New Roman" w:hAnsi="Times New Roman" w:cs="Times New Roman"/>
                            <w:sz w:val="24"/>
                            <w:szCs w:val="24"/>
                          </w:rPr>
                          <w:t>Запрос соответствует предоставляемой муниципальной услуге</w:t>
                        </w:r>
                        <w:r>
                          <w:t xml:space="preserve">. </w:t>
                        </w:r>
                      </w:p>
                    </w:txbxContent>
                  </v:textbox>
                </v:shape>
              </w:pict>
            </w:r>
          </w:p>
          <w:p w:rsidR="00DC77BF" w:rsidRDefault="00DC77BF" w:rsidP="00694A12"/>
          <w:p w:rsidR="00DC77BF" w:rsidRDefault="00DC77BF" w:rsidP="00694A12"/>
          <w:p w:rsidR="00DC77BF" w:rsidRDefault="00DC77BF" w:rsidP="00694A12">
            <w:r>
              <w:rPr>
                <w:noProof/>
                <w:lang w:eastAsia="ru-RU"/>
              </w:rPr>
              <w:pict>
                <v:line id="_x0000_s1038" style="position:absolute;left:0;text-align:left;z-index:10" from="405.5pt,2pt" to="405.5pt,38pt">
                  <v:stroke endarrow="block"/>
                </v:line>
              </w:pict>
            </w:r>
          </w:p>
          <w:p w:rsidR="00DC77BF" w:rsidRDefault="00DC77BF" w:rsidP="00694A12"/>
          <w:p w:rsidR="00DC77BF" w:rsidRDefault="00DC77BF" w:rsidP="00694A12"/>
          <w:p w:rsidR="00DC77BF" w:rsidRDefault="00970D27" w:rsidP="00694A12">
            <w:r>
              <w:rPr>
                <w:noProof/>
                <w:lang w:eastAsia="ru-RU"/>
              </w:rPr>
              <w:pict>
                <v:shape id="_x0000_s1037" type="#_x0000_t202" style="position:absolute;left:0;text-align:left;margin-left:244.6pt;margin-top:10.05pt;width:246.7pt;height:37.8pt;z-index:9">
                  <v:textbox style="mso-next-textbox:#_x0000_s1037">
                    <w:txbxContent>
                      <w:p w:rsidR="00DC77BF" w:rsidRPr="00970D27" w:rsidRDefault="00DC77BF" w:rsidP="00970D27">
                        <w:pPr>
                          <w:jc w:val="left"/>
                          <w:rPr>
                            <w:rFonts w:ascii="Times New Roman" w:hAnsi="Times New Roman" w:cs="Times New Roman"/>
                            <w:sz w:val="24"/>
                            <w:szCs w:val="24"/>
                          </w:rPr>
                        </w:pPr>
                        <w:r w:rsidRPr="00970D27">
                          <w:rPr>
                            <w:rFonts w:ascii="Times New Roman" w:hAnsi="Times New Roman" w:cs="Times New Roman"/>
                            <w:sz w:val="24"/>
                            <w:szCs w:val="24"/>
                          </w:rPr>
                          <w:t>Предоставление конечных результатов муниципальной услуги</w:t>
                        </w:r>
                      </w:p>
                    </w:txbxContent>
                  </v:textbox>
                </v:shape>
              </w:pict>
            </w:r>
          </w:p>
          <w:p w:rsidR="00DC77BF" w:rsidRDefault="00DC77BF" w:rsidP="00694A12"/>
          <w:p w:rsidR="00DC77BF" w:rsidRDefault="00DC77BF" w:rsidP="00694A12"/>
          <w:p w:rsidR="00DC77BF" w:rsidRDefault="00DC77BF" w:rsidP="00694A12"/>
          <w:p w:rsidR="00DC77BF" w:rsidRDefault="00DC77BF" w:rsidP="00694A12"/>
          <w:p w:rsidR="00DC77BF" w:rsidRDefault="00DC77BF" w:rsidP="00694A12"/>
          <w:p w:rsidR="00DC77BF" w:rsidRDefault="00DC77BF" w:rsidP="00694A12"/>
          <w:p w:rsidR="00DC77BF" w:rsidRDefault="00DC77BF" w:rsidP="00694A12"/>
          <w:p w:rsidR="00DC77BF" w:rsidRDefault="00DC77BF" w:rsidP="00694A12">
            <w:pPr>
              <w:suppressAutoHyphens w:val="0"/>
              <w:rPr>
                <w:rFonts w:eastAsia="Courier New"/>
                <w:sz w:val="27"/>
                <w:szCs w:val="27"/>
              </w:rPr>
            </w:pPr>
          </w:p>
          <w:p w:rsidR="00DC77BF" w:rsidRDefault="00DC77BF" w:rsidP="00694A12">
            <w:pPr>
              <w:suppressAutoHyphens w:val="0"/>
              <w:rPr>
                <w:rFonts w:eastAsia="Courier New"/>
                <w:sz w:val="27"/>
                <w:szCs w:val="27"/>
              </w:rPr>
            </w:pPr>
          </w:p>
          <w:p w:rsidR="00DC77BF" w:rsidRDefault="00DC77BF" w:rsidP="00694A12">
            <w:pPr>
              <w:suppressAutoHyphens w:val="0"/>
              <w:rPr>
                <w:rFonts w:eastAsia="Courier New"/>
                <w:sz w:val="27"/>
                <w:szCs w:val="27"/>
              </w:rPr>
            </w:pPr>
          </w:p>
          <w:p w:rsidR="00DC77BF" w:rsidRPr="0042480F" w:rsidRDefault="00DC77BF" w:rsidP="00694A12">
            <w:pPr>
              <w:pStyle w:val="ConsPlusTitle"/>
              <w:widowControl/>
              <w:jc w:val="both"/>
              <w:rPr>
                <w:b w:val="0"/>
                <w:bCs w:val="0"/>
                <w:color w:val="000000"/>
                <w:lang w:val="en-US"/>
              </w:rPr>
            </w:pPr>
          </w:p>
        </w:tc>
      </w:tr>
    </w:tbl>
    <w:p w:rsidR="00DC77BF" w:rsidRPr="00E233A7" w:rsidRDefault="00DC77BF" w:rsidP="00DC77BF">
      <w:pPr>
        <w:ind w:firstLine="708"/>
      </w:pPr>
    </w:p>
    <w:p w:rsidR="00ED59AC" w:rsidRDefault="00ED59AC" w:rsidP="00590683">
      <w:pPr>
        <w:jc w:val="right"/>
        <w:rPr>
          <w:rFonts w:ascii="Times New Roman" w:hAnsi="Times New Roman" w:cs="Times New Roman"/>
          <w:sz w:val="24"/>
          <w:szCs w:val="24"/>
        </w:rPr>
      </w:pPr>
    </w:p>
    <w:p w:rsidR="00970D27" w:rsidRDefault="00970D27" w:rsidP="00590683">
      <w:pPr>
        <w:jc w:val="right"/>
        <w:rPr>
          <w:rFonts w:ascii="Times New Roman" w:hAnsi="Times New Roman" w:cs="Times New Roman"/>
          <w:sz w:val="24"/>
          <w:szCs w:val="24"/>
        </w:rPr>
      </w:pPr>
    </w:p>
    <w:p w:rsidR="00970D27" w:rsidRDefault="00970D27" w:rsidP="00590683">
      <w:pPr>
        <w:jc w:val="right"/>
        <w:rPr>
          <w:rFonts w:ascii="Times New Roman" w:hAnsi="Times New Roman" w:cs="Times New Roman"/>
          <w:sz w:val="24"/>
          <w:szCs w:val="24"/>
        </w:rPr>
      </w:pPr>
    </w:p>
    <w:p w:rsidR="00970D27" w:rsidRDefault="00970D27" w:rsidP="00590683">
      <w:pPr>
        <w:jc w:val="right"/>
        <w:rPr>
          <w:rFonts w:ascii="Times New Roman" w:hAnsi="Times New Roman" w:cs="Times New Roman"/>
          <w:sz w:val="24"/>
          <w:szCs w:val="24"/>
        </w:rPr>
      </w:pPr>
    </w:p>
    <w:p w:rsidR="00970D27" w:rsidRDefault="00970D27" w:rsidP="00590683">
      <w:pPr>
        <w:jc w:val="right"/>
        <w:rPr>
          <w:rFonts w:ascii="Times New Roman" w:hAnsi="Times New Roman" w:cs="Times New Roman"/>
          <w:sz w:val="24"/>
          <w:szCs w:val="24"/>
        </w:rPr>
      </w:pPr>
    </w:p>
    <w:p w:rsidR="008D760D" w:rsidRDefault="008D760D" w:rsidP="00590683">
      <w:pPr>
        <w:jc w:val="right"/>
        <w:rPr>
          <w:rFonts w:ascii="Times New Roman" w:hAnsi="Times New Roman" w:cs="Times New Roman"/>
          <w:sz w:val="24"/>
          <w:szCs w:val="24"/>
        </w:rPr>
      </w:pPr>
    </w:p>
    <w:p w:rsidR="00970D27" w:rsidRDefault="00970D27" w:rsidP="00590683">
      <w:pPr>
        <w:jc w:val="right"/>
        <w:rPr>
          <w:rFonts w:ascii="Times New Roman" w:hAnsi="Times New Roman" w:cs="Times New Roman"/>
          <w:sz w:val="24"/>
          <w:szCs w:val="24"/>
        </w:rPr>
      </w:pPr>
    </w:p>
    <w:p w:rsidR="00DC77BF" w:rsidRDefault="00DC77BF" w:rsidP="00590683">
      <w:pPr>
        <w:jc w:val="right"/>
        <w:rPr>
          <w:rFonts w:ascii="Times New Roman" w:hAnsi="Times New Roman" w:cs="Times New Roman"/>
          <w:sz w:val="24"/>
          <w:szCs w:val="24"/>
        </w:rPr>
      </w:pPr>
    </w:p>
    <w:p w:rsidR="00590683" w:rsidRPr="00590683" w:rsidRDefault="00590683" w:rsidP="00590683">
      <w:pPr>
        <w:jc w:val="right"/>
        <w:rPr>
          <w:rFonts w:ascii="Times New Roman" w:hAnsi="Times New Roman" w:cs="Times New Roman"/>
          <w:sz w:val="24"/>
          <w:szCs w:val="24"/>
        </w:rPr>
      </w:pPr>
      <w:r w:rsidRPr="00590683">
        <w:rPr>
          <w:rFonts w:ascii="Times New Roman" w:hAnsi="Times New Roman" w:cs="Times New Roman"/>
          <w:sz w:val="24"/>
          <w:szCs w:val="24"/>
        </w:rPr>
        <w:t>Приложение № 2</w:t>
      </w:r>
    </w:p>
    <w:p w:rsidR="00590683" w:rsidRPr="00590683" w:rsidRDefault="00590683" w:rsidP="00590683">
      <w:pPr>
        <w:jc w:val="right"/>
        <w:rPr>
          <w:rFonts w:ascii="Times New Roman" w:hAnsi="Times New Roman" w:cs="Times New Roman"/>
          <w:sz w:val="24"/>
          <w:szCs w:val="24"/>
        </w:rPr>
      </w:pPr>
      <w:r w:rsidRPr="00590683">
        <w:rPr>
          <w:rFonts w:ascii="Times New Roman" w:hAnsi="Times New Roman" w:cs="Times New Roman"/>
          <w:sz w:val="24"/>
          <w:szCs w:val="24"/>
        </w:rPr>
        <w:t>к Административному регламенту</w:t>
      </w:r>
    </w:p>
    <w:p w:rsidR="00590683" w:rsidRPr="00590683" w:rsidRDefault="00590683" w:rsidP="00590683">
      <w:pPr>
        <w:jc w:val="right"/>
        <w:rPr>
          <w:rFonts w:ascii="Times New Roman" w:hAnsi="Times New Roman" w:cs="Times New Roman"/>
          <w:sz w:val="24"/>
          <w:szCs w:val="24"/>
        </w:rPr>
      </w:pPr>
    </w:p>
    <w:p w:rsidR="00590683" w:rsidRPr="00590683" w:rsidRDefault="00590683" w:rsidP="00590683">
      <w:pPr>
        <w:jc w:val="right"/>
        <w:rPr>
          <w:rFonts w:ascii="Times New Roman" w:hAnsi="Times New Roman" w:cs="Times New Roman"/>
          <w:sz w:val="24"/>
          <w:szCs w:val="24"/>
        </w:rPr>
      </w:pPr>
    </w:p>
    <w:p w:rsidR="00590683" w:rsidRPr="00590683" w:rsidRDefault="00590683" w:rsidP="00590683">
      <w:pPr>
        <w:pStyle w:val="2"/>
        <w:jc w:val="center"/>
      </w:pPr>
      <w:r w:rsidRPr="00590683">
        <w:t xml:space="preserve">Форма заявления </w:t>
      </w:r>
    </w:p>
    <w:p w:rsidR="00590683" w:rsidRPr="00590683" w:rsidRDefault="00590683" w:rsidP="00590683">
      <w:pPr>
        <w:tabs>
          <w:tab w:val="left" w:pos="1020"/>
        </w:tabs>
        <w:jc w:val="center"/>
        <w:rPr>
          <w:rFonts w:ascii="Times New Roman" w:hAnsi="Times New Roman" w:cs="Times New Roman"/>
          <w:sz w:val="24"/>
          <w:szCs w:val="24"/>
        </w:rPr>
      </w:pPr>
    </w:p>
    <w:p w:rsidR="00590683" w:rsidRPr="00590683" w:rsidRDefault="00590683" w:rsidP="00590683">
      <w:pPr>
        <w:pStyle w:val="Style2"/>
        <w:widowControl/>
        <w:ind w:left="4287"/>
        <w:rPr>
          <w:rStyle w:val="FontStyle11"/>
          <w:sz w:val="24"/>
          <w:szCs w:val="24"/>
        </w:rPr>
      </w:pPr>
      <w:r w:rsidRPr="00590683">
        <w:rPr>
          <w:rStyle w:val="FontStyle11"/>
          <w:sz w:val="24"/>
          <w:szCs w:val="24"/>
        </w:rPr>
        <w:t xml:space="preserve">Директору  _______________________________ </w:t>
      </w:r>
    </w:p>
    <w:p w:rsidR="00590683" w:rsidRPr="00590683" w:rsidRDefault="00590683" w:rsidP="00590683">
      <w:pPr>
        <w:pStyle w:val="Style2"/>
        <w:widowControl/>
        <w:ind w:left="4287"/>
        <w:rPr>
          <w:rStyle w:val="FontStyle11"/>
          <w:sz w:val="24"/>
          <w:szCs w:val="24"/>
        </w:rPr>
      </w:pPr>
      <w:r w:rsidRPr="00590683">
        <w:rPr>
          <w:rStyle w:val="FontStyle11"/>
          <w:sz w:val="24"/>
          <w:szCs w:val="24"/>
        </w:rPr>
        <w:t xml:space="preserve">                             наименование учреждения</w:t>
      </w:r>
    </w:p>
    <w:p w:rsidR="00590683" w:rsidRPr="00590683" w:rsidRDefault="00590683" w:rsidP="00590683">
      <w:pPr>
        <w:pStyle w:val="Style2"/>
        <w:widowControl/>
        <w:tabs>
          <w:tab w:val="left" w:pos="2664"/>
          <w:tab w:val="left" w:leader="underscore" w:pos="3686"/>
        </w:tabs>
        <w:jc w:val="both"/>
        <w:rPr>
          <w:rStyle w:val="FontStyle11"/>
          <w:sz w:val="24"/>
          <w:szCs w:val="24"/>
        </w:rPr>
      </w:pPr>
      <w:r w:rsidRPr="00590683">
        <w:rPr>
          <w:rStyle w:val="FontStyle11"/>
          <w:sz w:val="24"/>
          <w:szCs w:val="24"/>
        </w:rPr>
        <w:t xml:space="preserve">                                                      </w:t>
      </w:r>
      <w:r w:rsidR="001779FB">
        <w:rPr>
          <w:rStyle w:val="FontStyle11"/>
          <w:sz w:val="24"/>
          <w:szCs w:val="24"/>
        </w:rPr>
        <w:t xml:space="preserve">            </w:t>
      </w:r>
      <w:r w:rsidRPr="00590683">
        <w:rPr>
          <w:rStyle w:val="FontStyle11"/>
          <w:sz w:val="24"/>
          <w:szCs w:val="24"/>
        </w:rPr>
        <w:t xml:space="preserve">     от _____________________________</w:t>
      </w:r>
    </w:p>
    <w:p w:rsidR="00590683" w:rsidRPr="00590683" w:rsidRDefault="00590683" w:rsidP="00590683">
      <w:pPr>
        <w:pStyle w:val="Style2"/>
        <w:widowControl/>
        <w:tabs>
          <w:tab w:val="left" w:leader="underscore" w:pos="8222"/>
        </w:tabs>
        <w:ind w:left="4287"/>
        <w:rPr>
          <w:rStyle w:val="FontStyle11"/>
          <w:sz w:val="24"/>
          <w:szCs w:val="24"/>
        </w:rPr>
      </w:pPr>
      <w:proofErr w:type="gramStart"/>
      <w:r w:rsidRPr="00590683">
        <w:rPr>
          <w:rStyle w:val="FontStyle11"/>
          <w:sz w:val="24"/>
          <w:szCs w:val="24"/>
        </w:rPr>
        <w:t>проживающего</w:t>
      </w:r>
      <w:proofErr w:type="gramEnd"/>
      <w:r w:rsidRPr="00590683">
        <w:rPr>
          <w:rStyle w:val="FontStyle11"/>
          <w:sz w:val="24"/>
          <w:szCs w:val="24"/>
        </w:rPr>
        <w:t xml:space="preserve">/ей/ в </w:t>
      </w:r>
      <w:r w:rsidRPr="00590683">
        <w:rPr>
          <w:rStyle w:val="FontStyle11"/>
          <w:spacing w:val="-30"/>
          <w:sz w:val="24"/>
          <w:szCs w:val="24"/>
        </w:rPr>
        <w:t>_______________________________</w:t>
      </w:r>
      <w:r w:rsidRPr="00590683">
        <w:rPr>
          <w:rStyle w:val="FontStyle11"/>
          <w:sz w:val="24"/>
          <w:szCs w:val="24"/>
        </w:rPr>
        <w:br/>
        <w:t>по ул.___________________</w:t>
      </w:r>
    </w:p>
    <w:p w:rsidR="00590683" w:rsidRPr="00590683" w:rsidRDefault="00590683" w:rsidP="00590683">
      <w:pPr>
        <w:pStyle w:val="Style2"/>
        <w:widowControl/>
        <w:tabs>
          <w:tab w:val="left" w:leader="underscore" w:pos="5774"/>
          <w:tab w:val="left" w:leader="underscore" w:pos="8222"/>
        </w:tabs>
        <w:ind w:left="4287"/>
        <w:rPr>
          <w:rStyle w:val="FontStyle11"/>
          <w:sz w:val="24"/>
          <w:szCs w:val="24"/>
        </w:rPr>
      </w:pPr>
      <w:r w:rsidRPr="00590683">
        <w:rPr>
          <w:rStyle w:val="FontStyle11"/>
          <w:sz w:val="24"/>
          <w:szCs w:val="24"/>
        </w:rPr>
        <w:t>дом №</w:t>
      </w:r>
      <w:r w:rsidRPr="00590683">
        <w:rPr>
          <w:rStyle w:val="FontStyle11"/>
          <w:sz w:val="24"/>
          <w:szCs w:val="24"/>
        </w:rPr>
        <w:tab/>
        <w:t>корпус (секция) №_____ жилое помещение №_____</w:t>
      </w:r>
    </w:p>
    <w:p w:rsidR="00590683" w:rsidRPr="00590683" w:rsidRDefault="00590683" w:rsidP="00590683">
      <w:pPr>
        <w:pStyle w:val="Style2"/>
        <w:widowControl/>
        <w:tabs>
          <w:tab w:val="left" w:leader="underscore" w:pos="8218"/>
        </w:tabs>
        <w:ind w:left="4287"/>
        <w:rPr>
          <w:rStyle w:val="FontStyle11"/>
          <w:sz w:val="24"/>
          <w:szCs w:val="24"/>
        </w:rPr>
      </w:pPr>
      <w:r w:rsidRPr="00590683">
        <w:rPr>
          <w:rStyle w:val="FontStyle11"/>
          <w:sz w:val="24"/>
          <w:szCs w:val="24"/>
        </w:rPr>
        <w:t>телефон_________________</w:t>
      </w:r>
    </w:p>
    <w:p w:rsidR="00590683" w:rsidRPr="00590683" w:rsidRDefault="00590683" w:rsidP="00590683">
      <w:pPr>
        <w:pStyle w:val="Style3"/>
        <w:widowControl/>
        <w:spacing w:line="240" w:lineRule="auto"/>
        <w:ind w:left="4287" w:firstLine="1266"/>
        <w:jc w:val="center"/>
      </w:pPr>
    </w:p>
    <w:p w:rsidR="00590683" w:rsidRPr="00590683" w:rsidRDefault="00590683" w:rsidP="00590683">
      <w:pPr>
        <w:pStyle w:val="Style3"/>
        <w:widowControl/>
        <w:spacing w:line="240" w:lineRule="auto"/>
        <w:jc w:val="center"/>
        <w:rPr>
          <w:rStyle w:val="FontStyle11"/>
          <w:sz w:val="24"/>
          <w:szCs w:val="24"/>
        </w:rPr>
      </w:pPr>
      <w:r w:rsidRPr="00590683">
        <w:rPr>
          <w:rStyle w:val="FontStyle11"/>
          <w:sz w:val="24"/>
          <w:szCs w:val="24"/>
        </w:rPr>
        <w:t>ЗАЯВЛЕНИЕ</w:t>
      </w:r>
    </w:p>
    <w:p w:rsidR="00590683" w:rsidRPr="00590683" w:rsidRDefault="00590683" w:rsidP="00590683">
      <w:pPr>
        <w:pStyle w:val="Style3"/>
        <w:widowControl/>
        <w:spacing w:line="240" w:lineRule="auto"/>
        <w:rPr>
          <w:rStyle w:val="FontStyle11"/>
          <w:sz w:val="24"/>
          <w:szCs w:val="24"/>
        </w:rPr>
      </w:pPr>
    </w:p>
    <w:p w:rsidR="00590683" w:rsidRPr="00590683" w:rsidRDefault="00590683" w:rsidP="00590683">
      <w:pPr>
        <w:pStyle w:val="Style3"/>
        <w:widowControl/>
        <w:spacing w:line="240" w:lineRule="auto"/>
        <w:rPr>
          <w:rStyle w:val="FontStyle11"/>
          <w:sz w:val="24"/>
          <w:szCs w:val="24"/>
        </w:rPr>
      </w:pPr>
      <w:r w:rsidRPr="00590683">
        <w:rPr>
          <w:rStyle w:val="FontStyle11"/>
          <w:sz w:val="24"/>
          <w:szCs w:val="24"/>
        </w:rPr>
        <w:t xml:space="preserve">              Прошу предоставить следующую информацию __________________________________________________________________________________________________________________________________</w:t>
      </w:r>
    </w:p>
    <w:p w:rsidR="00590683" w:rsidRPr="00590683" w:rsidRDefault="00590683" w:rsidP="00590683">
      <w:pPr>
        <w:pStyle w:val="Style3"/>
        <w:widowControl/>
        <w:tabs>
          <w:tab w:val="left" w:leader="underscore" w:pos="3480"/>
          <w:tab w:val="left" w:leader="underscore" w:pos="4886"/>
          <w:tab w:val="left" w:leader="underscore" w:pos="7080"/>
          <w:tab w:val="left" w:leader="underscore" w:pos="7915"/>
        </w:tabs>
        <w:spacing w:line="240" w:lineRule="auto"/>
        <w:rPr>
          <w:rStyle w:val="FontStyle11"/>
          <w:sz w:val="24"/>
          <w:szCs w:val="24"/>
        </w:rPr>
      </w:pPr>
    </w:p>
    <w:p w:rsidR="00590683" w:rsidRPr="00590683" w:rsidRDefault="00590683" w:rsidP="00590683">
      <w:pPr>
        <w:pStyle w:val="Style3"/>
        <w:widowControl/>
        <w:tabs>
          <w:tab w:val="left" w:leader="underscore" w:pos="3480"/>
          <w:tab w:val="left" w:leader="underscore" w:pos="4886"/>
          <w:tab w:val="left" w:leader="underscore" w:pos="7080"/>
          <w:tab w:val="left" w:leader="underscore" w:pos="7915"/>
        </w:tabs>
        <w:spacing w:line="240" w:lineRule="auto"/>
        <w:rPr>
          <w:rStyle w:val="FontStyle11"/>
          <w:sz w:val="24"/>
          <w:szCs w:val="24"/>
        </w:rPr>
      </w:pPr>
    </w:p>
    <w:p w:rsidR="00590683" w:rsidRPr="00590683" w:rsidRDefault="00590683" w:rsidP="00590683">
      <w:pPr>
        <w:pStyle w:val="Style3"/>
        <w:widowControl/>
        <w:tabs>
          <w:tab w:val="left" w:leader="underscore" w:pos="3480"/>
          <w:tab w:val="left" w:leader="underscore" w:pos="4886"/>
          <w:tab w:val="left" w:leader="underscore" w:pos="7080"/>
          <w:tab w:val="left" w:leader="underscore" w:pos="7915"/>
        </w:tabs>
        <w:spacing w:line="240" w:lineRule="auto"/>
        <w:rPr>
          <w:rStyle w:val="FontStyle11"/>
          <w:sz w:val="24"/>
          <w:szCs w:val="24"/>
        </w:rPr>
      </w:pPr>
      <w:r w:rsidRPr="00590683">
        <w:rPr>
          <w:rStyle w:val="FontStyle11"/>
          <w:sz w:val="24"/>
          <w:szCs w:val="24"/>
        </w:rPr>
        <w:t xml:space="preserve">Подпись заявителя__________________                     </w:t>
      </w:r>
    </w:p>
    <w:p w:rsidR="00590683" w:rsidRPr="00590683" w:rsidRDefault="00590683" w:rsidP="00590683">
      <w:pPr>
        <w:pStyle w:val="Style3"/>
        <w:widowControl/>
        <w:tabs>
          <w:tab w:val="left" w:leader="underscore" w:pos="3480"/>
          <w:tab w:val="left" w:leader="underscore" w:pos="4886"/>
          <w:tab w:val="left" w:leader="underscore" w:pos="7080"/>
          <w:tab w:val="left" w:leader="underscore" w:pos="7915"/>
        </w:tabs>
        <w:spacing w:line="240" w:lineRule="auto"/>
        <w:rPr>
          <w:spacing w:val="-30"/>
        </w:rPr>
      </w:pPr>
      <w:r w:rsidRPr="00590683">
        <w:rPr>
          <w:rStyle w:val="FontStyle11"/>
          <w:sz w:val="24"/>
          <w:szCs w:val="24"/>
        </w:rPr>
        <w:t>Дата: «______»_____________20____</w:t>
      </w:r>
      <w:r w:rsidRPr="00590683">
        <w:rPr>
          <w:rStyle w:val="FontStyle11"/>
          <w:spacing w:val="-30"/>
          <w:sz w:val="24"/>
          <w:szCs w:val="24"/>
        </w:rPr>
        <w:t xml:space="preserve">г.                                                                                                                                                                             </w:t>
      </w:r>
      <w:r w:rsidRPr="00590683">
        <w:rPr>
          <w:color w:val="000000"/>
          <w:shd w:val="clear" w:color="auto" w:fill="FFFFFF"/>
        </w:rPr>
        <w:t>».</w:t>
      </w: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590683">
      <w:pPr>
        <w:rPr>
          <w:rFonts w:ascii="Times New Roman" w:hAnsi="Times New Roman" w:cs="Times New Roman"/>
          <w:color w:val="000000"/>
          <w:sz w:val="24"/>
          <w:szCs w:val="24"/>
          <w:shd w:val="clear" w:color="auto" w:fill="FFFFFF"/>
        </w:rPr>
      </w:pPr>
    </w:p>
    <w:p w:rsidR="00590683" w:rsidRPr="00590683" w:rsidRDefault="00590683" w:rsidP="008D760D">
      <w:pPr>
        <w:ind w:firstLine="0"/>
        <w:rPr>
          <w:rFonts w:ascii="Times New Roman" w:hAnsi="Times New Roman" w:cs="Times New Roman"/>
          <w:color w:val="000000"/>
          <w:sz w:val="24"/>
          <w:szCs w:val="24"/>
          <w:shd w:val="clear" w:color="auto" w:fill="FFFFFF"/>
        </w:rPr>
      </w:pPr>
      <w:r w:rsidRPr="00590683">
        <w:rPr>
          <w:rFonts w:ascii="Times New Roman" w:hAnsi="Times New Roman" w:cs="Times New Roman"/>
          <w:color w:val="000000"/>
          <w:sz w:val="24"/>
          <w:szCs w:val="24"/>
          <w:shd w:val="clear" w:color="auto" w:fill="FFFFFF"/>
        </w:rPr>
        <w:t xml:space="preserve">Начальник отдела по организации </w:t>
      </w:r>
    </w:p>
    <w:p w:rsidR="00590683" w:rsidRPr="00590683" w:rsidRDefault="00590683" w:rsidP="008D760D">
      <w:pPr>
        <w:ind w:firstLine="0"/>
        <w:rPr>
          <w:rFonts w:ascii="Times New Roman" w:hAnsi="Times New Roman" w:cs="Times New Roman"/>
          <w:color w:val="000000"/>
          <w:sz w:val="24"/>
          <w:szCs w:val="24"/>
          <w:shd w:val="clear" w:color="auto" w:fill="FFFFFF"/>
        </w:rPr>
      </w:pPr>
      <w:r w:rsidRPr="00590683">
        <w:rPr>
          <w:rFonts w:ascii="Times New Roman" w:hAnsi="Times New Roman" w:cs="Times New Roman"/>
          <w:color w:val="000000"/>
          <w:sz w:val="24"/>
          <w:szCs w:val="24"/>
          <w:shd w:val="clear" w:color="auto" w:fill="FFFFFF"/>
        </w:rPr>
        <w:t xml:space="preserve">управления и работе с обращениями                      </w:t>
      </w:r>
      <w:r>
        <w:rPr>
          <w:rFonts w:ascii="Times New Roman" w:hAnsi="Times New Roman" w:cs="Times New Roman"/>
          <w:color w:val="000000"/>
          <w:sz w:val="24"/>
          <w:szCs w:val="24"/>
          <w:shd w:val="clear" w:color="auto" w:fill="FFFFFF"/>
        </w:rPr>
        <w:t xml:space="preserve">     </w:t>
      </w:r>
      <w:r w:rsidR="008D76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590683">
        <w:rPr>
          <w:rFonts w:ascii="Times New Roman" w:hAnsi="Times New Roman" w:cs="Times New Roman"/>
          <w:color w:val="000000"/>
          <w:sz w:val="24"/>
          <w:szCs w:val="24"/>
          <w:shd w:val="clear" w:color="auto" w:fill="FFFFFF"/>
        </w:rPr>
        <w:t xml:space="preserve">      Т.Д. Платонцева».</w:t>
      </w:r>
    </w:p>
    <w:p w:rsidR="00590683" w:rsidRPr="00590683" w:rsidRDefault="00590683" w:rsidP="008D760D">
      <w:pPr>
        <w:ind w:firstLine="0"/>
        <w:rPr>
          <w:rFonts w:ascii="Times New Roman" w:hAnsi="Times New Roman" w:cs="Times New Roman"/>
          <w:color w:val="000000"/>
          <w:sz w:val="24"/>
          <w:szCs w:val="24"/>
          <w:shd w:val="clear" w:color="auto" w:fill="FFFFFF"/>
        </w:rPr>
      </w:pPr>
    </w:p>
    <w:p w:rsidR="00590683" w:rsidRPr="00590683" w:rsidRDefault="00590683" w:rsidP="008D760D">
      <w:pPr>
        <w:ind w:firstLine="0"/>
        <w:rPr>
          <w:rFonts w:ascii="Times New Roman" w:hAnsi="Times New Roman" w:cs="Times New Roman"/>
          <w:color w:val="000000"/>
          <w:sz w:val="24"/>
          <w:szCs w:val="24"/>
          <w:shd w:val="clear" w:color="auto" w:fill="FFFFFF"/>
        </w:rPr>
      </w:pPr>
    </w:p>
    <w:p w:rsidR="00590683" w:rsidRPr="00590683" w:rsidRDefault="00590683" w:rsidP="008D760D">
      <w:pPr>
        <w:ind w:firstLine="0"/>
        <w:rPr>
          <w:rFonts w:ascii="Times New Roman" w:hAnsi="Times New Roman" w:cs="Times New Roman"/>
          <w:color w:val="000000"/>
          <w:sz w:val="24"/>
          <w:szCs w:val="24"/>
          <w:shd w:val="clear" w:color="auto" w:fill="FFFFFF"/>
        </w:rPr>
      </w:pPr>
    </w:p>
    <w:p w:rsidR="00590683" w:rsidRPr="00590683" w:rsidRDefault="00590683" w:rsidP="008D760D">
      <w:pPr>
        <w:ind w:firstLine="0"/>
        <w:rPr>
          <w:rFonts w:ascii="Times New Roman" w:hAnsi="Times New Roman" w:cs="Times New Roman"/>
          <w:color w:val="000000"/>
          <w:sz w:val="24"/>
          <w:szCs w:val="24"/>
          <w:shd w:val="clear" w:color="auto" w:fill="FFFFFF"/>
        </w:rPr>
      </w:pPr>
    </w:p>
    <w:p w:rsidR="00590683" w:rsidRPr="00590683" w:rsidRDefault="00590683" w:rsidP="008D760D">
      <w:pPr>
        <w:ind w:firstLine="0"/>
        <w:rPr>
          <w:rFonts w:ascii="Times New Roman" w:hAnsi="Times New Roman" w:cs="Times New Roman"/>
          <w:color w:val="000000"/>
          <w:sz w:val="24"/>
          <w:szCs w:val="24"/>
          <w:shd w:val="clear" w:color="auto" w:fill="FFFFFF"/>
        </w:rPr>
      </w:pPr>
      <w:r w:rsidRPr="00590683">
        <w:rPr>
          <w:rFonts w:ascii="Times New Roman" w:hAnsi="Times New Roman" w:cs="Times New Roman"/>
          <w:color w:val="000000"/>
          <w:sz w:val="24"/>
          <w:szCs w:val="24"/>
          <w:shd w:val="clear" w:color="auto" w:fill="FFFFFF"/>
        </w:rPr>
        <w:t xml:space="preserve">Начальник отдела по организации </w:t>
      </w:r>
    </w:p>
    <w:p w:rsidR="00590683" w:rsidRPr="00590683" w:rsidRDefault="00590683" w:rsidP="008D760D">
      <w:pPr>
        <w:ind w:firstLine="0"/>
        <w:rPr>
          <w:rFonts w:ascii="Times New Roman" w:hAnsi="Times New Roman" w:cs="Times New Roman"/>
          <w:sz w:val="24"/>
          <w:szCs w:val="24"/>
        </w:rPr>
      </w:pPr>
      <w:r w:rsidRPr="00590683">
        <w:rPr>
          <w:rFonts w:ascii="Times New Roman" w:hAnsi="Times New Roman" w:cs="Times New Roman"/>
          <w:color w:val="000000"/>
          <w:sz w:val="24"/>
          <w:szCs w:val="24"/>
          <w:shd w:val="clear" w:color="auto" w:fill="FFFFFF"/>
        </w:rPr>
        <w:t xml:space="preserve">управления и работе с обращениями                           </w:t>
      </w:r>
      <w:r>
        <w:rPr>
          <w:rFonts w:ascii="Times New Roman" w:hAnsi="Times New Roman" w:cs="Times New Roman"/>
          <w:color w:val="000000"/>
          <w:sz w:val="24"/>
          <w:szCs w:val="24"/>
          <w:shd w:val="clear" w:color="auto" w:fill="FFFFFF"/>
        </w:rPr>
        <w:t xml:space="preserve">            </w:t>
      </w:r>
      <w:r w:rsidR="008D76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590683">
        <w:rPr>
          <w:rFonts w:ascii="Times New Roman" w:hAnsi="Times New Roman" w:cs="Times New Roman"/>
          <w:color w:val="000000"/>
          <w:sz w:val="24"/>
          <w:szCs w:val="24"/>
          <w:shd w:val="clear" w:color="auto" w:fill="FFFFFF"/>
        </w:rPr>
        <w:t xml:space="preserve"> Т.Д. Платонцева</w:t>
      </w:r>
    </w:p>
    <w:p w:rsidR="00590683" w:rsidRPr="00590683" w:rsidRDefault="00590683" w:rsidP="008D760D">
      <w:pPr>
        <w:ind w:firstLine="0"/>
        <w:rPr>
          <w:rFonts w:ascii="Times New Roman" w:hAnsi="Times New Roman" w:cs="Times New Roman"/>
          <w:sz w:val="24"/>
          <w:szCs w:val="24"/>
        </w:rPr>
      </w:pPr>
    </w:p>
    <w:p w:rsidR="00590683" w:rsidRPr="00590683" w:rsidRDefault="00590683" w:rsidP="008D760D">
      <w:pPr>
        <w:ind w:firstLine="0"/>
        <w:rPr>
          <w:rFonts w:ascii="Times New Roman" w:hAnsi="Times New Roman" w:cs="Times New Roman"/>
          <w:sz w:val="24"/>
          <w:szCs w:val="24"/>
        </w:rPr>
      </w:pPr>
    </w:p>
    <w:p w:rsidR="00590683" w:rsidRPr="00590683" w:rsidRDefault="00590683" w:rsidP="00C51BDC">
      <w:pPr>
        <w:ind w:firstLine="540"/>
        <w:rPr>
          <w:rFonts w:ascii="Times New Roman" w:hAnsi="Times New Roman" w:cs="Times New Roman"/>
          <w:sz w:val="24"/>
          <w:szCs w:val="24"/>
        </w:rPr>
      </w:pPr>
    </w:p>
    <w:p w:rsidR="00590683" w:rsidRPr="00590683" w:rsidRDefault="00590683" w:rsidP="00C51BDC">
      <w:pPr>
        <w:ind w:firstLine="540"/>
        <w:rPr>
          <w:rFonts w:ascii="Times New Roman" w:hAnsi="Times New Roman" w:cs="Times New Roman"/>
          <w:sz w:val="24"/>
          <w:szCs w:val="24"/>
        </w:rPr>
      </w:pPr>
    </w:p>
    <w:sectPr w:rsidR="00590683" w:rsidRPr="00590683">
      <w:footerReference w:type="default" r:id="rId12"/>
      <w:pgSz w:w="11906" w:h="16838"/>
      <w:pgMar w:top="1134" w:right="85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FC" w:rsidRDefault="00FA02FC">
      <w:r>
        <w:separator/>
      </w:r>
    </w:p>
  </w:endnote>
  <w:endnote w:type="continuationSeparator" w:id="0">
    <w:p w:rsidR="00FA02FC" w:rsidRDefault="00FA0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CF5" w:rsidRDefault="00CB7CF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FC" w:rsidRDefault="00FA02FC">
      <w:r>
        <w:separator/>
      </w:r>
    </w:p>
  </w:footnote>
  <w:footnote w:type="continuationSeparator" w:id="0">
    <w:p w:rsidR="00FA02FC" w:rsidRDefault="00FA0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7"/>
    <w:lvl w:ilvl="0">
      <w:start w:val="1"/>
      <w:numFmt w:val="upperRoman"/>
      <w:lvlText w:val="%1."/>
      <w:lvlJc w:val="left"/>
      <w:pPr>
        <w:tabs>
          <w:tab w:val="num" w:pos="0"/>
        </w:tabs>
        <w:ind w:left="1665" w:hanging="720"/>
      </w:pPr>
    </w:lvl>
  </w:abstractNum>
  <w:abstractNum w:abstractNumId="2">
    <w:nsid w:val="00000003"/>
    <w:multiLevelType w:val="singleLevel"/>
    <w:tmpl w:val="00000003"/>
    <w:name w:val="WW8Num9"/>
    <w:lvl w:ilvl="0">
      <w:start w:val="1"/>
      <w:numFmt w:val="decimal"/>
      <w:lvlText w:val="%1)"/>
      <w:lvlJc w:val="left"/>
      <w:pPr>
        <w:tabs>
          <w:tab w:val="num" w:pos="1287"/>
        </w:tabs>
        <w:ind w:left="1287" w:hanging="360"/>
      </w:pPr>
    </w:lvl>
  </w:abstractNum>
  <w:abstractNum w:abstractNumId="3">
    <w:nsid w:val="00000004"/>
    <w:multiLevelType w:val="singleLevel"/>
    <w:tmpl w:val="00000004"/>
    <w:name w:val="WW8Num11"/>
    <w:lvl w:ilvl="0">
      <w:start w:val="1"/>
      <w:numFmt w:val="decimal"/>
      <w:lvlText w:val="%1."/>
      <w:lvlJc w:val="left"/>
      <w:pPr>
        <w:tabs>
          <w:tab w:val="num" w:pos="1260"/>
        </w:tabs>
        <w:ind w:left="1260" w:hanging="360"/>
      </w:pPr>
    </w:lvl>
  </w:abstractNum>
  <w:abstractNum w:abstractNumId="4">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88441AB"/>
    <w:multiLevelType w:val="hybridMultilevel"/>
    <w:tmpl w:val="F160A81E"/>
    <w:lvl w:ilvl="0" w:tplc="FBA44982">
      <w:start w:val="1"/>
      <w:numFmt w:val="russianLower"/>
      <w:lvlText w:val="%1)"/>
      <w:lvlJc w:val="left"/>
      <w:pPr>
        <w:tabs>
          <w:tab w:val="num" w:pos="1287"/>
        </w:tabs>
        <w:ind w:left="128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76B7"/>
    <w:rsid w:val="000646CD"/>
    <w:rsid w:val="000715B3"/>
    <w:rsid w:val="000D2BFD"/>
    <w:rsid w:val="00113279"/>
    <w:rsid w:val="001779FB"/>
    <w:rsid w:val="002F092E"/>
    <w:rsid w:val="00320438"/>
    <w:rsid w:val="003A54E4"/>
    <w:rsid w:val="003C1BEC"/>
    <w:rsid w:val="003F6668"/>
    <w:rsid w:val="00487862"/>
    <w:rsid w:val="004F25E0"/>
    <w:rsid w:val="00590683"/>
    <w:rsid w:val="00693FBD"/>
    <w:rsid w:val="00694A12"/>
    <w:rsid w:val="006E5180"/>
    <w:rsid w:val="006F5BBD"/>
    <w:rsid w:val="006F60D2"/>
    <w:rsid w:val="007471AA"/>
    <w:rsid w:val="0089062A"/>
    <w:rsid w:val="008D760D"/>
    <w:rsid w:val="008E0766"/>
    <w:rsid w:val="008E508C"/>
    <w:rsid w:val="00940010"/>
    <w:rsid w:val="00970D27"/>
    <w:rsid w:val="009C56A7"/>
    <w:rsid w:val="009D5221"/>
    <w:rsid w:val="009F5344"/>
    <w:rsid w:val="00A57AE6"/>
    <w:rsid w:val="00A6390E"/>
    <w:rsid w:val="00AA7F38"/>
    <w:rsid w:val="00AC1758"/>
    <w:rsid w:val="00AD09D9"/>
    <w:rsid w:val="00B63CA4"/>
    <w:rsid w:val="00B93D40"/>
    <w:rsid w:val="00BF507E"/>
    <w:rsid w:val="00C51BDC"/>
    <w:rsid w:val="00C53EFF"/>
    <w:rsid w:val="00CB2AE3"/>
    <w:rsid w:val="00CB7CF5"/>
    <w:rsid w:val="00DC77BF"/>
    <w:rsid w:val="00E0191C"/>
    <w:rsid w:val="00E85C9A"/>
    <w:rsid w:val="00E91F74"/>
    <w:rsid w:val="00EA2A3F"/>
    <w:rsid w:val="00ED59AC"/>
    <w:rsid w:val="00F002C4"/>
    <w:rsid w:val="00F276B7"/>
    <w:rsid w:val="00F86563"/>
    <w:rsid w:val="00FA02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ind w:firstLine="720"/>
      <w:jc w:val="both"/>
    </w:pPr>
    <w:rPr>
      <w:rFonts w:ascii="Arial" w:hAnsi="Arial" w:cs="Arial"/>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CYR" w:hAnsi="Times New Roman CYR" w:cs="Times New Roman CYR"/>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Times New Roman CYR" w:hAnsi="Times New Roman CYR" w:cs="Times New Roman CYR"/>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St8z0">
    <w:name w:val="WW8NumSt8z0"/>
    <w:rPr>
      <w:rFonts w:ascii="Times New Roman CYR" w:hAnsi="Times New Roman CYR" w:cs="Times New Roman CYR"/>
    </w:rPr>
  </w:style>
  <w:style w:type="character" w:customStyle="1" w:styleId="WW8NumSt9z0">
    <w:name w:val="WW8NumSt9z0"/>
    <w:rPr>
      <w:rFonts w:ascii="Times New Roman CYR" w:hAnsi="Times New Roman CYR" w:cs="Times New Roman CYR"/>
    </w:rPr>
  </w:style>
  <w:style w:type="character" w:customStyle="1" w:styleId="WW8NumSt10z0">
    <w:name w:val="WW8NumSt10z0"/>
    <w:rPr>
      <w:rFonts w:ascii="Times New Roman CYR" w:hAnsi="Times New Roman CYR" w:cs="Times New Roman CYR"/>
    </w:rPr>
  </w:style>
  <w:style w:type="character" w:customStyle="1" w:styleId="WW8NumSt11z0">
    <w:name w:val="WW8NumSt11z0"/>
    <w:rPr>
      <w:rFonts w:ascii="Times New Roman CYR" w:hAnsi="Times New Roman CYR" w:cs="Times New Roman CYR"/>
    </w:rPr>
  </w:style>
  <w:style w:type="character" w:customStyle="1" w:styleId="WW8NumSt12z0">
    <w:name w:val="WW8NumSt12z0"/>
    <w:rPr>
      <w:rFonts w:ascii="Times New Roman CYR" w:hAnsi="Times New Roman CYR" w:cs="Times New Roman CYR"/>
    </w:rPr>
  </w:style>
  <w:style w:type="character" w:customStyle="1" w:styleId="WW8NumSt13z0">
    <w:name w:val="WW8NumSt13z0"/>
    <w:rPr>
      <w:rFonts w:ascii="Times New Roman CYR" w:hAnsi="Times New Roman CYR" w:cs="Times New Roman CYR"/>
    </w:rPr>
  </w:style>
  <w:style w:type="character" w:customStyle="1" w:styleId="WW8NumSt14z0">
    <w:name w:val="WW8NumSt14z0"/>
    <w:rPr>
      <w:rFonts w:ascii="Times New Roman CYR" w:hAnsi="Times New Roman CYR" w:cs="Times New Roman CYR"/>
    </w:rPr>
  </w:style>
  <w:style w:type="character" w:customStyle="1" w:styleId="1">
    <w:name w:val="Основной шрифт абзаца1"/>
  </w:style>
  <w:style w:type="character" w:styleId="a3">
    <w:name w:val="Hyperlink"/>
    <w:rPr>
      <w:color w:val="0000FF"/>
      <w:u w:val="single"/>
    </w:rPr>
  </w:style>
  <w:style w:type="character" w:customStyle="1" w:styleId="a4">
    <w:name w:val="Текст Знак"/>
    <w:rPr>
      <w:rFonts w:ascii="Consolas" w:eastAsia="Calibri" w:hAnsi="Consolas"/>
      <w:sz w:val="21"/>
      <w:szCs w:val="21"/>
    </w:rPr>
  </w:style>
  <w:style w:type="character" w:customStyle="1" w:styleId="a5">
    <w:name w:val="Верхний колонтитул Знак"/>
    <w:rPr>
      <w:rFonts w:ascii="Arial" w:hAnsi="Arial" w:cs="Arial"/>
    </w:rPr>
  </w:style>
  <w:style w:type="character" w:customStyle="1" w:styleId="a6">
    <w:name w:val="Нижний колонтитул Знак"/>
    <w:rPr>
      <w:rFonts w:ascii="Arial" w:hAnsi="Arial" w:cs="Arial"/>
    </w:rPr>
  </w:style>
  <w:style w:type="paragraph" w:customStyle="1" w:styleId="a7">
    <w:name w:val="Заголовок"/>
    <w:basedOn w:val="a"/>
    <w:next w:val="a8"/>
    <w:pPr>
      <w:keepNext/>
      <w:spacing w:before="240" w:after="120"/>
    </w:pPr>
    <w:rPr>
      <w:rFonts w:eastAsia="DejaVu Sans" w:cs="DejaVu Sans"/>
      <w:sz w:val="28"/>
      <w:szCs w:val="28"/>
    </w:rPr>
  </w:style>
  <w:style w:type="paragraph" w:styleId="a8">
    <w:name w:val="Body Text"/>
    <w:basedOn w:val="a"/>
    <w:pPr>
      <w:spacing w:after="120"/>
    </w:pPr>
  </w:style>
  <w:style w:type="paragraph" w:styleId="a9">
    <w:name w:val="List"/>
    <w:basedOn w:val="a8"/>
  </w:style>
  <w:style w:type="paragraph" w:customStyle="1" w:styleId="10">
    <w:name w:val="Название1"/>
    <w:basedOn w:val="a"/>
    <w:pPr>
      <w:suppressLineNumbers/>
      <w:spacing w:before="120" w:after="120"/>
    </w:pPr>
    <w:rPr>
      <w:i/>
      <w:iCs/>
      <w:sz w:val="24"/>
      <w:szCs w:val="24"/>
    </w:rPr>
  </w:style>
  <w:style w:type="paragraph" w:customStyle="1" w:styleId="11">
    <w:name w:val="Указатель1"/>
    <w:basedOn w:val="a"/>
    <w:pPr>
      <w:suppressLineNumbers/>
    </w:pPr>
  </w:style>
  <w:style w:type="paragraph" w:customStyle="1" w:styleId="21">
    <w:name w:val="Основной текст с отступом 21"/>
    <w:basedOn w:val="a"/>
    <w:rPr>
      <w:sz w:val="28"/>
      <w:szCs w:val="28"/>
    </w:rPr>
  </w:style>
  <w:style w:type="paragraph" w:styleId="aa">
    <w:name w:val="Body Text Indent"/>
    <w:basedOn w:val="a"/>
    <w:pPr>
      <w:spacing w:after="120"/>
      <w:ind w:left="283"/>
    </w:pPr>
  </w:style>
  <w:style w:type="paragraph" w:styleId="ab">
    <w:name w:val="footnote text"/>
    <w:basedOn w:val="a"/>
    <w:pPr>
      <w:widowControl/>
      <w:autoSpaceDE/>
      <w:ind w:firstLine="0"/>
      <w:jc w:val="left"/>
    </w:pPr>
    <w:rPr>
      <w:rFonts w:ascii="Times New Roman" w:hAnsi="Times New Roman" w:cs="Times New Roman"/>
    </w:rPr>
  </w:style>
  <w:style w:type="paragraph" w:customStyle="1" w:styleId="ConsPlusCell">
    <w:name w:val="ConsPlusCell"/>
    <w:pPr>
      <w:widowControl w:val="0"/>
      <w:suppressAutoHyphens/>
      <w:autoSpaceDE w:val="0"/>
    </w:pPr>
    <w:rPr>
      <w:rFonts w:ascii="Arial" w:eastAsia="Arial" w:hAnsi="Arial" w:cs="Arial"/>
      <w:lang w:eastAsia="ar-SA"/>
    </w:rPr>
  </w:style>
  <w:style w:type="paragraph" w:customStyle="1" w:styleId="12">
    <w:name w:val="марк список 1"/>
    <w:basedOn w:val="a"/>
    <w:pPr>
      <w:tabs>
        <w:tab w:val="left" w:pos="360"/>
      </w:tabs>
      <w:autoSpaceDE/>
      <w:spacing w:before="120" w:after="120"/>
      <w:ind w:firstLine="0"/>
    </w:pPr>
    <w:rPr>
      <w:rFonts w:ascii="Times New Roman" w:hAnsi="Times New Roman" w:cs="Times New Roman"/>
      <w:kern w:val="1"/>
      <w:sz w:val="24"/>
      <w:szCs w:val="24"/>
    </w:rPr>
  </w:style>
  <w:style w:type="paragraph" w:customStyle="1" w:styleId="13">
    <w:name w:val="нум список 1"/>
    <w:basedOn w:val="12"/>
  </w:style>
  <w:style w:type="paragraph" w:customStyle="1" w:styleId="14">
    <w:name w:val="Текст1"/>
    <w:basedOn w:val="a"/>
    <w:pPr>
      <w:widowControl/>
      <w:autoSpaceDE/>
      <w:ind w:firstLine="0"/>
      <w:jc w:val="left"/>
    </w:pPr>
    <w:rPr>
      <w:rFonts w:ascii="Consolas" w:eastAsia="Calibri" w:hAnsi="Consolas" w:cs="Times New Roman"/>
      <w:sz w:val="21"/>
      <w:szCs w:val="21"/>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1"/>
    <w:uiPriority w:val="59"/>
    <w:rsid w:val="00A57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A57AE6"/>
    <w:pPr>
      <w:widowControl/>
      <w:suppressAutoHyphens w:val="0"/>
      <w:autoSpaceDE/>
      <w:spacing w:before="100" w:beforeAutospacing="1" w:after="100" w:afterAutospacing="1"/>
      <w:ind w:firstLine="0"/>
      <w:jc w:val="left"/>
    </w:pPr>
    <w:rPr>
      <w:rFonts w:ascii="Times New Roman" w:hAnsi="Times New Roman" w:cs="Times New Roman"/>
      <w:sz w:val="24"/>
      <w:szCs w:val="24"/>
      <w:lang w:eastAsia="ru-RU"/>
    </w:rPr>
  </w:style>
  <w:style w:type="paragraph" w:customStyle="1" w:styleId="ConsPlusNormal">
    <w:name w:val="ConsPlusNormal"/>
    <w:rsid w:val="009F5344"/>
    <w:pPr>
      <w:widowControl w:val="0"/>
      <w:autoSpaceDE w:val="0"/>
      <w:autoSpaceDN w:val="0"/>
      <w:adjustRightInd w:val="0"/>
      <w:ind w:firstLine="720"/>
    </w:pPr>
    <w:rPr>
      <w:rFonts w:ascii="Arial" w:hAnsi="Arial" w:cs="Arial"/>
      <w:sz w:val="28"/>
      <w:szCs w:val="28"/>
    </w:rPr>
  </w:style>
  <w:style w:type="paragraph" w:styleId="2">
    <w:name w:val="Body Text 2"/>
    <w:basedOn w:val="a"/>
    <w:link w:val="20"/>
    <w:uiPriority w:val="99"/>
    <w:semiHidden/>
    <w:unhideWhenUsed/>
    <w:rsid w:val="00590683"/>
    <w:pPr>
      <w:autoSpaceDE/>
      <w:spacing w:after="120" w:line="480" w:lineRule="auto"/>
      <w:ind w:firstLine="0"/>
      <w:jc w:val="left"/>
    </w:pPr>
    <w:rPr>
      <w:rFonts w:ascii="Times New Roman" w:hAnsi="Times New Roman" w:cs="Times New Roman"/>
      <w:kern w:val="2"/>
      <w:sz w:val="24"/>
      <w:szCs w:val="24"/>
      <w:lang w:eastAsia="ru-RU"/>
    </w:rPr>
  </w:style>
  <w:style w:type="character" w:customStyle="1" w:styleId="20">
    <w:name w:val="Основной текст 2 Знак"/>
    <w:basedOn w:val="a0"/>
    <w:link w:val="2"/>
    <w:uiPriority w:val="99"/>
    <w:semiHidden/>
    <w:rsid w:val="00590683"/>
    <w:rPr>
      <w:kern w:val="2"/>
      <w:sz w:val="24"/>
      <w:szCs w:val="24"/>
    </w:rPr>
  </w:style>
  <w:style w:type="paragraph" w:customStyle="1" w:styleId="Style2">
    <w:name w:val="Style2"/>
    <w:basedOn w:val="a"/>
    <w:uiPriority w:val="99"/>
    <w:rsid w:val="00590683"/>
    <w:pPr>
      <w:suppressAutoHyphens w:val="0"/>
      <w:autoSpaceDN w:val="0"/>
      <w:adjustRightInd w:val="0"/>
      <w:ind w:firstLine="0"/>
      <w:jc w:val="left"/>
    </w:pPr>
    <w:rPr>
      <w:rFonts w:ascii="Times New Roman" w:eastAsia="Calibri" w:hAnsi="Times New Roman" w:cs="Times New Roman"/>
      <w:sz w:val="24"/>
      <w:szCs w:val="24"/>
      <w:lang w:eastAsia="ru-RU"/>
    </w:rPr>
  </w:style>
  <w:style w:type="paragraph" w:customStyle="1" w:styleId="Style3">
    <w:name w:val="Style3"/>
    <w:basedOn w:val="a"/>
    <w:uiPriority w:val="99"/>
    <w:rsid w:val="00590683"/>
    <w:pPr>
      <w:suppressAutoHyphens w:val="0"/>
      <w:autoSpaceDN w:val="0"/>
      <w:adjustRightInd w:val="0"/>
      <w:spacing w:line="494" w:lineRule="exact"/>
      <w:ind w:firstLine="0"/>
    </w:pPr>
    <w:rPr>
      <w:rFonts w:ascii="Times New Roman" w:eastAsia="Calibri" w:hAnsi="Times New Roman" w:cs="Times New Roman"/>
      <w:sz w:val="24"/>
      <w:szCs w:val="24"/>
      <w:lang w:eastAsia="ru-RU"/>
    </w:rPr>
  </w:style>
  <w:style w:type="character" w:customStyle="1" w:styleId="FontStyle11">
    <w:name w:val="Font Style11"/>
    <w:basedOn w:val="a0"/>
    <w:uiPriority w:val="99"/>
    <w:rsid w:val="00590683"/>
    <w:rPr>
      <w:rFonts w:ascii="Times New Roman" w:hAnsi="Times New Roman" w:cs="Times New Roman" w:hint="default"/>
      <w:sz w:val="26"/>
      <w:szCs w:val="26"/>
    </w:rPr>
  </w:style>
  <w:style w:type="paragraph" w:customStyle="1" w:styleId="ConsPlusTitle">
    <w:name w:val="ConsPlusTitle"/>
    <w:rsid w:val="00CB2AE3"/>
    <w:pPr>
      <w:widowControl w:val="0"/>
      <w:suppressAutoHyphens/>
      <w:autoSpaceDE w:val="0"/>
    </w:pPr>
    <w:rPr>
      <w:rFonts w:eastAsia="Arial"/>
      <w:b/>
      <w:bCs/>
      <w:sz w:val="24"/>
      <w:szCs w:val="24"/>
      <w:lang w:eastAsia="ar-SA"/>
    </w:rPr>
  </w:style>
  <w:style w:type="character" w:styleId="af2">
    <w:name w:val="Strong"/>
    <w:qFormat/>
    <w:rsid w:val="00DC77BF"/>
    <w:rPr>
      <w:b/>
      <w:bCs/>
    </w:rPr>
  </w:style>
  <w:style w:type="paragraph" w:customStyle="1" w:styleId="3">
    <w:name w:val="Название объекта3"/>
    <w:basedOn w:val="a"/>
    <w:next w:val="af3"/>
    <w:rsid w:val="00DC77BF"/>
    <w:pPr>
      <w:widowControl/>
      <w:autoSpaceDE/>
      <w:ind w:firstLine="0"/>
      <w:jc w:val="center"/>
    </w:pPr>
    <w:rPr>
      <w:rFonts w:ascii="Times New Roman" w:hAnsi="Times New Roman" w:cs="Times New Roman"/>
      <w:b/>
      <w:sz w:val="28"/>
    </w:rPr>
  </w:style>
  <w:style w:type="paragraph" w:styleId="af3">
    <w:name w:val="Subtitle"/>
    <w:basedOn w:val="a"/>
    <w:qFormat/>
    <w:rsid w:val="00DC77BF"/>
    <w:pPr>
      <w:spacing w:after="60"/>
      <w:jc w:val="center"/>
      <w:outlineLvl w:val="1"/>
    </w:pPr>
    <w:rPr>
      <w:sz w:val="24"/>
      <w:szCs w:val="24"/>
    </w:rPr>
  </w:style>
</w:styles>
</file>

<file path=word/webSettings.xml><?xml version="1.0" encoding="utf-8"?>
<w:webSettings xmlns:r="http://schemas.openxmlformats.org/officeDocument/2006/relationships" xmlns:w="http://schemas.openxmlformats.org/wordprocessingml/2006/main">
  <w:divs>
    <w:div w:id="1043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lturarub@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vo-rubtsovsk.ru" TargetMode="External"/><Relationship Id="rId5" Type="http://schemas.openxmlformats.org/officeDocument/2006/relationships/footnotes" Target="footnotes.xml"/><Relationship Id="rId10" Type="http://schemas.openxmlformats.org/officeDocument/2006/relationships/hyperlink" Target="http://www.bravo-rubtsovsk.ru" TargetMode="External"/><Relationship Id="rId4" Type="http://schemas.openxmlformats.org/officeDocument/2006/relationships/webSettings" Target="webSettings.xml"/><Relationship Id="rId9" Type="http://schemas.openxmlformats.org/officeDocument/2006/relationships/hyperlink" Target="http://www.bravo-rubtsov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Reanimator Extreme Edition</Company>
  <LinksUpToDate>false</LinksUpToDate>
  <CharactersWithSpaces>25587</CharactersWithSpaces>
  <SharedDoc>false</SharedDoc>
  <HLinks>
    <vt:vector size="24" baseType="variant">
      <vt:variant>
        <vt:i4>6553663</vt:i4>
      </vt:variant>
      <vt:variant>
        <vt:i4>9</vt:i4>
      </vt:variant>
      <vt:variant>
        <vt:i4>0</vt:i4>
      </vt:variant>
      <vt:variant>
        <vt:i4>5</vt:i4>
      </vt:variant>
      <vt:variant>
        <vt:lpwstr>http://www.bravo-rubtsovsk.ru/</vt:lpwstr>
      </vt:variant>
      <vt:variant>
        <vt:lpwstr/>
      </vt:variant>
      <vt:variant>
        <vt:i4>6553663</vt:i4>
      </vt:variant>
      <vt:variant>
        <vt:i4>6</vt:i4>
      </vt:variant>
      <vt:variant>
        <vt:i4>0</vt:i4>
      </vt:variant>
      <vt:variant>
        <vt:i4>5</vt:i4>
      </vt:variant>
      <vt:variant>
        <vt:lpwstr>http://www.bravo-rubtsovsk.ru/</vt:lpwstr>
      </vt:variant>
      <vt:variant>
        <vt:lpwstr/>
      </vt:variant>
      <vt:variant>
        <vt:i4>6553663</vt:i4>
      </vt:variant>
      <vt:variant>
        <vt:i4>3</vt:i4>
      </vt:variant>
      <vt:variant>
        <vt:i4>0</vt:i4>
      </vt:variant>
      <vt:variant>
        <vt:i4>5</vt:i4>
      </vt:variant>
      <vt:variant>
        <vt:lpwstr>http://www.bravo-rubtsovsk.ru/</vt:lpwstr>
      </vt:variant>
      <vt:variant>
        <vt:lpwstr/>
      </vt:variant>
      <vt:variant>
        <vt:i4>3866627</vt:i4>
      </vt:variant>
      <vt:variant>
        <vt:i4>0</vt:i4>
      </vt:variant>
      <vt:variant>
        <vt:i4>0</vt:i4>
      </vt:variant>
      <vt:variant>
        <vt:i4>5</vt:i4>
      </vt:variant>
      <vt:variant>
        <vt:lpwstr>mailto:kulturarub@mail.ru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svf</cp:lastModifiedBy>
  <cp:revision>2</cp:revision>
  <cp:lastPrinted>2017-02-27T07:55:00Z</cp:lastPrinted>
  <dcterms:created xsi:type="dcterms:W3CDTF">2023-04-27T02:52:00Z</dcterms:created>
  <dcterms:modified xsi:type="dcterms:W3CDTF">2023-04-27T02:52:00Z</dcterms:modified>
</cp:coreProperties>
</file>