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5" w:rsidRPr="00DC3615" w:rsidRDefault="00DC3615" w:rsidP="00DC3615">
      <w:pPr>
        <w:pBdr>
          <w:bottom w:val="single" w:sz="6" w:space="8" w:color="EEEEEE"/>
        </w:pBdr>
        <w:spacing w:after="300" w:line="240" w:lineRule="auto"/>
        <w:outlineLvl w:val="0"/>
        <w:rPr>
          <w:rFonts w:ascii="Roboto Condensed" w:eastAsia="Times New Roman" w:hAnsi="Roboto Condensed" w:cs="Times New Roman"/>
          <w:kern w:val="36"/>
          <w:sz w:val="54"/>
          <w:szCs w:val="54"/>
        </w:rPr>
      </w:pPr>
      <w:r w:rsidRPr="00DC3615">
        <w:rPr>
          <w:rFonts w:ascii="Roboto Condensed" w:eastAsia="Times New Roman" w:hAnsi="Roboto Condensed" w:cs="Times New Roman"/>
          <w:kern w:val="36"/>
          <w:sz w:val="54"/>
          <w:szCs w:val="54"/>
        </w:rPr>
        <w:fldChar w:fldCharType="begin"/>
      </w:r>
      <w:r w:rsidRPr="00DC3615">
        <w:rPr>
          <w:rFonts w:ascii="Roboto Condensed" w:eastAsia="Times New Roman" w:hAnsi="Roboto Condensed" w:cs="Times New Roman"/>
          <w:kern w:val="36"/>
          <w:sz w:val="54"/>
          <w:szCs w:val="54"/>
        </w:rPr>
        <w:instrText xml:space="preserve"> HYPERLINK "http://www.altsmb.ru/index.php/akutalno/365-gospodderzhka-na-kraevom-urovne" </w:instrText>
      </w:r>
      <w:r w:rsidRPr="00DC3615">
        <w:rPr>
          <w:rFonts w:ascii="Roboto Condensed" w:eastAsia="Times New Roman" w:hAnsi="Roboto Condensed" w:cs="Times New Roman"/>
          <w:kern w:val="36"/>
          <w:sz w:val="54"/>
          <w:szCs w:val="54"/>
        </w:rPr>
        <w:fldChar w:fldCharType="separate"/>
      </w:r>
      <w:r w:rsidRPr="00DC3615">
        <w:rPr>
          <w:rFonts w:ascii="Roboto Condensed" w:eastAsia="Times New Roman" w:hAnsi="Roboto Condensed" w:cs="Times New Roman"/>
          <w:color w:val="337AB7"/>
          <w:kern w:val="36"/>
          <w:sz w:val="54"/>
        </w:rPr>
        <w:t>Господдержка на краевом уровне</w:t>
      </w:r>
      <w:r w:rsidRPr="00DC3615">
        <w:rPr>
          <w:rFonts w:ascii="Roboto Condensed" w:eastAsia="Times New Roman" w:hAnsi="Roboto Condensed" w:cs="Times New Roman"/>
          <w:kern w:val="36"/>
          <w:sz w:val="54"/>
          <w:szCs w:val="54"/>
        </w:rPr>
        <w:fldChar w:fldCharType="end"/>
      </w:r>
    </w:p>
    <w:p w:rsidR="00DC3615" w:rsidRPr="00DC3615" w:rsidRDefault="00DC3615" w:rsidP="00DC3615">
      <w:pPr>
        <w:spacing w:after="15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DC3615">
        <w:rPr>
          <w:rFonts w:ascii="Open Sans" w:eastAsia="Times New Roman" w:hAnsi="Open Sans" w:cs="Times New Roman"/>
          <w:b/>
          <w:bCs/>
          <w:sz w:val="24"/>
          <w:szCs w:val="24"/>
        </w:rPr>
        <w:t>Информация 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 на 2021 год</w:t>
      </w:r>
    </w:p>
    <w:tbl>
      <w:tblPr>
        <w:tblW w:w="130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4480"/>
        <w:gridCol w:w="4315"/>
        <w:gridCol w:w="3638"/>
      </w:tblGrid>
      <w:tr w:rsidR="00DC3615" w:rsidRPr="00DC3615" w:rsidTr="00DC3615">
        <w:trPr>
          <w:trHeight w:val="12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/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Наименование мероприятия государственной финансово-кредитной поддержки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Контактные данные специалиста, уполномоченного консультировать и принимать заявки по мероприятию (Ф.И.О., рабочий телефон,</w:t>
            </w: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br/>
              <w:t> 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)</w:t>
            </w:r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УПРАВЛЕНИЕ АЛТАЙСКОГО КРАЯ ПО РАЗВИТИЮ ПРЕДПРИНИМАТЕЛЬСТВА И РЫНОЧНОЙ ИНФРАСТРУКТУРЫ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5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http://altsmb.ru</w:t>
              </w:r>
            </w:hyperlink>
          </w:p>
        </w:tc>
      </w:tr>
      <w:tr w:rsidR="00DC3615" w:rsidRPr="00DC3615" w:rsidTr="00DC3615">
        <w:trPr>
          <w:trHeight w:val="211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Гранты на реализацию проектов в приоритетных сферах экономики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Артеменко Даниил Юрьевич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Шпомер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Татьяна Викторовна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38-05-18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24-24-82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6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altsmb@mail.ru</w:t>
              </w:r>
            </w:hyperlink>
          </w:p>
        </w:tc>
      </w:tr>
      <w:tr w:rsidR="00DC3615" w:rsidRPr="00DC3615" w:rsidTr="00DC3615">
        <w:trPr>
          <w:trHeight w:val="250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Займы некоммерческой организацией «Алтайский фонд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микрозаймов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»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Администрации Алтайского края от 13.03.2009 № 91 «Об Алтайском фонде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микрозаймов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Бойко Татьяна Владимировна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53-80-70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Шишкова Анна Анатольевна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38-05-18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www.afmz.ru</w:t>
            </w:r>
            <w:proofErr w:type="spellEnd"/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7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afm@altfond.ru</w:t>
              </w:r>
            </w:hyperlink>
          </w:p>
        </w:tc>
      </w:tr>
      <w:tr w:rsidR="00DC3615" w:rsidRPr="00DC3615" w:rsidTr="00DC3615">
        <w:trPr>
          <w:trHeight w:val="211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Поручительства некоммерческой организации «Алтайский фонд развития малого и среднего предпринимательства»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 которых правовых актах Администрации Алтайского края, Правительства Алтайского края»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Магель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Наталья Викторовна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27-13-68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22-92-80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www.мойбизнес22.рф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8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info@altfond.ru</w:t>
              </w:r>
            </w:hyperlink>
          </w:p>
        </w:tc>
      </w:tr>
      <w:tr w:rsidR="00DC3615" w:rsidRPr="00DC3615" w:rsidTr="00DC3615">
        <w:trPr>
          <w:trHeight w:val="190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Субсидии на приобретение оборудования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2020-2024 годы, утвержденной распоряжением Правительства Российской Федерации от 08.04.2020 № 928-р» (в редакции от 30.09.2020 №415)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Шпомер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Татьяна Викторовна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38-05-18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9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altsmb@mail.ru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МИНИСТЕРСТВО СЕЛЬСКОГО ХОЗЯЙСТВА АЛТАЙСКОГО КРАЯ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10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http://www.altagro22.ru/</w:t>
              </w:r>
            </w:hyperlink>
          </w:p>
        </w:tc>
      </w:tr>
      <w:tr w:rsidR="00DC3615" w:rsidRPr="00DC3615" w:rsidTr="00DC3615">
        <w:trPr>
          <w:trHeight w:val="250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Субсидии на оказание несвязанной поддержки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в области растениеводства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34 «Об утверждении порядка предоставления из краевого бюджета субсидий на оказание несвязанной поддержки в области растениеводства»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Кудашкин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Алексей Сергеевич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65-90-21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11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kudas@altagro22.ru</w:t>
              </w:r>
            </w:hyperlink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Алехина Мария Алексеевна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35-46-37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12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ama@altagro22.ru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09.02.2017 № 32 «Об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подотраслей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растениеводства»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Боловнев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Александр Васильевич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35-43-51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13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pnv@altagro22.ru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Возмещение части затрат на закладку многолетних плодовых и ягодных насаждений и уход за ними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09.02.2017 № 32 «Об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подотраслей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растениеводства»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Совриков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Андрей Борисович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35-43-51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14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a.sovrikov@altagro22.ru</w:t>
              </w:r>
            </w:hyperlink>
          </w:p>
        </w:tc>
      </w:tr>
      <w:tr w:rsidR="00DC3615" w:rsidRPr="00DC3615" w:rsidTr="00DC3615">
        <w:trPr>
          <w:trHeight w:val="14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Владимирова Елена Владимировна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35-46-37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15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e.vladimirova@altagro22.ru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производства и переработки льна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09.02.2017 № 32 «Об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подотраслей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растениеводства»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Бубякин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Владимир Александрович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35-43-51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16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v.bubyakin@altagro22.ru</w:t>
              </w:r>
            </w:hyperlink>
          </w:p>
        </w:tc>
      </w:tr>
      <w:tr w:rsidR="00DC3615" w:rsidRPr="00DC3615" w:rsidTr="00DC3615">
        <w:trPr>
          <w:trHeight w:val="100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Субсидии на повышение продуктивности в молочном скотоводстве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02.02.2017 № 22 «Об утверждении порядка предоставления из краевого бюджета субсидий на повышение продуктивности в молочном скотоводстве»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Киселева Елена Михайловна (3852) 63-86-87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17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e.apevalina@altagro22.ru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35 «Об утверждении порядка предоставления из краевого бюджета субсидий сельскохозяйственным товаропроизводителям на поддержку племенного 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Катаманов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Александр Сергеевич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63-86-87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e-mail:</w:t>
            </w:r>
            <w:hyperlink r:id="rId18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a.katamanov@altagro22.ru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Юшкова Светлана Владимировна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35-43-73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19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s.yushkova@altagro22.ru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предприятий, занимающихся разведением крупного рогатого скота по технологиям ведения мясного скотоводства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Барков Александр Александрович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35-43-74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0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aab@altagro22.ru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части затрат на содержание товарного поголовья коров специализированных мясных пород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Барков Александр Александрович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35-43-75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1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aab@altagro22.ru</w:t>
              </w:r>
            </w:hyperlink>
          </w:p>
        </w:tc>
      </w:tr>
      <w:tr w:rsidR="00DC3615" w:rsidRPr="00DC3615" w:rsidTr="00DC3615">
        <w:trPr>
          <w:trHeight w:val="12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развития табунного коневодства и пантового оленеводства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</w:t>
            </w: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Аносова Светлана Анатольевна (3852) 63-86-87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2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asa@altagro22.ru</w:t>
              </w:r>
            </w:hyperlink>
          </w:p>
        </w:tc>
      </w:tr>
      <w:tr w:rsidR="00DC3615" w:rsidRPr="00DC3615" w:rsidTr="00DC3615">
        <w:trPr>
          <w:trHeight w:val="12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развития овцеводства и козоводства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Аносова Светлана Анатольевна (3852) 63-86-87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3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asa@altagro22.ru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производства и реализации тонкорунной и полутонкорунной шерсти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Катаманов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Александр Сергеевич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63-86-87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e-mail:</w:t>
            </w:r>
            <w:hyperlink r:id="rId24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a.katamanov@altagro22.ru</w:t>
              </w:r>
            </w:hyperlink>
          </w:p>
        </w:tc>
      </w:tr>
      <w:tr w:rsidR="00DC3615" w:rsidRPr="00DC3615" w:rsidTr="00DC3615">
        <w:trPr>
          <w:trHeight w:val="12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18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развития пчеловодства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12.10.2017 № 368 «Об утверждении порядка предоставления из краевого бюджета субсидий сельскохозяйственным товаропроизводителям на поддержку развития пчеловодства»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Киселева Елена Михайловна (3852) 63-86-87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5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e.apevalina@altagro22.ru</w:t>
              </w:r>
            </w:hyperlink>
          </w:p>
        </w:tc>
      </w:tr>
      <w:tr w:rsidR="00DC3615" w:rsidRPr="00DC3615" w:rsidTr="00DC3615">
        <w:trPr>
          <w:trHeight w:val="14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Владимирова Елена Владимировна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35-46-37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26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e.vladimirova@altagro22.ru</w:t>
              </w:r>
            </w:hyperlink>
          </w:p>
        </w:tc>
      </w:tr>
      <w:tr w:rsidR="00DC3615" w:rsidRPr="00DC3615" w:rsidTr="00DC3615">
        <w:trPr>
          <w:trHeight w:val="14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41 «Об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Косарева Анастасия Леонидовна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35-46-56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7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a.kosareva@altagro22.ru</w:t>
              </w:r>
            </w:hyperlink>
          </w:p>
        </w:tc>
      </w:tr>
      <w:tr w:rsidR="00DC3615" w:rsidRPr="00DC3615" w:rsidTr="00DC3615">
        <w:trPr>
          <w:trHeight w:val="100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Гранты на поддержку начинающих фермеров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39 «Об утверждении порядка предоставления из краевого бюджета средств на поддержку начинающих фермеров в Алтайском крае»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Трусов Алексей Владимирович (3852) 63-78-75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8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a.trusov@altagro22.ru</w:t>
              </w:r>
            </w:hyperlink>
          </w:p>
        </w:tc>
      </w:tr>
      <w:tr w:rsidR="00DC3615" w:rsidRPr="00DC3615" w:rsidTr="00DC3615">
        <w:trPr>
          <w:trHeight w:val="12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Гранты на развитие 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09.02.2017 № 37 «Об утверждении порядка предоставления из краевого бюджета субсидий на развитие в Алтайском крае семейных </w:t>
            </w: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животноводческих ферм на базе крестьянских (фермерских) хозяйств»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Трусов Алексей Владимирович (3852) 63-78-75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29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a.trusov@altagro22.ru</w:t>
              </w:r>
            </w:hyperlink>
          </w:p>
        </w:tc>
      </w:tr>
      <w:tr w:rsidR="00DC3615" w:rsidRPr="00DC3615" w:rsidTr="00DC3615">
        <w:trPr>
          <w:trHeight w:val="172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Гранты на развитие материально-технической базы сельскохозяйственных потребительских кооперативов в Алтайском крае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38 «Об утверждении порядка предоставления из краевого бюджета грантов на развитие материально-технической базы сельскохозяйственных потребительских кооперативов в Алтайском крае»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Мердяшева</w:t>
            </w:r>
            <w:proofErr w:type="spellEnd"/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Алла Владимировна 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63-82-63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0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mav@altagro22.ru</w:t>
              </w:r>
            </w:hyperlink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 </w:t>
            </w:r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Возмещение части затрат на уплату процентов по инвестиционным кредитам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09.02.2017 № 36 «Об утверждении порядка предоставления из краевого бюджета субсидий на возмещение части процентной ставки по инвестиционным кредитам (займам) в агропромышленном комплексе»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Косарева Анастасия Леонидовна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35-46-56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1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a.kosareva@altagro22.ru</w:t>
              </w:r>
            </w:hyperlink>
          </w:p>
        </w:tc>
      </w:tr>
      <w:tr w:rsidR="00DC3615" w:rsidRPr="00DC3615" w:rsidTr="00DC3615">
        <w:trPr>
          <w:trHeight w:val="52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Содействие развитию фермерских хозяйств и развитие сельской кооперации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gram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кооперации»,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кооперации» субсидий сельскохозяйственным</w:t>
            </w:r>
            <w:proofErr w:type="gram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потребительским кооперативам и центру компетенций в сфере сельскохозяйственной кооперации и поддержки фермеров»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Мердяшева</w:t>
            </w:r>
            <w:proofErr w:type="spellEnd"/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Алла Владимировна 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63-82-63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2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mav@altagro22.ru</w:t>
              </w:r>
            </w:hyperlink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</w:tc>
      </w:tr>
      <w:tr w:rsidR="00DC3615" w:rsidRPr="00DC3615" w:rsidTr="00DC3615">
        <w:trPr>
          <w:trHeight w:val="123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Поддержка технической и технологической модернизации сельскохозяйственного производства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Калужский Алексей Сергеевич (3852) 65-81-57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3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kas@altagro22.ru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МИНИСТЕРСТВО ЭКОНОМИЧЕСКОГО РАЗВИТИЯ АЛТАЙСКОГО КРАЯ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34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http://econom22.ru/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Приобретение техники, оборудования через Алтайский краевой лизинговый фонд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Светличная Ольга Сергеевна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66-95-53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5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svetlichnaya@alregn.ru</w:t>
              </w:r>
            </w:hyperlink>
          </w:p>
        </w:tc>
      </w:tr>
      <w:tr w:rsidR="00DC3615" w:rsidRPr="00DC3615" w:rsidTr="00DC3615">
        <w:trPr>
          <w:trHeight w:val="172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Организация и проведение региональных конкурсов научно-технической и инновационной тематики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Чучкова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Элеонора Сергеевна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36-74-59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6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e.chuchkova@alregn.ru</w:t>
              </w:r>
            </w:hyperlink>
          </w:p>
        </w:tc>
      </w:tr>
      <w:tr w:rsidR="00DC3615" w:rsidRPr="00DC3615" w:rsidTr="00DC3615">
        <w:trPr>
          <w:trHeight w:val="1230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29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части банковской процентной ставки по привлекаемым кредитам на инвестиционные цели</w:t>
            </w:r>
          </w:p>
        </w:tc>
        <w:tc>
          <w:tcPr>
            <w:tcW w:w="4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28.06.2018 № 237 «О мерах государственного стимулирования инвестиционной деятельности в </w:t>
            </w: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Алтайском крае»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</w:t>
            </w:r>
          </w:p>
        </w:tc>
        <w:tc>
          <w:tcPr>
            <w:tcW w:w="3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 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Куркова</w:t>
            </w:r>
            <w:proofErr w:type="spellEnd"/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Людмила Андреевна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35-48-21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7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kurkova@alregn.ru</w:t>
              </w:r>
            </w:hyperlink>
          </w:p>
        </w:tc>
      </w:tr>
      <w:tr w:rsidR="00DC3615" w:rsidRPr="00DC3615" w:rsidTr="00DC3615">
        <w:trPr>
          <w:trHeight w:val="8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затрат по уплате налога на имущество организаций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DC3615" w:rsidRPr="00DC3615" w:rsidTr="00DC3615">
        <w:trPr>
          <w:trHeight w:val="8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затрат по уплате налога на прибыль организаций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DC3615" w:rsidRPr="00DC3615" w:rsidTr="00DC3615">
        <w:trPr>
          <w:trHeight w:val="12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DC3615" w:rsidRPr="00DC3615" w:rsidTr="00DC3615">
        <w:trPr>
          <w:trHeight w:val="12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DC3615" w:rsidRPr="00DC3615" w:rsidTr="00DC3615">
        <w:trPr>
          <w:trHeight w:val="12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DC3615" w:rsidRPr="00DC3615" w:rsidTr="00DC3615">
        <w:trPr>
          <w:trHeight w:val="19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Займы Фонда развития Алтайского края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Копылов Борис Владимирович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37-02-29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8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fondaltai@yandex.ru</w:t>
              </w:r>
            </w:hyperlink>
          </w:p>
        </w:tc>
      </w:tr>
      <w:tr w:rsidR="00DC3615" w:rsidRPr="00DC3615" w:rsidTr="00DC3615">
        <w:trPr>
          <w:trHeight w:val="14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gram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Жидких</w:t>
            </w:r>
            <w:proofErr w:type="gram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br/>
              <w:t>Константин Алексеевич</w:t>
            </w: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br/>
              <w:t>(3852) 66-52-85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39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altklaster@inbox.ru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УПРАВЛЕНИЕ АЛТАЙСКОГО КРАЯ ПО ТРУДУ И ЗАНЯТОСТИ НАСЕЛЕНИЯ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40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https://portal.aksp.ru/</w:t>
              </w:r>
            </w:hyperlink>
          </w:p>
        </w:tc>
      </w:tr>
      <w:tr w:rsidR="00DC3615" w:rsidRPr="00DC3615" w:rsidTr="00DC3615">
        <w:trPr>
          <w:trHeight w:val="168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самозанятости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Силяева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Виктория Вячеславовна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20-55-12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41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silyaeva@depalt.alt.ru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УПРАВЛЕНИЕ АЛТАЙСКОГО КРАЯ ПО РАЗВИТИЮ ТУРИЗМА И КУРОРТНОЙ ДЕЯТЕЛЬНОСТИ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42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http://alttur22.ru/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 Губернатора Алтайского края в сфере туризма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Уткина Вероника Валерьевна  (3852) 20-10-34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43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tourism@alttur22.ru</w:t>
              </w:r>
            </w:hyperlink>
          </w:p>
        </w:tc>
      </w:tr>
      <w:tr w:rsidR="00DC3615" w:rsidRPr="00DC3615" w:rsidTr="00DC3615">
        <w:trPr>
          <w:trHeight w:val="168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</w:t>
            </w: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устройством канализации и электросетей»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Меркульева Вероника Константиновна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 (3852) 20-10-34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44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tourism@alttur22.ru</w:t>
              </w:r>
            </w:hyperlink>
          </w:p>
        </w:tc>
      </w:tr>
      <w:tr w:rsidR="00DC3615" w:rsidRPr="00DC3615" w:rsidTr="00DC3615">
        <w:trPr>
          <w:trHeight w:val="168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Ликина Елена Сергеевна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20-10-35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45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tourism@alttur22.ru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МИНИСТЕРСТВО ПРОМЫШЛЕННОСТИ И ЭНЕРГЕТИКИ АЛТАЙСКОГО КРАЯ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46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http://alt-prom.ru/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Гранты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 края»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Зуборев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Александр Александрович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24-37-64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47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aaz@alt-prom.ru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Гранты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Карчевский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Дмитрий Федорович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66-89-67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48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dfk@alt-prom.ru</w:t>
              </w:r>
            </w:hyperlink>
          </w:p>
        </w:tc>
      </w:tr>
      <w:tr w:rsidR="00DC3615" w:rsidRPr="00DC3615" w:rsidTr="00DC3615">
        <w:trPr>
          <w:trHeight w:val="145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Субсидирование части затрат юридических лиц, связанных с участием в межрегиональных и международных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выставочно-ярморочных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</w:t>
            </w: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выставочно-ярморочных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мероприятиях»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Зуборев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Александр Александрович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24-37-64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49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e-mail: aaz@alt-prom.ru</w:t>
              </w:r>
            </w:hyperlink>
          </w:p>
        </w:tc>
      </w:tr>
      <w:tr w:rsidR="00DC3615" w:rsidRPr="00DC3615" w:rsidTr="00DC3615">
        <w:trPr>
          <w:trHeight w:val="945"/>
        </w:trPr>
        <w:tc>
          <w:tcPr>
            <w:tcW w:w="13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МИНИСТЕРСТВО ПРИРОДНЫХ РЕСУРСОВ И ЭКОЛОГИИ АЛТАЙСКОГО КРАЯ</w:t>
            </w:r>
          </w:p>
          <w:p w:rsidR="00DC3615" w:rsidRPr="00DC3615" w:rsidRDefault="00DC3615" w:rsidP="00DC361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</w:rPr>
            </w:pPr>
            <w:hyperlink r:id="rId50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http://altaipriroda.ru/</w:t>
              </w:r>
            </w:hyperlink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39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</w:tc>
        <w:tc>
          <w:tcPr>
            <w:tcW w:w="4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Дегтярь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Сергей Николаевич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29-68-46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 vbrgupr@mail.ru</w:t>
            </w:r>
          </w:p>
        </w:tc>
      </w:tr>
      <w:tr w:rsidR="00DC3615" w:rsidRPr="00DC3615" w:rsidTr="00DC3615">
        <w:trPr>
          <w:trHeight w:val="133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40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Организация и 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3615" w:rsidRPr="00DC3615" w:rsidRDefault="00DC3615" w:rsidP="00DC3615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Скачко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Елена Юрьевна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(3852) 29-68-07</w:t>
            </w:r>
          </w:p>
          <w:p w:rsidR="00DC3615" w:rsidRPr="00DC3615" w:rsidRDefault="00DC3615" w:rsidP="00DC3615">
            <w:pPr>
              <w:spacing w:after="15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e-mail</w:t>
            </w:r>
            <w:proofErr w:type="spellEnd"/>
            <w:r w:rsidRPr="00DC3615">
              <w:rPr>
                <w:rFonts w:ascii="Open Sans" w:eastAsia="Times New Roman" w:hAnsi="Open Sans" w:cs="Times New Roman"/>
                <w:sz w:val="24"/>
                <w:szCs w:val="24"/>
              </w:rPr>
              <w:t>: </w:t>
            </w:r>
            <w:hyperlink r:id="rId51" w:history="1">
              <w:r w:rsidRPr="00DC3615">
                <w:rPr>
                  <w:rFonts w:ascii="Open Sans" w:eastAsia="Times New Roman" w:hAnsi="Open Sans" w:cs="Times New Roman"/>
                  <w:color w:val="337AB7"/>
                  <w:sz w:val="24"/>
                  <w:szCs w:val="24"/>
                </w:rPr>
                <w:t>altoopt@mail.ru</w:t>
              </w:r>
            </w:hyperlink>
          </w:p>
        </w:tc>
      </w:tr>
    </w:tbl>
    <w:p w:rsidR="00A067D8" w:rsidRDefault="00A067D8"/>
    <w:sectPr w:rsidR="00A067D8" w:rsidSect="00DC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615"/>
    <w:rsid w:val="00A067D8"/>
    <w:rsid w:val="00DC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36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3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nv@altagro22.ru" TargetMode="External"/><Relationship Id="rId18" Type="http://schemas.openxmlformats.org/officeDocument/2006/relationships/hyperlink" Target="mailto:a.katamanov@altagro22.ru" TargetMode="External"/><Relationship Id="rId26" Type="http://schemas.openxmlformats.org/officeDocument/2006/relationships/hyperlink" Target="http://www.altsmb.ru/e.vladimirova@altagro22.ru" TargetMode="External"/><Relationship Id="rId39" Type="http://schemas.openxmlformats.org/officeDocument/2006/relationships/hyperlink" Target="http://www.altsmb.ru/altklaster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ab@altagro22.ru" TargetMode="External"/><Relationship Id="rId34" Type="http://schemas.openxmlformats.org/officeDocument/2006/relationships/hyperlink" Target="http://econom22.ru/" TargetMode="External"/><Relationship Id="rId42" Type="http://schemas.openxmlformats.org/officeDocument/2006/relationships/hyperlink" Target="http://alttur22.ru/" TargetMode="External"/><Relationship Id="rId47" Type="http://schemas.openxmlformats.org/officeDocument/2006/relationships/hyperlink" Target="mailto:aaz@alt-prom.ru" TargetMode="External"/><Relationship Id="rId50" Type="http://schemas.openxmlformats.org/officeDocument/2006/relationships/hyperlink" Target="http://altaipriroda.ru/" TargetMode="External"/><Relationship Id="rId7" Type="http://schemas.openxmlformats.org/officeDocument/2006/relationships/hyperlink" Target="mailto:afm@altfond.ru" TargetMode="External"/><Relationship Id="rId12" Type="http://schemas.openxmlformats.org/officeDocument/2006/relationships/hyperlink" Target="mailto:ama@altagro22.ru" TargetMode="External"/><Relationship Id="rId17" Type="http://schemas.openxmlformats.org/officeDocument/2006/relationships/hyperlink" Target="mailto:e.apevalina@altagro22.ru" TargetMode="External"/><Relationship Id="rId25" Type="http://schemas.openxmlformats.org/officeDocument/2006/relationships/hyperlink" Target="mailto:e.apevalina@altagro22.ru" TargetMode="External"/><Relationship Id="rId33" Type="http://schemas.openxmlformats.org/officeDocument/2006/relationships/hyperlink" Target="mailto:kas@altagro22.ru" TargetMode="External"/><Relationship Id="rId38" Type="http://schemas.openxmlformats.org/officeDocument/2006/relationships/hyperlink" Target="http://www.altsmb.ru/fondaltai@yandex.ru" TargetMode="External"/><Relationship Id="rId46" Type="http://schemas.openxmlformats.org/officeDocument/2006/relationships/hyperlink" Target="http://alt-prom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v.bubyakin@altagro22.ru" TargetMode="External"/><Relationship Id="rId20" Type="http://schemas.openxmlformats.org/officeDocument/2006/relationships/hyperlink" Target="mailto:aab@altagro22.ru" TargetMode="External"/><Relationship Id="rId29" Type="http://schemas.openxmlformats.org/officeDocument/2006/relationships/hyperlink" Target="mailto:a.trusov@altagro22.ru" TargetMode="External"/><Relationship Id="rId41" Type="http://schemas.openxmlformats.org/officeDocument/2006/relationships/hyperlink" Target="http://www.altsmb.ru/silyaeva@depalt.al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tsmb@mail.ru" TargetMode="External"/><Relationship Id="rId11" Type="http://schemas.openxmlformats.org/officeDocument/2006/relationships/hyperlink" Target="mailto:kudas@altagro22.ru" TargetMode="External"/><Relationship Id="rId24" Type="http://schemas.openxmlformats.org/officeDocument/2006/relationships/hyperlink" Target="mailto:a.katamanov@altagro22.ru" TargetMode="External"/><Relationship Id="rId32" Type="http://schemas.openxmlformats.org/officeDocument/2006/relationships/hyperlink" Target="http://www.altsmb.ru/mav@altagro22.ru" TargetMode="External"/><Relationship Id="rId37" Type="http://schemas.openxmlformats.org/officeDocument/2006/relationships/hyperlink" Target="http://www.altsmb.ru/kurkova@alregn.ru" TargetMode="External"/><Relationship Id="rId40" Type="http://schemas.openxmlformats.org/officeDocument/2006/relationships/hyperlink" Target="https://portal.aksp.ru/" TargetMode="External"/><Relationship Id="rId45" Type="http://schemas.openxmlformats.org/officeDocument/2006/relationships/hyperlink" Target="http://www.altsmb.ru/tourism@alttur22.r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altsmb.ru/" TargetMode="External"/><Relationship Id="rId15" Type="http://schemas.openxmlformats.org/officeDocument/2006/relationships/hyperlink" Target="mailto:e.vladimirova@altagro22.ru" TargetMode="External"/><Relationship Id="rId23" Type="http://schemas.openxmlformats.org/officeDocument/2006/relationships/hyperlink" Target="mailto:asa@altagro22.ru" TargetMode="External"/><Relationship Id="rId28" Type="http://schemas.openxmlformats.org/officeDocument/2006/relationships/hyperlink" Target="mailto:a.trusov@altagro22.ru" TargetMode="External"/><Relationship Id="rId36" Type="http://schemas.openxmlformats.org/officeDocument/2006/relationships/hyperlink" Target="http://www.altsmb.ru/e.chuchkova@alregn.ru" TargetMode="External"/><Relationship Id="rId49" Type="http://schemas.openxmlformats.org/officeDocument/2006/relationships/hyperlink" Target="e-mail:%20aaz@alt-prom.ru" TargetMode="External"/><Relationship Id="rId10" Type="http://schemas.openxmlformats.org/officeDocument/2006/relationships/hyperlink" Target="http://www.altagro22.ru/" TargetMode="External"/><Relationship Id="rId19" Type="http://schemas.openxmlformats.org/officeDocument/2006/relationships/hyperlink" Target="mailto:s.yushkova@altagro22.ru" TargetMode="External"/><Relationship Id="rId31" Type="http://schemas.openxmlformats.org/officeDocument/2006/relationships/hyperlink" Target="mailto:a.kosareva@altagro22.ru" TargetMode="External"/><Relationship Id="rId44" Type="http://schemas.openxmlformats.org/officeDocument/2006/relationships/hyperlink" Target="http://www.altsmb.ru/tourism@alttur22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mailto:a.sovrikov@altagro22.ru" TargetMode="External"/><Relationship Id="rId22" Type="http://schemas.openxmlformats.org/officeDocument/2006/relationships/hyperlink" Target="mailto:asa@altagro22.ru" TargetMode="External"/><Relationship Id="rId27" Type="http://schemas.openxmlformats.org/officeDocument/2006/relationships/hyperlink" Target="mailto:a.kosareva@altagro22.ru" TargetMode="External"/><Relationship Id="rId30" Type="http://schemas.openxmlformats.org/officeDocument/2006/relationships/hyperlink" Target="http://www.altsmb.ru/mav@altagro22.ru" TargetMode="External"/><Relationship Id="rId35" Type="http://schemas.openxmlformats.org/officeDocument/2006/relationships/hyperlink" Target="http://www.altsmb.ru/svetlichnaya@alregn.ru" TargetMode="External"/><Relationship Id="rId43" Type="http://schemas.openxmlformats.org/officeDocument/2006/relationships/hyperlink" Target="http://www.altsmb.ru/tourism@alttur22.ru" TargetMode="External"/><Relationship Id="rId48" Type="http://schemas.openxmlformats.org/officeDocument/2006/relationships/hyperlink" Target="mailto:dfk@alt-prom.ru" TargetMode="External"/><Relationship Id="rId8" Type="http://schemas.openxmlformats.org/officeDocument/2006/relationships/hyperlink" Target="mailto:info@altfond.ru" TargetMode="External"/><Relationship Id="rId51" Type="http://schemas.openxmlformats.org/officeDocument/2006/relationships/hyperlink" Target="http://www.altsmb.ru/altoo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FD7E-48AC-4A12-875C-EC9C62F6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3075</Words>
  <Characters>17529</Characters>
  <Application>Microsoft Office Word</Application>
  <DocSecurity>0</DocSecurity>
  <Lines>146</Lines>
  <Paragraphs>41</Paragraphs>
  <ScaleCrop>false</ScaleCrop>
  <Company/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akinshina</dc:creator>
  <cp:keywords/>
  <dc:description/>
  <cp:lastModifiedBy>akinshina</cp:lastModifiedBy>
  <cp:revision>3</cp:revision>
  <dcterms:created xsi:type="dcterms:W3CDTF">2021-02-11T03:09:00Z</dcterms:created>
  <dcterms:modified xsi:type="dcterms:W3CDTF">2021-02-11T03:09:00Z</dcterms:modified>
</cp:coreProperties>
</file>