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1A" w:rsidRPr="005843BB" w:rsidRDefault="00A43B1A" w:rsidP="00A43B1A">
      <w:pPr>
        <w:jc w:val="center"/>
        <w:rPr>
          <w:sz w:val="27"/>
          <w:szCs w:val="27"/>
        </w:rPr>
      </w:pPr>
      <w:r w:rsidRPr="005843BB">
        <w:rPr>
          <w:sz w:val="27"/>
          <w:szCs w:val="27"/>
        </w:rPr>
        <w:t>Итоговый отчет</w:t>
      </w:r>
      <w:r w:rsidR="00AD3ED9" w:rsidRPr="005843BB">
        <w:rPr>
          <w:sz w:val="27"/>
          <w:szCs w:val="27"/>
        </w:rPr>
        <w:t xml:space="preserve"> за 2015 – 2017 годы</w:t>
      </w:r>
    </w:p>
    <w:p w:rsidR="00A43B1A" w:rsidRPr="005843BB" w:rsidRDefault="00A43B1A" w:rsidP="00A43B1A">
      <w:pPr>
        <w:jc w:val="center"/>
        <w:rPr>
          <w:sz w:val="27"/>
          <w:szCs w:val="27"/>
        </w:rPr>
      </w:pPr>
      <w:r w:rsidRPr="005843BB">
        <w:rPr>
          <w:sz w:val="27"/>
          <w:szCs w:val="27"/>
        </w:rPr>
        <w:t xml:space="preserve">о ходе реализации </w:t>
      </w:r>
      <w:r w:rsidR="00AD3ED9" w:rsidRPr="005843BB">
        <w:rPr>
          <w:sz w:val="27"/>
          <w:szCs w:val="27"/>
        </w:rPr>
        <w:t>муниципальной программы</w:t>
      </w:r>
    </w:p>
    <w:p w:rsidR="00A43B1A" w:rsidRPr="005843BB" w:rsidRDefault="00A43B1A" w:rsidP="00A43B1A">
      <w:pPr>
        <w:jc w:val="center"/>
        <w:rPr>
          <w:sz w:val="27"/>
          <w:szCs w:val="27"/>
        </w:rPr>
      </w:pPr>
      <w:r w:rsidRPr="005843BB">
        <w:rPr>
          <w:sz w:val="27"/>
          <w:szCs w:val="27"/>
        </w:rPr>
        <w:t>«Создание условий для предоставления транспортных услуг населению муниципальным городским пассажирским транспортом общего пользования в границах города Рубцовска Алт</w:t>
      </w:r>
      <w:r w:rsidR="00AD3ED9" w:rsidRPr="005843BB">
        <w:rPr>
          <w:sz w:val="27"/>
          <w:szCs w:val="27"/>
        </w:rPr>
        <w:t>айского края» на 2015-2017 годы</w:t>
      </w:r>
      <w:r w:rsidRPr="005843BB">
        <w:rPr>
          <w:sz w:val="27"/>
          <w:szCs w:val="27"/>
        </w:rPr>
        <w:t xml:space="preserve"> </w:t>
      </w:r>
    </w:p>
    <w:p w:rsidR="00A43B1A" w:rsidRPr="005843BB" w:rsidRDefault="00A43B1A" w:rsidP="00A43B1A">
      <w:pPr>
        <w:jc w:val="center"/>
        <w:rPr>
          <w:sz w:val="27"/>
          <w:szCs w:val="27"/>
        </w:rPr>
      </w:pPr>
    </w:p>
    <w:p w:rsidR="00A43B1A" w:rsidRPr="005843BB" w:rsidRDefault="003D334A" w:rsidP="003D334A">
      <w:pPr>
        <w:ind w:firstLine="900"/>
        <w:jc w:val="both"/>
        <w:rPr>
          <w:sz w:val="27"/>
          <w:szCs w:val="27"/>
        </w:rPr>
      </w:pPr>
      <w:r w:rsidRPr="005843BB">
        <w:rPr>
          <w:sz w:val="27"/>
          <w:szCs w:val="27"/>
        </w:rPr>
        <w:t xml:space="preserve">В целях повышения эффективности деятельности муниципальных унитарных транспортных предприятий, продолжения деятельности, направленной на повышение уровня и качества предоставления транспортных </w:t>
      </w:r>
      <w:proofErr w:type="gramStart"/>
      <w:r w:rsidRPr="005843BB">
        <w:rPr>
          <w:sz w:val="27"/>
          <w:szCs w:val="27"/>
        </w:rPr>
        <w:t>услуг населению города Рубцовска во внутригородском сообщении, и перевозке в садоводческие товарищества комитетом Администрации города Рубцовска по промышленности, энергетике, транспорту и дорожному хозяйству была разработана м</w:t>
      </w:r>
      <w:r w:rsidR="00A43B1A" w:rsidRPr="005843BB">
        <w:rPr>
          <w:sz w:val="27"/>
          <w:szCs w:val="27"/>
        </w:rPr>
        <w:t>униципальная программа «Создание условий для предоставления транспортных услуг населению муниципальным городским пассажирским транспортом общего пользования в границах города Рубцовска Алтайского края» на 2015 – 2017 годы» (далее по тексту – Программа)</w:t>
      </w:r>
      <w:r w:rsidR="005843BB" w:rsidRPr="005843BB">
        <w:rPr>
          <w:sz w:val="27"/>
          <w:szCs w:val="27"/>
        </w:rPr>
        <w:t>,</w:t>
      </w:r>
      <w:r w:rsidR="00A43B1A" w:rsidRPr="005843BB">
        <w:rPr>
          <w:sz w:val="27"/>
          <w:szCs w:val="27"/>
        </w:rPr>
        <w:t xml:space="preserve"> утвержден</w:t>
      </w:r>
      <w:r w:rsidR="005843BB" w:rsidRPr="005843BB">
        <w:rPr>
          <w:sz w:val="27"/>
          <w:szCs w:val="27"/>
        </w:rPr>
        <w:t>н</w:t>
      </w:r>
      <w:r w:rsidR="00A43B1A" w:rsidRPr="005843BB">
        <w:rPr>
          <w:sz w:val="27"/>
          <w:szCs w:val="27"/>
        </w:rPr>
        <w:t>а</w:t>
      </w:r>
      <w:r w:rsidR="005843BB" w:rsidRPr="005843BB">
        <w:rPr>
          <w:sz w:val="27"/>
          <w:szCs w:val="27"/>
        </w:rPr>
        <w:t>я</w:t>
      </w:r>
      <w:r w:rsidR="00A43B1A" w:rsidRPr="005843BB">
        <w:rPr>
          <w:sz w:val="27"/>
          <w:szCs w:val="27"/>
        </w:rPr>
        <w:t xml:space="preserve"> постановлением Администрации города Рубцовска Алтайского</w:t>
      </w:r>
      <w:proofErr w:type="gramEnd"/>
      <w:r w:rsidR="00A43B1A" w:rsidRPr="005843BB">
        <w:rPr>
          <w:sz w:val="27"/>
          <w:szCs w:val="27"/>
        </w:rPr>
        <w:t xml:space="preserve"> края от 21.08.2014 № 3529.</w:t>
      </w:r>
    </w:p>
    <w:p w:rsidR="00A43B1A" w:rsidRPr="005843BB" w:rsidRDefault="00A43B1A" w:rsidP="00A43B1A">
      <w:pPr>
        <w:ind w:firstLine="900"/>
        <w:jc w:val="both"/>
        <w:rPr>
          <w:sz w:val="27"/>
          <w:szCs w:val="27"/>
        </w:rPr>
      </w:pPr>
      <w:r w:rsidRPr="005843BB">
        <w:rPr>
          <w:sz w:val="27"/>
          <w:szCs w:val="27"/>
        </w:rPr>
        <w:t xml:space="preserve">Первоначально, для достижения целей Программы, из бюджета города Рубцовска было запланировано </w:t>
      </w:r>
      <w:r w:rsidR="003D334A" w:rsidRPr="005843BB">
        <w:rPr>
          <w:sz w:val="27"/>
          <w:szCs w:val="27"/>
        </w:rPr>
        <w:t>финансовых средств</w:t>
      </w:r>
      <w:r w:rsidRPr="005843BB">
        <w:rPr>
          <w:sz w:val="27"/>
          <w:szCs w:val="27"/>
        </w:rPr>
        <w:t xml:space="preserve"> в объеме 8818,0 тыс. руб. (2015 год – 2770,0 тыс</w:t>
      </w:r>
      <w:proofErr w:type="gramStart"/>
      <w:r w:rsidRPr="005843BB">
        <w:rPr>
          <w:sz w:val="27"/>
          <w:szCs w:val="27"/>
        </w:rPr>
        <w:t>.р</w:t>
      </w:r>
      <w:proofErr w:type="gramEnd"/>
      <w:r w:rsidRPr="005843BB">
        <w:rPr>
          <w:sz w:val="27"/>
          <w:szCs w:val="27"/>
        </w:rPr>
        <w:t>уб., 2016 год – 2936,0 тыс.руб., 2017 – 3112,0 тыс. руб.).</w:t>
      </w:r>
    </w:p>
    <w:p w:rsidR="005F4140" w:rsidRPr="005843BB" w:rsidRDefault="00A43B1A" w:rsidP="00A43B1A">
      <w:pPr>
        <w:ind w:firstLine="900"/>
        <w:jc w:val="both"/>
        <w:rPr>
          <w:sz w:val="27"/>
          <w:szCs w:val="27"/>
        </w:rPr>
      </w:pPr>
      <w:r w:rsidRPr="005843BB">
        <w:rPr>
          <w:sz w:val="27"/>
          <w:szCs w:val="27"/>
        </w:rPr>
        <w:t>Объемы финанс</w:t>
      </w:r>
      <w:r w:rsidR="003D334A" w:rsidRPr="005843BB">
        <w:rPr>
          <w:sz w:val="27"/>
          <w:szCs w:val="27"/>
        </w:rPr>
        <w:t>ового обеспечения</w:t>
      </w:r>
      <w:r w:rsidRPr="005843BB">
        <w:rPr>
          <w:sz w:val="27"/>
          <w:szCs w:val="27"/>
        </w:rPr>
        <w:t xml:space="preserve"> Программы корректировались ежегодно в соответствии с решениями Рубцовского городского Совета депутатов Алтайского края о бюджете муниципального образования город Рубцовск Алтайского края на </w:t>
      </w:r>
      <w:r w:rsidR="005F4140" w:rsidRPr="005843BB">
        <w:rPr>
          <w:sz w:val="27"/>
          <w:szCs w:val="27"/>
        </w:rPr>
        <w:t>очередной финансовый год.</w:t>
      </w:r>
      <w:r w:rsidR="003D334A" w:rsidRPr="005843BB">
        <w:rPr>
          <w:sz w:val="27"/>
          <w:szCs w:val="27"/>
        </w:rPr>
        <w:t xml:space="preserve"> </w:t>
      </w:r>
      <w:r w:rsidR="00D461A8" w:rsidRPr="005843BB">
        <w:rPr>
          <w:sz w:val="27"/>
          <w:szCs w:val="27"/>
        </w:rPr>
        <w:t xml:space="preserve">С учетом  дефицита бюджета города Рубцовска, за отчетный </w:t>
      </w:r>
      <w:r w:rsidR="0097744C" w:rsidRPr="005843BB">
        <w:rPr>
          <w:sz w:val="27"/>
          <w:szCs w:val="27"/>
        </w:rPr>
        <w:t>срок</w:t>
      </w:r>
      <w:r w:rsidR="00D461A8" w:rsidRPr="005843BB">
        <w:rPr>
          <w:sz w:val="27"/>
          <w:szCs w:val="27"/>
        </w:rPr>
        <w:t>, объемы расходных обязательств по Программе были сокращены до 4218,0 тыс</w:t>
      </w:r>
      <w:proofErr w:type="gramStart"/>
      <w:r w:rsidR="00D461A8" w:rsidRPr="005843BB">
        <w:rPr>
          <w:sz w:val="27"/>
          <w:szCs w:val="27"/>
        </w:rPr>
        <w:t>.р</w:t>
      </w:r>
      <w:proofErr w:type="gramEnd"/>
      <w:r w:rsidR="00D461A8" w:rsidRPr="005843BB">
        <w:rPr>
          <w:sz w:val="27"/>
          <w:szCs w:val="27"/>
        </w:rPr>
        <w:t>уб.</w:t>
      </w:r>
    </w:p>
    <w:p w:rsidR="0097744C" w:rsidRPr="005843BB" w:rsidRDefault="00156732" w:rsidP="00A43B1A">
      <w:pPr>
        <w:ind w:firstLine="900"/>
        <w:jc w:val="both"/>
        <w:rPr>
          <w:sz w:val="27"/>
          <w:szCs w:val="27"/>
        </w:rPr>
      </w:pPr>
      <w:r w:rsidRPr="005843BB">
        <w:rPr>
          <w:sz w:val="27"/>
          <w:szCs w:val="27"/>
        </w:rPr>
        <w:t xml:space="preserve">За период </w:t>
      </w:r>
      <w:r w:rsidR="002D0378" w:rsidRPr="005843BB">
        <w:rPr>
          <w:sz w:val="27"/>
          <w:szCs w:val="27"/>
        </w:rPr>
        <w:t>реализаци</w:t>
      </w:r>
      <w:r w:rsidR="0097744C" w:rsidRPr="005843BB">
        <w:rPr>
          <w:sz w:val="27"/>
          <w:szCs w:val="27"/>
        </w:rPr>
        <w:t>и</w:t>
      </w:r>
      <w:r w:rsidR="002D0378" w:rsidRPr="005843BB">
        <w:rPr>
          <w:sz w:val="27"/>
          <w:szCs w:val="27"/>
        </w:rPr>
        <w:t xml:space="preserve"> мероприятий Программы</w:t>
      </w:r>
      <w:r w:rsidRPr="005843BB">
        <w:rPr>
          <w:sz w:val="27"/>
          <w:szCs w:val="27"/>
        </w:rPr>
        <w:t xml:space="preserve"> </w:t>
      </w:r>
      <w:r w:rsidR="0097744C" w:rsidRPr="005843BB">
        <w:rPr>
          <w:sz w:val="27"/>
          <w:szCs w:val="27"/>
        </w:rPr>
        <w:t>на финансирование направлено</w:t>
      </w:r>
      <w:r w:rsidRPr="005843BB">
        <w:rPr>
          <w:sz w:val="27"/>
          <w:szCs w:val="27"/>
        </w:rPr>
        <w:t xml:space="preserve"> </w:t>
      </w:r>
      <w:r w:rsidR="0097744C" w:rsidRPr="005843BB">
        <w:rPr>
          <w:sz w:val="27"/>
          <w:szCs w:val="27"/>
        </w:rPr>
        <w:t xml:space="preserve">денежных </w:t>
      </w:r>
      <w:r w:rsidRPr="005843BB">
        <w:rPr>
          <w:sz w:val="27"/>
          <w:szCs w:val="27"/>
        </w:rPr>
        <w:t xml:space="preserve">средств </w:t>
      </w:r>
      <w:r w:rsidR="0097744C" w:rsidRPr="005843BB">
        <w:rPr>
          <w:sz w:val="27"/>
          <w:szCs w:val="27"/>
        </w:rPr>
        <w:t xml:space="preserve">из бюджета города </w:t>
      </w:r>
      <w:r w:rsidRPr="005843BB">
        <w:rPr>
          <w:sz w:val="27"/>
          <w:szCs w:val="27"/>
        </w:rPr>
        <w:t xml:space="preserve">в объеме </w:t>
      </w:r>
      <w:r w:rsidR="002D0378" w:rsidRPr="005843BB">
        <w:rPr>
          <w:sz w:val="27"/>
          <w:szCs w:val="27"/>
        </w:rPr>
        <w:t>3</w:t>
      </w:r>
      <w:r w:rsidRPr="005843BB">
        <w:rPr>
          <w:sz w:val="27"/>
          <w:szCs w:val="27"/>
        </w:rPr>
        <w:t>65</w:t>
      </w:r>
      <w:r w:rsidR="002D0378" w:rsidRPr="005843BB">
        <w:rPr>
          <w:sz w:val="27"/>
          <w:szCs w:val="27"/>
        </w:rPr>
        <w:t>5</w:t>
      </w:r>
      <w:r w:rsidRPr="005843BB">
        <w:rPr>
          <w:sz w:val="27"/>
          <w:szCs w:val="27"/>
        </w:rPr>
        <w:t>,0 тыс</w:t>
      </w:r>
      <w:proofErr w:type="gramStart"/>
      <w:r w:rsidRPr="005843BB">
        <w:rPr>
          <w:sz w:val="27"/>
          <w:szCs w:val="27"/>
        </w:rPr>
        <w:t>.р</w:t>
      </w:r>
      <w:proofErr w:type="gramEnd"/>
      <w:r w:rsidRPr="005843BB">
        <w:rPr>
          <w:sz w:val="27"/>
          <w:szCs w:val="27"/>
        </w:rPr>
        <w:t>уб.</w:t>
      </w:r>
      <w:r w:rsidR="0097744C" w:rsidRPr="005843BB">
        <w:rPr>
          <w:sz w:val="27"/>
          <w:szCs w:val="27"/>
        </w:rPr>
        <w:t>, что составило 86,7% от плана.</w:t>
      </w:r>
    </w:p>
    <w:p w:rsidR="00A43B1A" w:rsidRPr="005843BB" w:rsidRDefault="002D0378" w:rsidP="00A43B1A">
      <w:pPr>
        <w:ind w:firstLine="900"/>
        <w:jc w:val="both"/>
        <w:rPr>
          <w:sz w:val="27"/>
          <w:szCs w:val="27"/>
        </w:rPr>
      </w:pPr>
      <w:r w:rsidRPr="005843BB">
        <w:rPr>
          <w:sz w:val="27"/>
          <w:szCs w:val="27"/>
        </w:rPr>
        <w:t xml:space="preserve">Информация об объемах финансирования в разрезе по годам </w:t>
      </w:r>
      <w:r w:rsidR="004A32B8" w:rsidRPr="005843BB">
        <w:rPr>
          <w:sz w:val="27"/>
          <w:szCs w:val="27"/>
        </w:rPr>
        <w:t>представлена в таблице (Таблица 1).</w:t>
      </w:r>
    </w:p>
    <w:p w:rsidR="00156732" w:rsidRPr="00156732" w:rsidRDefault="00156732" w:rsidP="00156732">
      <w:pPr>
        <w:ind w:firstLine="900"/>
        <w:jc w:val="right"/>
      </w:pPr>
      <w: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867"/>
        <w:gridCol w:w="867"/>
        <w:gridCol w:w="876"/>
        <w:gridCol w:w="877"/>
        <w:gridCol w:w="876"/>
        <w:gridCol w:w="877"/>
        <w:gridCol w:w="780"/>
        <w:gridCol w:w="820"/>
        <w:gridCol w:w="642"/>
      </w:tblGrid>
      <w:tr w:rsidR="006501B9" w:rsidRPr="006501B9" w:rsidTr="006501B9">
        <w:trPr>
          <w:trHeight w:val="324"/>
        </w:trPr>
        <w:tc>
          <w:tcPr>
            <w:tcW w:w="2088" w:type="dxa"/>
            <w:vMerge w:val="restart"/>
          </w:tcPr>
          <w:p w:rsidR="000A3A29" w:rsidRPr="000A3A29" w:rsidRDefault="000A3A29" w:rsidP="006501B9">
            <w:pPr>
              <w:jc w:val="both"/>
            </w:pPr>
            <w:r w:rsidRPr="000A3A29">
              <w:t>Источник финансирования</w:t>
            </w:r>
          </w:p>
        </w:tc>
        <w:tc>
          <w:tcPr>
            <w:tcW w:w="1734" w:type="dxa"/>
            <w:gridSpan w:val="2"/>
          </w:tcPr>
          <w:p w:rsidR="000A3A29" w:rsidRPr="000A3A29" w:rsidRDefault="000A3A29" w:rsidP="006501B9">
            <w:pPr>
              <w:jc w:val="center"/>
            </w:pPr>
            <w:r w:rsidRPr="000A3A29">
              <w:t>2015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0A3A29" w:rsidRPr="000A3A29" w:rsidRDefault="000A3A29" w:rsidP="006501B9">
            <w:pPr>
              <w:jc w:val="center"/>
            </w:pPr>
            <w:r w:rsidRPr="000A3A29">
              <w:t>2016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0A3A29" w:rsidRPr="000A3A29" w:rsidRDefault="000A3A29" w:rsidP="006501B9">
            <w:pPr>
              <w:jc w:val="center"/>
            </w:pPr>
            <w:r w:rsidRPr="000A3A29">
              <w:t>2017</w:t>
            </w:r>
          </w:p>
        </w:tc>
        <w:tc>
          <w:tcPr>
            <w:tcW w:w="2242" w:type="dxa"/>
            <w:gridSpan w:val="3"/>
            <w:shd w:val="clear" w:color="auto" w:fill="auto"/>
          </w:tcPr>
          <w:p w:rsidR="000A3A29" w:rsidRPr="000A3A29" w:rsidRDefault="000A3A29" w:rsidP="006501B9">
            <w:pPr>
              <w:jc w:val="center"/>
            </w:pPr>
            <w:r w:rsidRPr="000A3A29">
              <w:t>всего</w:t>
            </w:r>
          </w:p>
        </w:tc>
      </w:tr>
      <w:tr w:rsidR="006501B9" w:rsidRPr="006501B9" w:rsidTr="006501B9">
        <w:trPr>
          <w:trHeight w:val="323"/>
        </w:trPr>
        <w:tc>
          <w:tcPr>
            <w:tcW w:w="2088" w:type="dxa"/>
            <w:vMerge/>
          </w:tcPr>
          <w:p w:rsidR="000A3A29" w:rsidRPr="000A3A29" w:rsidRDefault="000A3A29" w:rsidP="006501B9">
            <w:pPr>
              <w:jc w:val="both"/>
            </w:pPr>
          </w:p>
        </w:tc>
        <w:tc>
          <w:tcPr>
            <w:tcW w:w="867" w:type="dxa"/>
          </w:tcPr>
          <w:p w:rsidR="000A3A29" w:rsidRPr="000A3A29" w:rsidRDefault="000A3A29" w:rsidP="006501B9">
            <w:pPr>
              <w:jc w:val="both"/>
            </w:pPr>
            <w:r w:rsidRPr="000A3A29">
              <w:t>план</w:t>
            </w:r>
          </w:p>
        </w:tc>
        <w:tc>
          <w:tcPr>
            <w:tcW w:w="867" w:type="dxa"/>
          </w:tcPr>
          <w:p w:rsidR="000A3A29" w:rsidRPr="000A3A29" w:rsidRDefault="000A3A29" w:rsidP="006501B9">
            <w:pPr>
              <w:jc w:val="both"/>
            </w:pPr>
            <w:r w:rsidRPr="000A3A29">
              <w:t>факт</w:t>
            </w:r>
          </w:p>
        </w:tc>
        <w:tc>
          <w:tcPr>
            <w:tcW w:w="876" w:type="dxa"/>
            <w:shd w:val="clear" w:color="auto" w:fill="auto"/>
          </w:tcPr>
          <w:p w:rsidR="000A3A29" w:rsidRPr="000A3A29" w:rsidRDefault="000A3A29" w:rsidP="006501B9">
            <w:pPr>
              <w:jc w:val="both"/>
            </w:pPr>
            <w:r w:rsidRPr="000A3A29">
              <w:t>план</w:t>
            </w:r>
          </w:p>
        </w:tc>
        <w:tc>
          <w:tcPr>
            <w:tcW w:w="877" w:type="dxa"/>
            <w:shd w:val="clear" w:color="auto" w:fill="auto"/>
          </w:tcPr>
          <w:p w:rsidR="000A3A29" w:rsidRPr="000A3A29" w:rsidRDefault="000A3A29" w:rsidP="006501B9">
            <w:pPr>
              <w:jc w:val="both"/>
            </w:pPr>
            <w:r w:rsidRPr="000A3A29">
              <w:t>факт</w:t>
            </w:r>
          </w:p>
        </w:tc>
        <w:tc>
          <w:tcPr>
            <w:tcW w:w="876" w:type="dxa"/>
            <w:shd w:val="clear" w:color="auto" w:fill="auto"/>
          </w:tcPr>
          <w:p w:rsidR="000A3A29" w:rsidRPr="000A3A29" w:rsidRDefault="000A3A29" w:rsidP="006501B9">
            <w:pPr>
              <w:jc w:val="both"/>
            </w:pPr>
            <w:r w:rsidRPr="000A3A29">
              <w:t>план</w:t>
            </w:r>
          </w:p>
        </w:tc>
        <w:tc>
          <w:tcPr>
            <w:tcW w:w="877" w:type="dxa"/>
            <w:shd w:val="clear" w:color="auto" w:fill="auto"/>
          </w:tcPr>
          <w:p w:rsidR="000A3A29" w:rsidRPr="000A3A29" w:rsidRDefault="000A3A29" w:rsidP="006501B9">
            <w:pPr>
              <w:jc w:val="both"/>
            </w:pPr>
            <w:r w:rsidRPr="000A3A29">
              <w:t>факт</w:t>
            </w:r>
          </w:p>
        </w:tc>
        <w:tc>
          <w:tcPr>
            <w:tcW w:w="780" w:type="dxa"/>
            <w:shd w:val="clear" w:color="auto" w:fill="auto"/>
          </w:tcPr>
          <w:p w:rsidR="000A3A29" w:rsidRPr="000A3A29" w:rsidRDefault="000A3A29" w:rsidP="006501B9">
            <w:pPr>
              <w:jc w:val="both"/>
            </w:pPr>
            <w:r w:rsidRPr="000A3A29">
              <w:t>план</w:t>
            </w:r>
          </w:p>
        </w:tc>
        <w:tc>
          <w:tcPr>
            <w:tcW w:w="820" w:type="dxa"/>
            <w:shd w:val="clear" w:color="auto" w:fill="auto"/>
          </w:tcPr>
          <w:p w:rsidR="000A3A29" w:rsidRPr="000A3A29" w:rsidRDefault="000A3A29" w:rsidP="006501B9">
            <w:pPr>
              <w:jc w:val="both"/>
            </w:pPr>
            <w:r w:rsidRPr="000A3A29">
              <w:t>факт</w:t>
            </w:r>
          </w:p>
        </w:tc>
        <w:tc>
          <w:tcPr>
            <w:tcW w:w="642" w:type="dxa"/>
            <w:shd w:val="clear" w:color="auto" w:fill="auto"/>
          </w:tcPr>
          <w:p w:rsidR="000A3A29" w:rsidRPr="000A3A29" w:rsidRDefault="000A3A29" w:rsidP="006501B9">
            <w:pPr>
              <w:jc w:val="both"/>
            </w:pPr>
            <w:r w:rsidRPr="000A3A29">
              <w:t>%</w:t>
            </w:r>
          </w:p>
        </w:tc>
      </w:tr>
      <w:tr w:rsidR="006501B9" w:rsidRPr="006501B9" w:rsidTr="006501B9">
        <w:tc>
          <w:tcPr>
            <w:tcW w:w="2088" w:type="dxa"/>
          </w:tcPr>
          <w:p w:rsidR="000A3A29" w:rsidRDefault="000A3A29" w:rsidP="006501B9">
            <w:pPr>
              <w:jc w:val="both"/>
            </w:pPr>
            <w:r w:rsidRPr="000A3A29">
              <w:t>Бюджет города</w:t>
            </w:r>
            <w:r>
              <w:t xml:space="preserve"> </w:t>
            </w:r>
          </w:p>
          <w:p w:rsidR="000A3A29" w:rsidRPr="000A3A29" w:rsidRDefault="000A3A29" w:rsidP="006501B9">
            <w:pPr>
              <w:jc w:val="both"/>
            </w:pPr>
            <w:r>
              <w:t>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867" w:type="dxa"/>
          </w:tcPr>
          <w:p w:rsidR="000A3A29" w:rsidRPr="000A3A29" w:rsidRDefault="000A3A29" w:rsidP="006501B9">
            <w:pPr>
              <w:jc w:val="both"/>
            </w:pPr>
            <w:r>
              <w:t>2518</w:t>
            </w:r>
          </w:p>
        </w:tc>
        <w:tc>
          <w:tcPr>
            <w:tcW w:w="867" w:type="dxa"/>
          </w:tcPr>
          <w:p w:rsidR="000A3A29" w:rsidRPr="000A3A29" w:rsidRDefault="002D0378" w:rsidP="006501B9">
            <w:pPr>
              <w:jc w:val="both"/>
            </w:pPr>
            <w:r>
              <w:t>1985</w:t>
            </w:r>
          </w:p>
        </w:tc>
        <w:tc>
          <w:tcPr>
            <w:tcW w:w="876" w:type="dxa"/>
          </w:tcPr>
          <w:p w:rsidR="000A3A29" w:rsidRPr="000A3A29" w:rsidRDefault="002D0378" w:rsidP="006501B9">
            <w:pPr>
              <w:jc w:val="both"/>
            </w:pPr>
            <w:r>
              <w:t>900</w:t>
            </w:r>
          </w:p>
        </w:tc>
        <w:tc>
          <w:tcPr>
            <w:tcW w:w="877" w:type="dxa"/>
          </w:tcPr>
          <w:p w:rsidR="000A3A29" w:rsidRPr="000A3A29" w:rsidRDefault="002D0378" w:rsidP="006501B9">
            <w:pPr>
              <w:jc w:val="both"/>
            </w:pPr>
            <w:r>
              <w:t>900</w:t>
            </w:r>
          </w:p>
        </w:tc>
        <w:tc>
          <w:tcPr>
            <w:tcW w:w="876" w:type="dxa"/>
          </w:tcPr>
          <w:p w:rsidR="000A3A29" w:rsidRPr="000A3A29" w:rsidRDefault="002D0378" w:rsidP="006501B9">
            <w:pPr>
              <w:jc w:val="both"/>
            </w:pPr>
            <w:r>
              <w:t>800</w:t>
            </w:r>
          </w:p>
        </w:tc>
        <w:tc>
          <w:tcPr>
            <w:tcW w:w="877" w:type="dxa"/>
          </w:tcPr>
          <w:p w:rsidR="000A3A29" w:rsidRPr="000A3A29" w:rsidRDefault="002D0378" w:rsidP="006501B9">
            <w:pPr>
              <w:jc w:val="both"/>
            </w:pPr>
            <w:r>
              <w:t>770</w:t>
            </w:r>
          </w:p>
        </w:tc>
        <w:tc>
          <w:tcPr>
            <w:tcW w:w="780" w:type="dxa"/>
          </w:tcPr>
          <w:p w:rsidR="000A3A29" w:rsidRPr="000A3A29" w:rsidRDefault="002D0378" w:rsidP="006501B9">
            <w:pPr>
              <w:jc w:val="both"/>
            </w:pPr>
            <w:r>
              <w:t>4218</w:t>
            </w:r>
          </w:p>
        </w:tc>
        <w:tc>
          <w:tcPr>
            <w:tcW w:w="820" w:type="dxa"/>
          </w:tcPr>
          <w:p w:rsidR="000A3A29" w:rsidRPr="000A3A29" w:rsidRDefault="002D0378" w:rsidP="006501B9">
            <w:pPr>
              <w:jc w:val="both"/>
            </w:pPr>
            <w:r>
              <w:t>3655</w:t>
            </w:r>
          </w:p>
        </w:tc>
        <w:tc>
          <w:tcPr>
            <w:tcW w:w="642" w:type="dxa"/>
          </w:tcPr>
          <w:p w:rsidR="000A3A29" w:rsidRPr="000A3A29" w:rsidRDefault="002D0378" w:rsidP="006501B9">
            <w:pPr>
              <w:jc w:val="both"/>
            </w:pPr>
            <w:r>
              <w:t>86,7</w:t>
            </w:r>
          </w:p>
        </w:tc>
      </w:tr>
    </w:tbl>
    <w:p w:rsidR="00156732" w:rsidRPr="000A3A29" w:rsidRDefault="00156732" w:rsidP="00156732">
      <w:pPr>
        <w:jc w:val="both"/>
        <w:rPr>
          <w:sz w:val="26"/>
          <w:szCs w:val="26"/>
        </w:rPr>
      </w:pPr>
    </w:p>
    <w:p w:rsidR="00A43B1A" w:rsidRPr="005843BB" w:rsidRDefault="00A43B1A" w:rsidP="00A43B1A">
      <w:pPr>
        <w:ind w:firstLine="900"/>
        <w:jc w:val="both"/>
        <w:rPr>
          <w:sz w:val="27"/>
          <w:szCs w:val="27"/>
        </w:rPr>
      </w:pPr>
      <w:r w:rsidRPr="005843BB">
        <w:rPr>
          <w:sz w:val="27"/>
          <w:szCs w:val="27"/>
        </w:rPr>
        <w:t xml:space="preserve">За отчетный период </w:t>
      </w:r>
      <w:r w:rsidR="0097744C" w:rsidRPr="005843BB">
        <w:rPr>
          <w:sz w:val="27"/>
          <w:szCs w:val="27"/>
        </w:rPr>
        <w:t>в рамках Программы были</w:t>
      </w:r>
      <w:r w:rsidRPr="005843BB">
        <w:rPr>
          <w:sz w:val="27"/>
          <w:szCs w:val="27"/>
        </w:rPr>
        <w:t xml:space="preserve"> исполнены мероприятия</w:t>
      </w:r>
      <w:r w:rsidR="0097744C" w:rsidRPr="005843BB">
        <w:rPr>
          <w:sz w:val="27"/>
          <w:szCs w:val="27"/>
        </w:rPr>
        <w:t xml:space="preserve"> по осуществлению субсидирования затрат</w:t>
      </w:r>
      <w:r w:rsidRPr="005843BB">
        <w:rPr>
          <w:sz w:val="27"/>
          <w:szCs w:val="27"/>
        </w:rPr>
        <w:t>:</w:t>
      </w:r>
    </w:p>
    <w:p w:rsidR="00A43B1A" w:rsidRPr="005843BB" w:rsidRDefault="0097744C" w:rsidP="00A43B1A">
      <w:pPr>
        <w:ind w:firstLine="900"/>
        <w:jc w:val="both"/>
        <w:rPr>
          <w:sz w:val="27"/>
          <w:szCs w:val="27"/>
        </w:rPr>
      </w:pPr>
      <w:r w:rsidRPr="005843BB">
        <w:rPr>
          <w:sz w:val="27"/>
          <w:szCs w:val="27"/>
        </w:rPr>
        <w:t xml:space="preserve">- </w:t>
      </w:r>
      <w:r w:rsidR="00A43B1A" w:rsidRPr="005843BB">
        <w:rPr>
          <w:sz w:val="27"/>
          <w:szCs w:val="27"/>
        </w:rPr>
        <w:t>МУ ПАТП г</w:t>
      </w:r>
      <w:proofErr w:type="gramStart"/>
      <w:r w:rsidR="00A43B1A" w:rsidRPr="005843BB">
        <w:rPr>
          <w:sz w:val="27"/>
          <w:szCs w:val="27"/>
        </w:rPr>
        <w:t>.Р</w:t>
      </w:r>
      <w:proofErr w:type="gramEnd"/>
      <w:r w:rsidR="00A43B1A" w:rsidRPr="005843BB">
        <w:rPr>
          <w:sz w:val="27"/>
          <w:szCs w:val="27"/>
        </w:rPr>
        <w:t>убцовска по организации перевозок пассажиров во внутригородском сообщении и на маршрутах в садоводческие товарищества</w:t>
      </w:r>
      <w:r w:rsidR="00C10FF7" w:rsidRPr="005843BB">
        <w:rPr>
          <w:sz w:val="27"/>
          <w:szCs w:val="27"/>
        </w:rPr>
        <w:t xml:space="preserve"> в объеме 2077,0 тыс.руб. (100% от плана)</w:t>
      </w:r>
      <w:r w:rsidR="00A43B1A" w:rsidRPr="005843BB">
        <w:rPr>
          <w:sz w:val="27"/>
          <w:szCs w:val="27"/>
        </w:rPr>
        <w:t>;</w:t>
      </w:r>
    </w:p>
    <w:p w:rsidR="00A43B1A" w:rsidRPr="005843BB" w:rsidRDefault="00C10FF7" w:rsidP="00A43B1A">
      <w:pPr>
        <w:ind w:firstLine="900"/>
        <w:jc w:val="both"/>
        <w:rPr>
          <w:sz w:val="27"/>
          <w:szCs w:val="27"/>
        </w:rPr>
      </w:pPr>
      <w:r w:rsidRPr="005843BB">
        <w:rPr>
          <w:sz w:val="27"/>
          <w:szCs w:val="27"/>
        </w:rPr>
        <w:t xml:space="preserve">- </w:t>
      </w:r>
      <w:r w:rsidR="00A43B1A" w:rsidRPr="005843BB">
        <w:rPr>
          <w:sz w:val="27"/>
          <w:szCs w:val="27"/>
        </w:rPr>
        <w:t>МУ ТП города Рубцовска по организации перевозок пассажир</w:t>
      </w:r>
      <w:r w:rsidR="004A32B8" w:rsidRPr="005843BB">
        <w:rPr>
          <w:sz w:val="27"/>
          <w:szCs w:val="27"/>
        </w:rPr>
        <w:t>ов во внутригородском сообщении</w:t>
      </w:r>
      <w:r w:rsidRPr="005843BB">
        <w:rPr>
          <w:sz w:val="27"/>
          <w:szCs w:val="27"/>
        </w:rPr>
        <w:t xml:space="preserve"> – 1544,0 тыс</w:t>
      </w:r>
      <w:proofErr w:type="gramStart"/>
      <w:r w:rsidRPr="005843BB">
        <w:rPr>
          <w:sz w:val="27"/>
          <w:szCs w:val="27"/>
        </w:rPr>
        <w:t>.р</w:t>
      </w:r>
      <w:proofErr w:type="gramEnd"/>
      <w:r w:rsidRPr="005843BB">
        <w:rPr>
          <w:sz w:val="27"/>
          <w:szCs w:val="27"/>
        </w:rPr>
        <w:t>уб. (74,3% от плана).</w:t>
      </w:r>
    </w:p>
    <w:p w:rsidR="00C10FF7" w:rsidRPr="005843BB" w:rsidRDefault="00C10FF7" w:rsidP="00A43B1A">
      <w:pPr>
        <w:ind w:firstLine="900"/>
        <w:jc w:val="both"/>
        <w:rPr>
          <w:sz w:val="27"/>
          <w:szCs w:val="27"/>
        </w:rPr>
      </w:pPr>
      <w:proofErr w:type="gramStart"/>
      <w:r w:rsidRPr="005843BB">
        <w:rPr>
          <w:sz w:val="27"/>
          <w:szCs w:val="27"/>
        </w:rPr>
        <w:t xml:space="preserve">На </w:t>
      </w:r>
      <w:r w:rsidR="00901FAA" w:rsidRPr="005843BB">
        <w:rPr>
          <w:sz w:val="27"/>
          <w:szCs w:val="27"/>
        </w:rPr>
        <w:t>приобретение б</w:t>
      </w:r>
      <w:r w:rsidR="00A43B1A" w:rsidRPr="005843BB">
        <w:rPr>
          <w:sz w:val="27"/>
          <w:szCs w:val="27"/>
        </w:rPr>
        <w:t>ланк</w:t>
      </w:r>
      <w:r w:rsidR="00901FAA" w:rsidRPr="005843BB">
        <w:rPr>
          <w:sz w:val="27"/>
          <w:szCs w:val="27"/>
        </w:rPr>
        <w:t>ов</w:t>
      </w:r>
      <w:r w:rsidR="00A43B1A" w:rsidRPr="005843BB">
        <w:rPr>
          <w:sz w:val="27"/>
          <w:szCs w:val="27"/>
        </w:rPr>
        <w:t xml:space="preserve"> свидетельств об осуществлении перевозок по маршрутам регулярных перевозок по муниципальным маршрутам регулярных </w:t>
      </w:r>
      <w:r w:rsidR="00A43B1A" w:rsidRPr="005843BB">
        <w:rPr>
          <w:sz w:val="27"/>
          <w:szCs w:val="27"/>
        </w:rPr>
        <w:lastRenderedPageBreak/>
        <w:t>перевозок и карт маршрутов регулярных перевозок по муниципальным маршрутам на территории города Рубцовска для выдачи юридическим лицам, индивидуальным предпринимателям или уполномоченному участнику договора простого товарищества, дающие им право осуществлять регулярные перевозки пассажиров и багажа по нерегулируемым или регул</w:t>
      </w:r>
      <w:r w:rsidR="00901FAA" w:rsidRPr="005843BB">
        <w:rPr>
          <w:sz w:val="27"/>
          <w:szCs w:val="27"/>
        </w:rPr>
        <w:t>ируемым тарифам</w:t>
      </w:r>
      <w:r w:rsidRPr="005843BB">
        <w:rPr>
          <w:sz w:val="27"/>
          <w:szCs w:val="27"/>
        </w:rPr>
        <w:t xml:space="preserve"> затрачено 34,0 тыс. руб., что составило</w:t>
      </w:r>
      <w:proofErr w:type="gramEnd"/>
      <w:r w:rsidRPr="005843BB">
        <w:rPr>
          <w:sz w:val="27"/>
          <w:szCs w:val="27"/>
        </w:rPr>
        <w:t xml:space="preserve"> 53,1% от планируемых затрат</w:t>
      </w:r>
      <w:r w:rsidR="00A43B1A" w:rsidRPr="005843BB">
        <w:rPr>
          <w:sz w:val="27"/>
          <w:szCs w:val="27"/>
        </w:rPr>
        <w:t>.</w:t>
      </w:r>
    </w:p>
    <w:p w:rsidR="00901FAA" w:rsidRPr="005843BB" w:rsidRDefault="00C10FF7" w:rsidP="00A43B1A">
      <w:pPr>
        <w:ind w:firstLine="900"/>
        <w:jc w:val="both"/>
        <w:rPr>
          <w:sz w:val="27"/>
          <w:szCs w:val="27"/>
        </w:rPr>
      </w:pPr>
      <w:r w:rsidRPr="005843BB">
        <w:rPr>
          <w:sz w:val="27"/>
          <w:szCs w:val="27"/>
        </w:rPr>
        <w:t>Информация об объемах финансирования, из бюджета города, по выполненным мероприятиям по годам представлена в таблице (Таблица 2).</w:t>
      </w:r>
      <w:r w:rsidR="00A43B1A" w:rsidRPr="005843BB">
        <w:rPr>
          <w:sz w:val="27"/>
          <w:szCs w:val="27"/>
        </w:rPr>
        <w:t xml:space="preserve"> </w:t>
      </w:r>
    </w:p>
    <w:p w:rsidR="00C10FF7" w:rsidRDefault="00C10FF7" w:rsidP="00C10FF7">
      <w:pPr>
        <w:ind w:firstLine="900"/>
        <w:jc w:val="right"/>
      </w:pPr>
      <w:r>
        <w:t>Таблица 2</w:t>
      </w: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700"/>
        <w:gridCol w:w="700"/>
        <w:gridCol w:w="611"/>
        <w:gridCol w:w="700"/>
        <w:gridCol w:w="700"/>
        <w:gridCol w:w="729"/>
        <w:gridCol w:w="720"/>
        <w:gridCol w:w="720"/>
        <w:gridCol w:w="720"/>
        <w:gridCol w:w="700"/>
        <w:gridCol w:w="700"/>
        <w:gridCol w:w="655"/>
      </w:tblGrid>
      <w:tr w:rsidR="006501B9" w:rsidTr="006501B9">
        <w:trPr>
          <w:trHeight w:val="692"/>
        </w:trPr>
        <w:tc>
          <w:tcPr>
            <w:tcW w:w="1368" w:type="dxa"/>
            <w:vMerge w:val="restart"/>
          </w:tcPr>
          <w:p w:rsidR="00CB5D72" w:rsidRPr="006501B9" w:rsidRDefault="00CB5D72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Год реализации мероприятия по Программе</w:t>
            </w:r>
          </w:p>
        </w:tc>
        <w:tc>
          <w:tcPr>
            <w:tcW w:w="2011" w:type="dxa"/>
            <w:gridSpan w:val="3"/>
          </w:tcPr>
          <w:p w:rsidR="00CB5D72" w:rsidRPr="006501B9" w:rsidRDefault="00CB5D72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Субсидирование</w:t>
            </w:r>
          </w:p>
          <w:p w:rsidR="00CB5D72" w:rsidRPr="006501B9" w:rsidRDefault="00CB5D72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затрат МУПАТП</w:t>
            </w:r>
          </w:p>
          <w:p w:rsidR="00CB5D72" w:rsidRPr="006501B9" w:rsidRDefault="00CB5D72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по организации</w:t>
            </w:r>
          </w:p>
          <w:p w:rsidR="00CB5D72" w:rsidRPr="006501B9" w:rsidRDefault="00CB5D72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перевозок</w:t>
            </w:r>
            <w:r w:rsidR="0032057E" w:rsidRPr="006501B9">
              <w:rPr>
                <w:sz w:val="23"/>
                <w:szCs w:val="23"/>
              </w:rPr>
              <w:t>, тыс</w:t>
            </w:r>
            <w:proofErr w:type="gramStart"/>
            <w:r w:rsidR="0032057E" w:rsidRPr="006501B9">
              <w:rPr>
                <w:sz w:val="23"/>
                <w:szCs w:val="23"/>
              </w:rPr>
              <w:t>.р</w:t>
            </w:r>
            <w:proofErr w:type="gramEnd"/>
            <w:r w:rsidR="0032057E" w:rsidRPr="006501B9">
              <w:rPr>
                <w:sz w:val="23"/>
                <w:szCs w:val="23"/>
              </w:rPr>
              <w:t>уб.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CB5D72" w:rsidRPr="006501B9" w:rsidRDefault="00CB5D72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Субсидирование</w:t>
            </w:r>
          </w:p>
          <w:p w:rsidR="00CB5D72" w:rsidRPr="006501B9" w:rsidRDefault="00CB5D72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 xml:space="preserve">затрат МУТП </w:t>
            </w:r>
            <w:proofErr w:type="gramStart"/>
            <w:r w:rsidRPr="006501B9">
              <w:rPr>
                <w:sz w:val="23"/>
                <w:szCs w:val="23"/>
              </w:rPr>
              <w:t>по</w:t>
            </w:r>
            <w:proofErr w:type="gramEnd"/>
          </w:p>
          <w:p w:rsidR="00CB5D72" w:rsidRPr="006501B9" w:rsidRDefault="00CB5D72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организации</w:t>
            </w:r>
          </w:p>
          <w:p w:rsidR="00CB5D72" w:rsidRPr="006501B9" w:rsidRDefault="00CB5D72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перевозок</w:t>
            </w:r>
            <w:r w:rsidR="0032057E" w:rsidRPr="006501B9">
              <w:rPr>
                <w:sz w:val="23"/>
                <w:szCs w:val="23"/>
              </w:rPr>
              <w:t>, тыс</w:t>
            </w:r>
            <w:proofErr w:type="gramStart"/>
            <w:r w:rsidR="0032057E" w:rsidRPr="006501B9">
              <w:rPr>
                <w:sz w:val="23"/>
                <w:szCs w:val="23"/>
              </w:rPr>
              <w:t>.р</w:t>
            </w:r>
            <w:proofErr w:type="gramEnd"/>
            <w:r w:rsidR="0032057E" w:rsidRPr="006501B9">
              <w:rPr>
                <w:sz w:val="23"/>
                <w:szCs w:val="23"/>
              </w:rPr>
              <w:t>уб.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CB5D72" w:rsidRPr="006501B9" w:rsidRDefault="00CB5D72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Приобретение бланков свидетельств и карт маршрутов</w:t>
            </w:r>
            <w:r w:rsidR="0032057E" w:rsidRPr="006501B9">
              <w:rPr>
                <w:sz w:val="23"/>
                <w:szCs w:val="23"/>
              </w:rPr>
              <w:t>, тыс</w:t>
            </w:r>
            <w:proofErr w:type="gramStart"/>
            <w:r w:rsidR="0032057E" w:rsidRPr="006501B9">
              <w:rPr>
                <w:sz w:val="23"/>
                <w:szCs w:val="23"/>
              </w:rPr>
              <w:t>.р</w:t>
            </w:r>
            <w:proofErr w:type="gramEnd"/>
            <w:r w:rsidR="0032057E" w:rsidRPr="006501B9">
              <w:rPr>
                <w:sz w:val="23"/>
                <w:szCs w:val="23"/>
              </w:rPr>
              <w:t>уб.</w:t>
            </w:r>
          </w:p>
        </w:tc>
        <w:tc>
          <w:tcPr>
            <w:tcW w:w="2055" w:type="dxa"/>
            <w:gridSpan w:val="3"/>
            <w:shd w:val="clear" w:color="auto" w:fill="auto"/>
          </w:tcPr>
          <w:p w:rsidR="0032057E" w:rsidRPr="006501B9" w:rsidRDefault="00CB5D72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Итого</w:t>
            </w:r>
          </w:p>
          <w:p w:rsidR="0032057E" w:rsidRPr="006501B9" w:rsidRDefault="00CB5D72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по годам</w:t>
            </w:r>
            <w:r w:rsidR="0032057E" w:rsidRPr="006501B9">
              <w:rPr>
                <w:sz w:val="23"/>
                <w:szCs w:val="23"/>
              </w:rPr>
              <w:t>,</w:t>
            </w:r>
          </w:p>
          <w:p w:rsidR="00CB5D72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тыс</w:t>
            </w:r>
            <w:proofErr w:type="gramStart"/>
            <w:r w:rsidRPr="006501B9">
              <w:rPr>
                <w:sz w:val="23"/>
                <w:szCs w:val="23"/>
              </w:rPr>
              <w:t>.р</w:t>
            </w:r>
            <w:proofErr w:type="gramEnd"/>
            <w:r w:rsidRPr="006501B9">
              <w:rPr>
                <w:sz w:val="23"/>
                <w:szCs w:val="23"/>
              </w:rPr>
              <w:t>уб.</w:t>
            </w:r>
          </w:p>
        </w:tc>
      </w:tr>
      <w:tr w:rsidR="006501B9" w:rsidTr="006501B9">
        <w:trPr>
          <w:trHeight w:val="395"/>
        </w:trPr>
        <w:tc>
          <w:tcPr>
            <w:tcW w:w="1368" w:type="dxa"/>
            <w:vMerge/>
          </w:tcPr>
          <w:p w:rsidR="00CB5D72" w:rsidRPr="006501B9" w:rsidRDefault="00CB5D72" w:rsidP="006501B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00" w:type="dxa"/>
          </w:tcPr>
          <w:p w:rsidR="00CB5D72" w:rsidRPr="006501B9" w:rsidRDefault="00CB5D72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план</w:t>
            </w:r>
          </w:p>
        </w:tc>
        <w:tc>
          <w:tcPr>
            <w:tcW w:w="700" w:type="dxa"/>
          </w:tcPr>
          <w:p w:rsidR="00CB5D72" w:rsidRPr="006501B9" w:rsidRDefault="00CB5D72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факт</w:t>
            </w:r>
          </w:p>
        </w:tc>
        <w:tc>
          <w:tcPr>
            <w:tcW w:w="611" w:type="dxa"/>
          </w:tcPr>
          <w:p w:rsidR="00CB5D72" w:rsidRPr="006501B9" w:rsidRDefault="00CB5D72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%</w:t>
            </w:r>
          </w:p>
        </w:tc>
        <w:tc>
          <w:tcPr>
            <w:tcW w:w="700" w:type="dxa"/>
            <w:shd w:val="clear" w:color="auto" w:fill="auto"/>
          </w:tcPr>
          <w:p w:rsidR="00CB5D72" w:rsidRPr="006501B9" w:rsidRDefault="00CB5D72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план</w:t>
            </w:r>
          </w:p>
        </w:tc>
        <w:tc>
          <w:tcPr>
            <w:tcW w:w="700" w:type="dxa"/>
            <w:shd w:val="clear" w:color="auto" w:fill="auto"/>
          </w:tcPr>
          <w:p w:rsidR="00CB5D72" w:rsidRPr="006501B9" w:rsidRDefault="00CB5D72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факт</w:t>
            </w:r>
          </w:p>
        </w:tc>
        <w:tc>
          <w:tcPr>
            <w:tcW w:w="729" w:type="dxa"/>
            <w:shd w:val="clear" w:color="auto" w:fill="auto"/>
          </w:tcPr>
          <w:p w:rsidR="00CB5D72" w:rsidRPr="006501B9" w:rsidRDefault="00CB5D72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%</w:t>
            </w:r>
          </w:p>
        </w:tc>
        <w:tc>
          <w:tcPr>
            <w:tcW w:w="720" w:type="dxa"/>
            <w:shd w:val="clear" w:color="auto" w:fill="auto"/>
          </w:tcPr>
          <w:p w:rsidR="00CB5D72" w:rsidRPr="006501B9" w:rsidRDefault="00CB5D72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план</w:t>
            </w:r>
          </w:p>
        </w:tc>
        <w:tc>
          <w:tcPr>
            <w:tcW w:w="720" w:type="dxa"/>
            <w:shd w:val="clear" w:color="auto" w:fill="auto"/>
          </w:tcPr>
          <w:p w:rsidR="00CB5D72" w:rsidRPr="006501B9" w:rsidRDefault="00CB5D72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факт</w:t>
            </w:r>
          </w:p>
        </w:tc>
        <w:tc>
          <w:tcPr>
            <w:tcW w:w="720" w:type="dxa"/>
            <w:shd w:val="clear" w:color="auto" w:fill="auto"/>
          </w:tcPr>
          <w:p w:rsidR="00CB5D72" w:rsidRPr="006501B9" w:rsidRDefault="00CB5D72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%</w:t>
            </w:r>
          </w:p>
        </w:tc>
        <w:tc>
          <w:tcPr>
            <w:tcW w:w="700" w:type="dxa"/>
            <w:shd w:val="clear" w:color="auto" w:fill="auto"/>
          </w:tcPr>
          <w:p w:rsidR="00CB5D72" w:rsidRPr="006501B9" w:rsidRDefault="00CB5D72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план</w:t>
            </w:r>
          </w:p>
        </w:tc>
        <w:tc>
          <w:tcPr>
            <w:tcW w:w="700" w:type="dxa"/>
            <w:shd w:val="clear" w:color="auto" w:fill="auto"/>
          </w:tcPr>
          <w:p w:rsidR="00CB5D72" w:rsidRPr="006501B9" w:rsidRDefault="00CB5D72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факт</w:t>
            </w:r>
          </w:p>
        </w:tc>
        <w:tc>
          <w:tcPr>
            <w:tcW w:w="655" w:type="dxa"/>
            <w:shd w:val="clear" w:color="auto" w:fill="auto"/>
          </w:tcPr>
          <w:p w:rsidR="00CB5D72" w:rsidRPr="006501B9" w:rsidRDefault="00CB5D72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%</w:t>
            </w:r>
          </w:p>
        </w:tc>
      </w:tr>
      <w:tr w:rsidR="006501B9" w:rsidTr="006501B9">
        <w:trPr>
          <w:trHeight w:val="395"/>
        </w:trPr>
        <w:tc>
          <w:tcPr>
            <w:tcW w:w="1368" w:type="dxa"/>
          </w:tcPr>
          <w:p w:rsidR="00CB5D72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2015</w:t>
            </w:r>
          </w:p>
        </w:tc>
        <w:tc>
          <w:tcPr>
            <w:tcW w:w="700" w:type="dxa"/>
          </w:tcPr>
          <w:p w:rsidR="00CB5D72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1259</w:t>
            </w:r>
          </w:p>
        </w:tc>
        <w:tc>
          <w:tcPr>
            <w:tcW w:w="700" w:type="dxa"/>
          </w:tcPr>
          <w:p w:rsidR="00CB5D72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1259</w:t>
            </w:r>
          </w:p>
        </w:tc>
        <w:tc>
          <w:tcPr>
            <w:tcW w:w="611" w:type="dxa"/>
          </w:tcPr>
          <w:p w:rsidR="00CB5D72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100</w:t>
            </w:r>
          </w:p>
        </w:tc>
        <w:tc>
          <w:tcPr>
            <w:tcW w:w="700" w:type="dxa"/>
            <w:shd w:val="clear" w:color="auto" w:fill="auto"/>
          </w:tcPr>
          <w:p w:rsidR="00CB5D72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1259</w:t>
            </w:r>
          </w:p>
        </w:tc>
        <w:tc>
          <w:tcPr>
            <w:tcW w:w="700" w:type="dxa"/>
            <w:shd w:val="clear" w:color="auto" w:fill="auto"/>
          </w:tcPr>
          <w:p w:rsidR="00CB5D72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726</w:t>
            </w:r>
          </w:p>
        </w:tc>
        <w:tc>
          <w:tcPr>
            <w:tcW w:w="729" w:type="dxa"/>
            <w:shd w:val="clear" w:color="auto" w:fill="auto"/>
          </w:tcPr>
          <w:p w:rsidR="00CB5D72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57,7</w:t>
            </w:r>
          </w:p>
        </w:tc>
        <w:tc>
          <w:tcPr>
            <w:tcW w:w="720" w:type="dxa"/>
            <w:shd w:val="clear" w:color="auto" w:fill="auto"/>
          </w:tcPr>
          <w:p w:rsidR="00CB5D72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CB5D72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CB5D72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0</w:t>
            </w:r>
          </w:p>
        </w:tc>
        <w:tc>
          <w:tcPr>
            <w:tcW w:w="700" w:type="dxa"/>
            <w:shd w:val="clear" w:color="auto" w:fill="auto"/>
          </w:tcPr>
          <w:p w:rsidR="00CB5D72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2518</w:t>
            </w:r>
          </w:p>
        </w:tc>
        <w:tc>
          <w:tcPr>
            <w:tcW w:w="700" w:type="dxa"/>
            <w:shd w:val="clear" w:color="auto" w:fill="auto"/>
          </w:tcPr>
          <w:p w:rsidR="00CB5D72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1985</w:t>
            </w:r>
          </w:p>
        </w:tc>
        <w:tc>
          <w:tcPr>
            <w:tcW w:w="655" w:type="dxa"/>
            <w:shd w:val="clear" w:color="auto" w:fill="auto"/>
          </w:tcPr>
          <w:p w:rsidR="00CB5D72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78,8</w:t>
            </w:r>
          </w:p>
        </w:tc>
      </w:tr>
      <w:tr w:rsidR="006501B9" w:rsidTr="006501B9">
        <w:trPr>
          <w:trHeight w:val="395"/>
        </w:trPr>
        <w:tc>
          <w:tcPr>
            <w:tcW w:w="1368" w:type="dxa"/>
          </w:tcPr>
          <w:p w:rsidR="0032057E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2016</w:t>
            </w:r>
          </w:p>
        </w:tc>
        <w:tc>
          <w:tcPr>
            <w:tcW w:w="700" w:type="dxa"/>
          </w:tcPr>
          <w:p w:rsidR="0032057E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433</w:t>
            </w:r>
          </w:p>
        </w:tc>
        <w:tc>
          <w:tcPr>
            <w:tcW w:w="700" w:type="dxa"/>
          </w:tcPr>
          <w:p w:rsidR="0032057E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433</w:t>
            </w:r>
          </w:p>
        </w:tc>
        <w:tc>
          <w:tcPr>
            <w:tcW w:w="611" w:type="dxa"/>
          </w:tcPr>
          <w:p w:rsidR="0032057E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100</w:t>
            </w:r>
          </w:p>
        </w:tc>
        <w:tc>
          <w:tcPr>
            <w:tcW w:w="700" w:type="dxa"/>
            <w:shd w:val="clear" w:color="auto" w:fill="auto"/>
          </w:tcPr>
          <w:p w:rsidR="0032057E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433</w:t>
            </w:r>
          </w:p>
        </w:tc>
        <w:tc>
          <w:tcPr>
            <w:tcW w:w="700" w:type="dxa"/>
            <w:shd w:val="clear" w:color="auto" w:fill="auto"/>
          </w:tcPr>
          <w:p w:rsidR="0032057E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433</w:t>
            </w:r>
          </w:p>
        </w:tc>
        <w:tc>
          <w:tcPr>
            <w:tcW w:w="729" w:type="dxa"/>
            <w:shd w:val="clear" w:color="auto" w:fill="auto"/>
          </w:tcPr>
          <w:p w:rsidR="0032057E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32057E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34</w:t>
            </w:r>
          </w:p>
        </w:tc>
        <w:tc>
          <w:tcPr>
            <w:tcW w:w="720" w:type="dxa"/>
            <w:shd w:val="clear" w:color="auto" w:fill="auto"/>
          </w:tcPr>
          <w:p w:rsidR="0032057E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34</w:t>
            </w:r>
          </w:p>
        </w:tc>
        <w:tc>
          <w:tcPr>
            <w:tcW w:w="720" w:type="dxa"/>
            <w:shd w:val="clear" w:color="auto" w:fill="auto"/>
          </w:tcPr>
          <w:p w:rsidR="0032057E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100</w:t>
            </w:r>
          </w:p>
        </w:tc>
        <w:tc>
          <w:tcPr>
            <w:tcW w:w="700" w:type="dxa"/>
            <w:shd w:val="clear" w:color="auto" w:fill="auto"/>
          </w:tcPr>
          <w:p w:rsidR="0032057E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900</w:t>
            </w:r>
          </w:p>
        </w:tc>
        <w:tc>
          <w:tcPr>
            <w:tcW w:w="700" w:type="dxa"/>
            <w:shd w:val="clear" w:color="auto" w:fill="auto"/>
          </w:tcPr>
          <w:p w:rsidR="0032057E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900</w:t>
            </w:r>
          </w:p>
        </w:tc>
        <w:tc>
          <w:tcPr>
            <w:tcW w:w="655" w:type="dxa"/>
            <w:shd w:val="clear" w:color="auto" w:fill="auto"/>
          </w:tcPr>
          <w:p w:rsidR="0032057E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100</w:t>
            </w:r>
          </w:p>
        </w:tc>
      </w:tr>
      <w:tr w:rsidR="006501B9" w:rsidTr="006501B9">
        <w:trPr>
          <w:trHeight w:val="395"/>
        </w:trPr>
        <w:tc>
          <w:tcPr>
            <w:tcW w:w="1368" w:type="dxa"/>
          </w:tcPr>
          <w:p w:rsidR="0032057E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2017</w:t>
            </w:r>
          </w:p>
        </w:tc>
        <w:tc>
          <w:tcPr>
            <w:tcW w:w="700" w:type="dxa"/>
          </w:tcPr>
          <w:p w:rsidR="0032057E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385</w:t>
            </w:r>
          </w:p>
        </w:tc>
        <w:tc>
          <w:tcPr>
            <w:tcW w:w="700" w:type="dxa"/>
          </w:tcPr>
          <w:p w:rsidR="0032057E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385</w:t>
            </w:r>
          </w:p>
        </w:tc>
        <w:tc>
          <w:tcPr>
            <w:tcW w:w="611" w:type="dxa"/>
          </w:tcPr>
          <w:p w:rsidR="0032057E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100</w:t>
            </w:r>
          </w:p>
        </w:tc>
        <w:tc>
          <w:tcPr>
            <w:tcW w:w="700" w:type="dxa"/>
            <w:shd w:val="clear" w:color="auto" w:fill="auto"/>
          </w:tcPr>
          <w:p w:rsidR="0032057E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385</w:t>
            </w:r>
          </w:p>
        </w:tc>
        <w:tc>
          <w:tcPr>
            <w:tcW w:w="700" w:type="dxa"/>
            <w:shd w:val="clear" w:color="auto" w:fill="auto"/>
          </w:tcPr>
          <w:p w:rsidR="0032057E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385</w:t>
            </w:r>
          </w:p>
        </w:tc>
        <w:tc>
          <w:tcPr>
            <w:tcW w:w="729" w:type="dxa"/>
            <w:shd w:val="clear" w:color="auto" w:fill="auto"/>
          </w:tcPr>
          <w:p w:rsidR="0032057E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32057E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:rsidR="0032057E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32057E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0</w:t>
            </w:r>
          </w:p>
        </w:tc>
        <w:tc>
          <w:tcPr>
            <w:tcW w:w="700" w:type="dxa"/>
            <w:shd w:val="clear" w:color="auto" w:fill="auto"/>
          </w:tcPr>
          <w:p w:rsidR="0032057E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800</w:t>
            </w:r>
          </w:p>
        </w:tc>
        <w:tc>
          <w:tcPr>
            <w:tcW w:w="700" w:type="dxa"/>
            <w:shd w:val="clear" w:color="auto" w:fill="auto"/>
          </w:tcPr>
          <w:p w:rsidR="0032057E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770</w:t>
            </w:r>
          </w:p>
        </w:tc>
        <w:tc>
          <w:tcPr>
            <w:tcW w:w="655" w:type="dxa"/>
            <w:shd w:val="clear" w:color="auto" w:fill="auto"/>
          </w:tcPr>
          <w:p w:rsidR="0032057E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96,3</w:t>
            </w:r>
          </w:p>
        </w:tc>
      </w:tr>
      <w:tr w:rsidR="006501B9" w:rsidTr="006501B9">
        <w:trPr>
          <w:trHeight w:val="395"/>
        </w:trPr>
        <w:tc>
          <w:tcPr>
            <w:tcW w:w="1368" w:type="dxa"/>
          </w:tcPr>
          <w:p w:rsidR="0032057E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Итого</w:t>
            </w:r>
          </w:p>
        </w:tc>
        <w:tc>
          <w:tcPr>
            <w:tcW w:w="700" w:type="dxa"/>
          </w:tcPr>
          <w:p w:rsidR="0032057E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2077</w:t>
            </w:r>
          </w:p>
        </w:tc>
        <w:tc>
          <w:tcPr>
            <w:tcW w:w="700" w:type="dxa"/>
          </w:tcPr>
          <w:p w:rsidR="0032057E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2077</w:t>
            </w:r>
          </w:p>
        </w:tc>
        <w:tc>
          <w:tcPr>
            <w:tcW w:w="611" w:type="dxa"/>
          </w:tcPr>
          <w:p w:rsidR="0032057E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100</w:t>
            </w:r>
          </w:p>
        </w:tc>
        <w:tc>
          <w:tcPr>
            <w:tcW w:w="700" w:type="dxa"/>
            <w:shd w:val="clear" w:color="auto" w:fill="auto"/>
          </w:tcPr>
          <w:p w:rsidR="0032057E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2077</w:t>
            </w:r>
          </w:p>
        </w:tc>
        <w:tc>
          <w:tcPr>
            <w:tcW w:w="700" w:type="dxa"/>
            <w:shd w:val="clear" w:color="auto" w:fill="auto"/>
          </w:tcPr>
          <w:p w:rsidR="0032057E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1544</w:t>
            </w:r>
          </w:p>
        </w:tc>
        <w:tc>
          <w:tcPr>
            <w:tcW w:w="729" w:type="dxa"/>
            <w:shd w:val="clear" w:color="auto" w:fill="auto"/>
          </w:tcPr>
          <w:p w:rsidR="0032057E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74,3</w:t>
            </w:r>
          </w:p>
        </w:tc>
        <w:tc>
          <w:tcPr>
            <w:tcW w:w="720" w:type="dxa"/>
            <w:shd w:val="clear" w:color="auto" w:fill="auto"/>
          </w:tcPr>
          <w:p w:rsidR="0032057E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64</w:t>
            </w:r>
          </w:p>
        </w:tc>
        <w:tc>
          <w:tcPr>
            <w:tcW w:w="720" w:type="dxa"/>
            <w:shd w:val="clear" w:color="auto" w:fill="auto"/>
          </w:tcPr>
          <w:p w:rsidR="0032057E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34</w:t>
            </w:r>
          </w:p>
        </w:tc>
        <w:tc>
          <w:tcPr>
            <w:tcW w:w="720" w:type="dxa"/>
            <w:shd w:val="clear" w:color="auto" w:fill="auto"/>
          </w:tcPr>
          <w:p w:rsidR="0032057E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53,1</w:t>
            </w:r>
          </w:p>
        </w:tc>
        <w:tc>
          <w:tcPr>
            <w:tcW w:w="700" w:type="dxa"/>
            <w:shd w:val="clear" w:color="auto" w:fill="auto"/>
          </w:tcPr>
          <w:p w:rsidR="0032057E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4218</w:t>
            </w:r>
          </w:p>
        </w:tc>
        <w:tc>
          <w:tcPr>
            <w:tcW w:w="700" w:type="dxa"/>
            <w:shd w:val="clear" w:color="auto" w:fill="auto"/>
          </w:tcPr>
          <w:p w:rsidR="0032057E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3655</w:t>
            </w:r>
          </w:p>
        </w:tc>
        <w:tc>
          <w:tcPr>
            <w:tcW w:w="655" w:type="dxa"/>
            <w:shd w:val="clear" w:color="auto" w:fill="auto"/>
          </w:tcPr>
          <w:p w:rsidR="0032057E" w:rsidRPr="006501B9" w:rsidRDefault="0032057E" w:rsidP="006501B9">
            <w:pPr>
              <w:jc w:val="both"/>
              <w:rPr>
                <w:sz w:val="23"/>
                <w:szCs w:val="23"/>
              </w:rPr>
            </w:pPr>
            <w:r w:rsidRPr="006501B9">
              <w:rPr>
                <w:sz w:val="23"/>
                <w:szCs w:val="23"/>
              </w:rPr>
              <w:t>86,7</w:t>
            </w:r>
          </w:p>
        </w:tc>
      </w:tr>
    </w:tbl>
    <w:p w:rsidR="00901FAA" w:rsidRPr="004841CD" w:rsidRDefault="00901FAA" w:rsidP="0032057E">
      <w:pPr>
        <w:jc w:val="both"/>
        <w:rPr>
          <w:b/>
          <w:sz w:val="26"/>
          <w:szCs w:val="26"/>
        </w:rPr>
      </w:pPr>
    </w:p>
    <w:p w:rsidR="00525DE4" w:rsidRPr="005843BB" w:rsidRDefault="00525DE4" w:rsidP="00525DE4">
      <w:pPr>
        <w:ind w:firstLine="900"/>
        <w:jc w:val="both"/>
        <w:rPr>
          <w:sz w:val="27"/>
          <w:szCs w:val="27"/>
        </w:rPr>
      </w:pPr>
      <w:r w:rsidRPr="005843BB">
        <w:rPr>
          <w:sz w:val="27"/>
          <w:szCs w:val="27"/>
        </w:rPr>
        <w:t>С</w:t>
      </w:r>
      <w:r w:rsidR="0032057E" w:rsidRPr="005843BB">
        <w:rPr>
          <w:sz w:val="27"/>
          <w:szCs w:val="27"/>
        </w:rPr>
        <w:t xml:space="preserve">тепень достижения целей и решение задач Программы производится путем сопоставления фактически достигнутых значений </w:t>
      </w:r>
      <w:r w:rsidRPr="005843BB">
        <w:rPr>
          <w:sz w:val="27"/>
          <w:szCs w:val="27"/>
        </w:rPr>
        <w:t xml:space="preserve"> </w:t>
      </w:r>
      <w:r w:rsidR="0032057E" w:rsidRPr="005843BB">
        <w:rPr>
          <w:sz w:val="27"/>
          <w:szCs w:val="27"/>
        </w:rPr>
        <w:t>индикаторов Программы</w:t>
      </w:r>
      <w:r w:rsidR="002924D0" w:rsidRPr="005843BB">
        <w:rPr>
          <w:sz w:val="27"/>
          <w:szCs w:val="27"/>
        </w:rPr>
        <w:t>.</w:t>
      </w:r>
    </w:p>
    <w:p w:rsidR="0032057E" w:rsidRPr="005843BB" w:rsidRDefault="0032057E" w:rsidP="00525DE4">
      <w:pPr>
        <w:ind w:firstLine="900"/>
        <w:jc w:val="both"/>
        <w:rPr>
          <w:sz w:val="27"/>
          <w:szCs w:val="27"/>
        </w:rPr>
      </w:pPr>
      <w:r w:rsidRPr="005843BB">
        <w:rPr>
          <w:sz w:val="27"/>
          <w:szCs w:val="27"/>
        </w:rPr>
        <w:t>В разрезе отчетного периода реализации Программы</w:t>
      </w:r>
      <w:r w:rsidR="00F621E7" w:rsidRPr="005843BB">
        <w:rPr>
          <w:sz w:val="27"/>
          <w:szCs w:val="27"/>
        </w:rPr>
        <w:t xml:space="preserve"> индикаторы и их назначения сложились следующим образом.</w:t>
      </w:r>
    </w:p>
    <w:p w:rsidR="002924D0" w:rsidRPr="005843BB" w:rsidRDefault="00F621E7" w:rsidP="00525DE4">
      <w:pPr>
        <w:ind w:firstLine="900"/>
        <w:jc w:val="both"/>
        <w:rPr>
          <w:sz w:val="27"/>
          <w:szCs w:val="27"/>
        </w:rPr>
      </w:pPr>
      <w:r w:rsidRPr="005843BB">
        <w:rPr>
          <w:sz w:val="27"/>
          <w:szCs w:val="27"/>
        </w:rPr>
        <w:t xml:space="preserve">В </w:t>
      </w:r>
      <w:r w:rsidR="002924D0" w:rsidRPr="005843BB">
        <w:rPr>
          <w:sz w:val="27"/>
          <w:szCs w:val="27"/>
        </w:rPr>
        <w:t>2015 год</w:t>
      </w:r>
      <w:r w:rsidRPr="005843BB">
        <w:rPr>
          <w:sz w:val="27"/>
          <w:szCs w:val="27"/>
        </w:rPr>
        <w:t>у:</w:t>
      </w:r>
    </w:p>
    <w:p w:rsidR="00525DE4" w:rsidRPr="005843BB" w:rsidRDefault="00525DE4" w:rsidP="00525DE4">
      <w:pPr>
        <w:ind w:firstLine="900"/>
        <w:jc w:val="both"/>
        <w:rPr>
          <w:sz w:val="27"/>
          <w:szCs w:val="27"/>
        </w:rPr>
      </w:pPr>
      <w:r w:rsidRPr="005843BB">
        <w:rPr>
          <w:sz w:val="27"/>
          <w:szCs w:val="27"/>
        </w:rPr>
        <w:t>1. Доля пассажиров, перевезенных  муниципальным городским транспортом в общем объеме пассажиров, перевезенных всеми видами городского транспорта общего пользования – 52,4 % (выполнено).</w:t>
      </w:r>
    </w:p>
    <w:p w:rsidR="00525DE4" w:rsidRPr="005843BB" w:rsidRDefault="00525DE4" w:rsidP="00525DE4">
      <w:pPr>
        <w:ind w:firstLine="900"/>
        <w:jc w:val="both"/>
        <w:rPr>
          <w:sz w:val="27"/>
          <w:szCs w:val="27"/>
        </w:rPr>
      </w:pPr>
      <w:r w:rsidRPr="005843BB">
        <w:rPr>
          <w:sz w:val="27"/>
          <w:szCs w:val="27"/>
        </w:rPr>
        <w:t>2. Доля пассажиров, перевезенных МУПАТП г</w:t>
      </w:r>
      <w:proofErr w:type="gramStart"/>
      <w:r w:rsidRPr="005843BB">
        <w:rPr>
          <w:sz w:val="27"/>
          <w:szCs w:val="27"/>
        </w:rPr>
        <w:t>.Р</w:t>
      </w:r>
      <w:proofErr w:type="gramEnd"/>
      <w:r w:rsidRPr="005843BB">
        <w:rPr>
          <w:sz w:val="27"/>
          <w:szCs w:val="27"/>
        </w:rPr>
        <w:t xml:space="preserve">убцовска по утвержденному Администрацией города тарифу во внутригородском сообщении в общем объеме пассажиров, перевезенных городским муниципальным транспортом – 18,0 % (план – 21 %,  основная причина неисполнения – сход транспорта по дорожным условиям, а также нехватка кадров (водителей); уменьшение пассажиропотока из-за вынужденной остановки производственной деятельности РФ АО «Алтайвагон» в </w:t>
      </w:r>
      <w:r w:rsidRPr="005843BB">
        <w:rPr>
          <w:sz w:val="27"/>
          <w:szCs w:val="27"/>
          <w:lang w:val="en-US"/>
        </w:rPr>
        <w:t>I</w:t>
      </w:r>
      <w:r w:rsidRPr="005843BB">
        <w:rPr>
          <w:sz w:val="27"/>
          <w:szCs w:val="27"/>
        </w:rPr>
        <w:t xml:space="preserve"> полугодии).</w:t>
      </w:r>
    </w:p>
    <w:p w:rsidR="00525DE4" w:rsidRPr="005843BB" w:rsidRDefault="00525DE4" w:rsidP="00525DE4">
      <w:pPr>
        <w:ind w:firstLine="900"/>
        <w:jc w:val="both"/>
        <w:rPr>
          <w:sz w:val="27"/>
          <w:szCs w:val="27"/>
        </w:rPr>
      </w:pPr>
      <w:r w:rsidRPr="005843BB">
        <w:rPr>
          <w:sz w:val="27"/>
          <w:szCs w:val="27"/>
        </w:rPr>
        <w:t>3. Доля пассажиров, перевезенных МУПАТП г</w:t>
      </w:r>
      <w:proofErr w:type="gramStart"/>
      <w:r w:rsidRPr="005843BB">
        <w:rPr>
          <w:sz w:val="27"/>
          <w:szCs w:val="27"/>
        </w:rPr>
        <w:t>.Р</w:t>
      </w:r>
      <w:proofErr w:type="gramEnd"/>
      <w:r w:rsidRPr="005843BB">
        <w:rPr>
          <w:sz w:val="27"/>
          <w:szCs w:val="27"/>
        </w:rPr>
        <w:t>убцовска по утвержденному Администрацией города Рубцовска тарифу в садоводческие товарищества в общем объеме пассажиров, перевезенных городским муниципальным транспортом – 1,8 % (выполнено).</w:t>
      </w:r>
    </w:p>
    <w:p w:rsidR="00525DE4" w:rsidRPr="005843BB" w:rsidRDefault="00525DE4" w:rsidP="00525DE4">
      <w:pPr>
        <w:ind w:firstLine="900"/>
        <w:jc w:val="both"/>
        <w:rPr>
          <w:sz w:val="27"/>
          <w:szCs w:val="27"/>
        </w:rPr>
      </w:pPr>
      <w:r w:rsidRPr="005843BB">
        <w:rPr>
          <w:sz w:val="27"/>
          <w:szCs w:val="27"/>
        </w:rPr>
        <w:t>4. Доля пассажиров, перевезенных МУТП города Рубцовска по утвержденному Администрацией города тарифу в общем объеме пассажиров, перевезенных городским муниципальным транспортом – 80,2 % (выполнено).</w:t>
      </w:r>
    </w:p>
    <w:p w:rsidR="00525DE4" w:rsidRPr="005843BB" w:rsidRDefault="00525DE4" w:rsidP="00525DE4">
      <w:pPr>
        <w:ind w:firstLine="900"/>
        <w:jc w:val="both"/>
        <w:rPr>
          <w:sz w:val="27"/>
          <w:szCs w:val="27"/>
        </w:rPr>
      </w:pPr>
      <w:r w:rsidRPr="005843BB">
        <w:rPr>
          <w:sz w:val="27"/>
          <w:szCs w:val="27"/>
        </w:rPr>
        <w:t>5. Коэффициент использования подвижного состава МУПАТП г</w:t>
      </w:r>
      <w:proofErr w:type="gramStart"/>
      <w:r w:rsidRPr="005843BB">
        <w:rPr>
          <w:sz w:val="27"/>
          <w:szCs w:val="27"/>
        </w:rPr>
        <w:t>.Р</w:t>
      </w:r>
      <w:proofErr w:type="gramEnd"/>
      <w:r w:rsidRPr="005843BB">
        <w:rPr>
          <w:sz w:val="27"/>
          <w:szCs w:val="27"/>
        </w:rPr>
        <w:t>убцовска – 0,7 (выполнено).</w:t>
      </w:r>
    </w:p>
    <w:p w:rsidR="00525DE4" w:rsidRPr="005843BB" w:rsidRDefault="00525DE4" w:rsidP="00525DE4">
      <w:pPr>
        <w:ind w:firstLine="900"/>
        <w:jc w:val="both"/>
        <w:rPr>
          <w:sz w:val="27"/>
          <w:szCs w:val="27"/>
        </w:rPr>
      </w:pPr>
      <w:r w:rsidRPr="005843BB">
        <w:rPr>
          <w:sz w:val="27"/>
          <w:szCs w:val="27"/>
        </w:rPr>
        <w:lastRenderedPageBreak/>
        <w:t>6. Коэффициент использования подвижного состава МУТП города Рубцовска – 0,69  (выполнено).</w:t>
      </w:r>
    </w:p>
    <w:p w:rsidR="00525DE4" w:rsidRPr="005843BB" w:rsidRDefault="00525DE4" w:rsidP="00525DE4">
      <w:pPr>
        <w:ind w:firstLine="900"/>
        <w:jc w:val="both"/>
        <w:rPr>
          <w:sz w:val="27"/>
          <w:szCs w:val="27"/>
        </w:rPr>
      </w:pPr>
      <w:r w:rsidRPr="005843BB">
        <w:rPr>
          <w:sz w:val="27"/>
          <w:szCs w:val="27"/>
        </w:rPr>
        <w:t>7. Регулярность движения общественного транспорта на маршрутах МУПАТП г</w:t>
      </w:r>
      <w:proofErr w:type="gramStart"/>
      <w:r w:rsidRPr="005843BB">
        <w:rPr>
          <w:sz w:val="27"/>
          <w:szCs w:val="27"/>
        </w:rPr>
        <w:t>.Р</w:t>
      </w:r>
      <w:proofErr w:type="gramEnd"/>
      <w:r w:rsidRPr="005843BB">
        <w:rPr>
          <w:sz w:val="27"/>
          <w:szCs w:val="27"/>
        </w:rPr>
        <w:t>убцовска – 99,7 % (выполнено).</w:t>
      </w:r>
    </w:p>
    <w:p w:rsidR="00525DE4" w:rsidRPr="005843BB" w:rsidRDefault="00525DE4" w:rsidP="00194861">
      <w:pPr>
        <w:ind w:firstLine="900"/>
        <w:jc w:val="both"/>
        <w:rPr>
          <w:sz w:val="27"/>
          <w:szCs w:val="27"/>
        </w:rPr>
      </w:pPr>
      <w:r w:rsidRPr="005843BB">
        <w:rPr>
          <w:sz w:val="27"/>
          <w:szCs w:val="27"/>
        </w:rPr>
        <w:t>8. Регулярность движения общественного транспорта на маршрутах МУТП города Рубцовска – 99,5 % (выполнено).</w:t>
      </w:r>
    </w:p>
    <w:p w:rsidR="00525DE4" w:rsidRPr="005843BB" w:rsidRDefault="00525DE4" w:rsidP="00525DE4">
      <w:pPr>
        <w:ind w:firstLine="900"/>
        <w:jc w:val="both"/>
        <w:rPr>
          <w:sz w:val="27"/>
          <w:szCs w:val="27"/>
        </w:rPr>
      </w:pPr>
      <w:r w:rsidRPr="005843BB">
        <w:rPr>
          <w:sz w:val="27"/>
          <w:szCs w:val="27"/>
        </w:rPr>
        <w:t>Программа</w:t>
      </w:r>
      <w:r w:rsidR="00F621E7" w:rsidRPr="005843BB">
        <w:rPr>
          <w:sz w:val="27"/>
          <w:szCs w:val="27"/>
        </w:rPr>
        <w:t xml:space="preserve"> в 2015 году</w:t>
      </w:r>
      <w:r w:rsidRPr="005843BB">
        <w:rPr>
          <w:sz w:val="27"/>
          <w:szCs w:val="27"/>
        </w:rPr>
        <w:t xml:space="preserve"> реализована с высоким уровнем эффективности, так как комплексная оценка выше 80 % и составляет </w:t>
      </w:r>
      <w:r w:rsidR="00595800" w:rsidRPr="005843BB">
        <w:rPr>
          <w:sz w:val="27"/>
          <w:szCs w:val="27"/>
        </w:rPr>
        <w:t>92</w:t>
      </w:r>
      <w:r w:rsidRPr="005843BB">
        <w:rPr>
          <w:sz w:val="27"/>
          <w:szCs w:val="27"/>
        </w:rPr>
        <w:t>,3 %.</w:t>
      </w:r>
    </w:p>
    <w:p w:rsidR="00595800" w:rsidRPr="005843BB" w:rsidRDefault="00595800" w:rsidP="00525DE4">
      <w:pPr>
        <w:ind w:firstLine="900"/>
        <w:jc w:val="both"/>
        <w:rPr>
          <w:sz w:val="27"/>
          <w:szCs w:val="27"/>
        </w:rPr>
      </w:pPr>
    </w:p>
    <w:p w:rsidR="00525DE4" w:rsidRPr="005843BB" w:rsidRDefault="00F621E7" w:rsidP="00194861">
      <w:pPr>
        <w:ind w:firstLine="900"/>
        <w:jc w:val="both"/>
        <w:rPr>
          <w:sz w:val="27"/>
          <w:szCs w:val="27"/>
        </w:rPr>
      </w:pPr>
      <w:r w:rsidRPr="005843BB">
        <w:rPr>
          <w:sz w:val="27"/>
          <w:szCs w:val="27"/>
        </w:rPr>
        <w:t xml:space="preserve">В </w:t>
      </w:r>
      <w:r w:rsidR="00595800" w:rsidRPr="005843BB">
        <w:rPr>
          <w:sz w:val="27"/>
          <w:szCs w:val="27"/>
        </w:rPr>
        <w:t>2016 год</w:t>
      </w:r>
      <w:r w:rsidRPr="005843BB">
        <w:rPr>
          <w:sz w:val="27"/>
          <w:szCs w:val="27"/>
        </w:rPr>
        <w:t>у</w:t>
      </w:r>
      <w:r w:rsidR="002924D0" w:rsidRPr="005843BB">
        <w:rPr>
          <w:sz w:val="27"/>
          <w:szCs w:val="27"/>
        </w:rPr>
        <w:t>:</w:t>
      </w:r>
    </w:p>
    <w:p w:rsidR="00595800" w:rsidRPr="005843BB" w:rsidRDefault="00595800" w:rsidP="00595800">
      <w:pPr>
        <w:ind w:firstLine="900"/>
        <w:jc w:val="both"/>
        <w:rPr>
          <w:sz w:val="27"/>
          <w:szCs w:val="27"/>
        </w:rPr>
      </w:pPr>
      <w:r w:rsidRPr="005843BB">
        <w:rPr>
          <w:sz w:val="27"/>
          <w:szCs w:val="27"/>
        </w:rPr>
        <w:t>1. Доля пассажиров, перевезенных  муниципальным городским транспортом в общем объеме пассажиров, перевезенных всеми видами городского транспорта общего пользования – 53,7 % (выполнено).</w:t>
      </w:r>
    </w:p>
    <w:p w:rsidR="00595800" w:rsidRPr="005843BB" w:rsidRDefault="00595800" w:rsidP="00595800">
      <w:pPr>
        <w:ind w:firstLine="900"/>
        <w:jc w:val="both"/>
        <w:rPr>
          <w:sz w:val="27"/>
          <w:szCs w:val="27"/>
        </w:rPr>
      </w:pPr>
      <w:r w:rsidRPr="005843BB">
        <w:rPr>
          <w:sz w:val="27"/>
          <w:szCs w:val="27"/>
        </w:rPr>
        <w:t>2. Доля пассажиров, перевезенных МУПАТП г</w:t>
      </w:r>
      <w:proofErr w:type="gramStart"/>
      <w:r w:rsidRPr="005843BB">
        <w:rPr>
          <w:sz w:val="27"/>
          <w:szCs w:val="27"/>
        </w:rPr>
        <w:t>.Р</w:t>
      </w:r>
      <w:proofErr w:type="gramEnd"/>
      <w:r w:rsidRPr="005843BB">
        <w:rPr>
          <w:sz w:val="27"/>
          <w:szCs w:val="27"/>
        </w:rPr>
        <w:t>убцовска по утвержденному Администрацией города тарифу во внутригородском сообщении в общем объеме пассажиров, перевезенных городским муниципальным транспортом – 16,7 % (план – 18 %,  основная причина – сход транспорта по дорожным условиям, нехватка кадров (водителей)).</w:t>
      </w:r>
    </w:p>
    <w:p w:rsidR="00595800" w:rsidRPr="005843BB" w:rsidRDefault="00595800" w:rsidP="00595800">
      <w:pPr>
        <w:ind w:firstLine="900"/>
        <w:jc w:val="both"/>
        <w:rPr>
          <w:sz w:val="27"/>
          <w:szCs w:val="27"/>
        </w:rPr>
      </w:pPr>
      <w:r w:rsidRPr="005843BB">
        <w:rPr>
          <w:sz w:val="27"/>
          <w:szCs w:val="27"/>
        </w:rPr>
        <w:t>3. Доля пассажиров, перевезенных МУПАТП г</w:t>
      </w:r>
      <w:proofErr w:type="gramStart"/>
      <w:r w:rsidRPr="005843BB">
        <w:rPr>
          <w:sz w:val="27"/>
          <w:szCs w:val="27"/>
        </w:rPr>
        <w:t>.Р</w:t>
      </w:r>
      <w:proofErr w:type="gramEnd"/>
      <w:r w:rsidRPr="005843BB">
        <w:rPr>
          <w:sz w:val="27"/>
          <w:szCs w:val="27"/>
        </w:rPr>
        <w:t>убцовска по утвержденному Администрацией города Рубцовска тарифу в садоводческие товарищества в общем объеме пассажиров, перевезенных городским муниципальным транспортом – 1,6 % (план – 1,8%, основная причина – снижение кол</w:t>
      </w:r>
      <w:r w:rsidR="00194861" w:rsidRPr="005843BB">
        <w:rPr>
          <w:sz w:val="27"/>
          <w:szCs w:val="27"/>
        </w:rPr>
        <w:t>ичества пассажиров, имеющих право льготного проезда в общественном транспорте по единому проездному билету</w:t>
      </w:r>
      <w:r w:rsidRPr="005843BB">
        <w:rPr>
          <w:sz w:val="27"/>
          <w:szCs w:val="27"/>
        </w:rPr>
        <w:t>).</w:t>
      </w:r>
    </w:p>
    <w:p w:rsidR="00595800" w:rsidRPr="005843BB" w:rsidRDefault="00595800" w:rsidP="00595800">
      <w:pPr>
        <w:ind w:firstLine="900"/>
        <w:jc w:val="both"/>
        <w:rPr>
          <w:sz w:val="27"/>
          <w:szCs w:val="27"/>
        </w:rPr>
      </w:pPr>
      <w:r w:rsidRPr="005843BB">
        <w:rPr>
          <w:sz w:val="27"/>
          <w:szCs w:val="27"/>
        </w:rPr>
        <w:t>4. Доля пассажиров, перевезенных МУТП города Рубцовска по утвержденному Администрацией города тарифу в общем объеме пассажиров, перевезенных городским муниципальным транспортом – 81,</w:t>
      </w:r>
      <w:r w:rsidR="00194861" w:rsidRPr="005843BB">
        <w:rPr>
          <w:sz w:val="27"/>
          <w:szCs w:val="27"/>
        </w:rPr>
        <w:t>7</w:t>
      </w:r>
      <w:r w:rsidRPr="005843BB">
        <w:rPr>
          <w:sz w:val="27"/>
          <w:szCs w:val="27"/>
        </w:rPr>
        <w:t xml:space="preserve"> % (выполнено).</w:t>
      </w:r>
    </w:p>
    <w:p w:rsidR="00595800" w:rsidRPr="005843BB" w:rsidRDefault="00595800" w:rsidP="00595800">
      <w:pPr>
        <w:ind w:firstLine="900"/>
        <w:jc w:val="both"/>
        <w:rPr>
          <w:sz w:val="27"/>
          <w:szCs w:val="27"/>
        </w:rPr>
      </w:pPr>
      <w:r w:rsidRPr="005843BB">
        <w:rPr>
          <w:sz w:val="27"/>
          <w:szCs w:val="27"/>
        </w:rPr>
        <w:t>5. Коэффициент использования подвижного состава МУПАТП г</w:t>
      </w:r>
      <w:proofErr w:type="gramStart"/>
      <w:r w:rsidRPr="005843BB">
        <w:rPr>
          <w:sz w:val="27"/>
          <w:szCs w:val="27"/>
        </w:rPr>
        <w:t>.Р</w:t>
      </w:r>
      <w:proofErr w:type="gramEnd"/>
      <w:r w:rsidRPr="005843BB">
        <w:rPr>
          <w:sz w:val="27"/>
          <w:szCs w:val="27"/>
        </w:rPr>
        <w:t>убцовска – 0,</w:t>
      </w:r>
      <w:r w:rsidR="00194861" w:rsidRPr="005843BB">
        <w:rPr>
          <w:sz w:val="27"/>
          <w:szCs w:val="27"/>
        </w:rPr>
        <w:t>676</w:t>
      </w:r>
      <w:r w:rsidRPr="005843BB">
        <w:rPr>
          <w:sz w:val="27"/>
          <w:szCs w:val="27"/>
        </w:rPr>
        <w:t xml:space="preserve"> (план 0,7 – основная причина – сход транспорта по дорожным условиям).</w:t>
      </w:r>
    </w:p>
    <w:p w:rsidR="00595800" w:rsidRPr="005843BB" w:rsidRDefault="00595800" w:rsidP="00595800">
      <w:pPr>
        <w:ind w:firstLine="900"/>
        <w:jc w:val="both"/>
        <w:rPr>
          <w:sz w:val="27"/>
          <w:szCs w:val="27"/>
        </w:rPr>
      </w:pPr>
      <w:r w:rsidRPr="005843BB">
        <w:rPr>
          <w:sz w:val="27"/>
          <w:szCs w:val="27"/>
        </w:rPr>
        <w:t>6. Коэффициент использования подвижного состава МУТП города Рубцовска – 0,7 (выполнено).</w:t>
      </w:r>
    </w:p>
    <w:p w:rsidR="00595800" w:rsidRPr="005843BB" w:rsidRDefault="00595800" w:rsidP="00595800">
      <w:pPr>
        <w:ind w:firstLine="900"/>
        <w:jc w:val="both"/>
        <w:rPr>
          <w:sz w:val="27"/>
          <w:szCs w:val="27"/>
        </w:rPr>
      </w:pPr>
      <w:r w:rsidRPr="005843BB">
        <w:rPr>
          <w:sz w:val="27"/>
          <w:szCs w:val="27"/>
        </w:rPr>
        <w:t>7. Регулярность движения общественного транспорта на маршрутах МУПАТП г</w:t>
      </w:r>
      <w:proofErr w:type="gramStart"/>
      <w:r w:rsidRPr="005843BB">
        <w:rPr>
          <w:sz w:val="27"/>
          <w:szCs w:val="27"/>
        </w:rPr>
        <w:t>.Р</w:t>
      </w:r>
      <w:proofErr w:type="gramEnd"/>
      <w:r w:rsidRPr="005843BB">
        <w:rPr>
          <w:sz w:val="27"/>
          <w:szCs w:val="27"/>
        </w:rPr>
        <w:t>убцовска – 99,</w:t>
      </w:r>
      <w:r w:rsidR="00194861" w:rsidRPr="005843BB">
        <w:rPr>
          <w:sz w:val="27"/>
          <w:szCs w:val="27"/>
        </w:rPr>
        <w:t>87</w:t>
      </w:r>
      <w:r w:rsidRPr="005843BB">
        <w:rPr>
          <w:sz w:val="27"/>
          <w:szCs w:val="27"/>
        </w:rPr>
        <w:t xml:space="preserve"> % (выполнено).</w:t>
      </w:r>
    </w:p>
    <w:p w:rsidR="00595800" w:rsidRPr="005843BB" w:rsidRDefault="00595800" w:rsidP="00194861">
      <w:pPr>
        <w:ind w:firstLine="900"/>
        <w:jc w:val="both"/>
        <w:rPr>
          <w:sz w:val="27"/>
          <w:szCs w:val="27"/>
        </w:rPr>
      </w:pPr>
      <w:r w:rsidRPr="005843BB">
        <w:rPr>
          <w:sz w:val="27"/>
          <w:szCs w:val="27"/>
        </w:rPr>
        <w:t>8. Регулярность движения общественного транспорта на маршрутах МУТП города Рубцовска – 9</w:t>
      </w:r>
      <w:r w:rsidR="00194861" w:rsidRPr="005843BB">
        <w:rPr>
          <w:sz w:val="27"/>
          <w:szCs w:val="27"/>
        </w:rPr>
        <w:t>5</w:t>
      </w:r>
      <w:r w:rsidRPr="005843BB">
        <w:rPr>
          <w:sz w:val="27"/>
          <w:szCs w:val="27"/>
        </w:rPr>
        <w:t>,4 % (</w:t>
      </w:r>
      <w:r w:rsidR="00194861" w:rsidRPr="005843BB">
        <w:rPr>
          <w:sz w:val="27"/>
          <w:szCs w:val="27"/>
        </w:rPr>
        <w:t>выполнено</w:t>
      </w:r>
      <w:r w:rsidRPr="005843BB">
        <w:rPr>
          <w:sz w:val="27"/>
          <w:szCs w:val="27"/>
        </w:rPr>
        <w:t>).</w:t>
      </w:r>
    </w:p>
    <w:p w:rsidR="00595800" w:rsidRPr="005843BB" w:rsidRDefault="00194861" w:rsidP="00595800">
      <w:pPr>
        <w:ind w:firstLine="900"/>
        <w:jc w:val="both"/>
        <w:rPr>
          <w:sz w:val="27"/>
          <w:szCs w:val="27"/>
        </w:rPr>
      </w:pPr>
      <w:r w:rsidRPr="005843BB">
        <w:rPr>
          <w:sz w:val="27"/>
          <w:szCs w:val="27"/>
        </w:rPr>
        <w:t>П</w:t>
      </w:r>
      <w:r w:rsidR="00595800" w:rsidRPr="005843BB">
        <w:rPr>
          <w:sz w:val="27"/>
          <w:szCs w:val="27"/>
        </w:rPr>
        <w:t>рограмма</w:t>
      </w:r>
      <w:r w:rsidR="00F621E7" w:rsidRPr="005843BB">
        <w:rPr>
          <w:sz w:val="27"/>
          <w:szCs w:val="27"/>
        </w:rPr>
        <w:t xml:space="preserve"> в 2016 году</w:t>
      </w:r>
      <w:r w:rsidR="00595800" w:rsidRPr="005843BB">
        <w:rPr>
          <w:sz w:val="27"/>
          <w:szCs w:val="27"/>
        </w:rPr>
        <w:t xml:space="preserve"> реализована с высоким уровнем эффективности, так как комплексная оценка выше 80 % и составляет </w:t>
      </w:r>
      <w:r w:rsidRPr="005843BB">
        <w:rPr>
          <w:sz w:val="27"/>
          <w:szCs w:val="27"/>
        </w:rPr>
        <w:t>99</w:t>
      </w:r>
      <w:r w:rsidR="00595800" w:rsidRPr="005843BB">
        <w:rPr>
          <w:sz w:val="27"/>
          <w:szCs w:val="27"/>
        </w:rPr>
        <w:t>,</w:t>
      </w:r>
      <w:r w:rsidRPr="005843BB">
        <w:rPr>
          <w:sz w:val="27"/>
          <w:szCs w:val="27"/>
        </w:rPr>
        <w:t>1</w:t>
      </w:r>
      <w:r w:rsidR="00595800" w:rsidRPr="005843BB">
        <w:rPr>
          <w:sz w:val="27"/>
          <w:szCs w:val="27"/>
        </w:rPr>
        <w:t xml:space="preserve"> %.</w:t>
      </w:r>
    </w:p>
    <w:p w:rsidR="00194861" w:rsidRPr="005843BB" w:rsidRDefault="00194861" w:rsidP="00595800">
      <w:pPr>
        <w:ind w:firstLine="900"/>
        <w:jc w:val="both"/>
        <w:rPr>
          <w:sz w:val="27"/>
          <w:szCs w:val="27"/>
        </w:rPr>
      </w:pPr>
    </w:p>
    <w:p w:rsidR="00901FAA" w:rsidRPr="005843BB" w:rsidRDefault="00F621E7" w:rsidP="00194861">
      <w:pPr>
        <w:ind w:firstLine="900"/>
        <w:jc w:val="both"/>
        <w:rPr>
          <w:sz w:val="27"/>
          <w:szCs w:val="27"/>
        </w:rPr>
      </w:pPr>
      <w:r w:rsidRPr="005843BB">
        <w:rPr>
          <w:sz w:val="27"/>
          <w:szCs w:val="27"/>
        </w:rPr>
        <w:t xml:space="preserve">В </w:t>
      </w:r>
      <w:r w:rsidR="00194861" w:rsidRPr="005843BB">
        <w:rPr>
          <w:sz w:val="27"/>
          <w:szCs w:val="27"/>
        </w:rPr>
        <w:t>2017 год</w:t>
      </w:r>
      <w:r w:rsidRPr="005843BB">
        <w:rPr>
          <w:sz w:val="27"/>
          <w:szCs w:val="27"/>
        </w:rPr>
        <w:t>у</w:t>
      </w:r>
      <w:r w:rsidR="002924D0" w:rsidRPr="005843BB">
        <w:rPr>
          <w:sz w:val="27"/>
          <w:szCs w:val="27"/>
        </w:rPr>
        <w:t>:</w:t>
      </w:r>
    </w:p>
    <w:p w:rsidR="00A43B1A" w:rsidRPr="005843BB" w:rsidRDefault="00A43B1A" w:rsidP="00A43B1A">
      <w:pPr>
        <w:ind w:firstLine="900"/>
        <w:jc w:val="both"/>
        <w:rPr>
          <w:sz w:val="27"/>
          <w:szCs w:val="27"/>
        </w:rPr>
      </w:pPr>
      <w:r w:rsidRPr="005843BB">
        <w:rPr>
          <w:sz w:val="27"/>
          <w:szCs w:val="27"/>
        </w:rPr>
        <w:t>1. Доля пассажиров, перевезенных  муниципальным городским транспортом в общем объеме пассажиров, перевезенных всеми видами городского транспорта общего пользования – 51,6 % (план – 52,4%, основная причина – сход транспорта по дорожным условиям).</w:t>
      </w:r>
    </w:p>
    <w:p w:rsidR="00A43B1A" w:rsidRPr="005843BB" w:rsidRDefault="00A43B1A" w:rsidP="00A43B1A">
      <w:pPr>
        <w:ind w:firstLine="900"/>
        <w:jc w:val="both"/>
        <w:rPr>
          <w:sz w:val="27"/>
          <w:szCs w:val="27"/>
        </w:rPr>
      </w:pPr>
      <w:r w:rsidRPr="005843BB">
        <w:rPr>
          <w:sz w:val="27"/>
          <w:szCs w:val="27"/>
        </w:rPr>
        <w:t>2. Доля пассажиров, перевезенных МУПАТП г</w:t>
      </w:r>
      <w:proofErr w:type="gramStart"/>
      <w:r w:rsidRPr="005843BB">
        <w:rPr>
          <w:sz w:val="27"/>
          <w:szCs w:val="27"/>
        </w:rPr>
        <w:t>.Р</w:t>
      </w:r>
      <w:proofErr w:type="gramEnd"/>
      <w:r w:rsidRPr="005843BB">
        <w:rPr>
          <w:sz w:val="27"/>
          <w:szCs w:val="27"/>
        </w:rPr>
        <w:t xml:space="preserve">убцовска по утвержденному Администрацией города тарифу во внутригородском </w:t>
      </w:r>
      <w:r w:rsidRPr="005843BB">
        <w:rPr>
          <w:sz w:val="27"/>
          <w:szCs w:val="27"/>
        </w:rPr>
        <w:lastRenderedPageBreak/>
        <w:t>сообщении в общем объеме пассажиров, перевезенных городским муниципальным транспортом – 16,3 % (план – 18 %,  основная причина – сход транспорта по дорожным условиям, нехватка кадров (водителей), снижение количества пассажиров, имеющих право льготного проезда по единому проездному билету).</w:t>
      </w:r>
    </w:p>
    <w:p w:rsidR="00A43B1A" w:rsidRPr="005843BB" w:rsidRDefault="00A43B1A" w:rsidP="00A43B1A">
      <w:pPr>
        <w:ind w:firstLine="900"/>
        <w:jc w:val="both"/>
        <w:rPr>
          <w:sz w:val="27"/>
          <w:szCs w:val="27"/>
        </w:rPr>
      </w:pPr>
      <w:r w:rsidRPr="005843BB">
        <w:rPr>
          <w:sz w:val="27"/>
          <w:szCs w:val="27"/>
        </w:rPr>
        <w:t>3. Доля пассажиров, перевезенных МУПАТП г</w:t>
      </w:r>
      <w:proofErr w:type="gramStart"/>
      <w:r w:rsidRPr="005843BB">
        <w:rPr>
          <w:sz w:val="27"/>
          <w:szCs w:val="27"/>
        </w:rPr>
        <w:t>.Р</w:t>
      </w:r>
      <w:proofErr w:type="gramEnd"/>
      <w:r w:rsidRPr="005843BB">
        <w:rPr>
          <w:sz w:val="27"/>
          <w:szCs w:val="27"/>
        </w:rPr>
        <w:t>убцовска по утвержденному Администрацией города Рубцовска тарифу в садоводческие товарищества в общем объеме пассажиров, перевезенных городским муниципальным транспортом – 1,8 % (выполнено).</w:t>
      </w:r>
    </w:p>
    <w:p w:rsidR="00A43B1A" w:rsidRPr="005843BB" w:rsidRDefault="00A43B1A" w:rsidP="00A43B1A">
      <w:pPr>
        <w:ind w:firstLine="900"/>
        <w:jc w:val="both"/>
        <w:rPr>
          <w:sz w:val="27"/>
          <w:szCs w:val="27"/>
        </w:rPr>
      </w:pPr>
      <w:r w:rsidRPr="005843BB">
        <w:rPr>
          <w:sz w:val="27"/>
          <w:szCs w:val="27"/>
        </w:rPr>
        <w:t>4. Доля пассажиров, перевезенных МУТП города Рубцовска по утвержденному Администрацией города тарифу в общем объеме пассажиров, перевезенных городским муниципальным транспортом – 81,9 % (выполнено).</w:t>
      </w:r>
    </w:p>
    <w:p w:rsidR="00A43B1A" w:rsidRPr="005843BB" w:rsidRDefault="00A43B1A" w:rsidP="00A43B1A">
      <w:pPr>
        <w:ind w:firstLine="900"/>
        <w:jc w:val="both"/>
        <w:rPr>
          <w:sz w:val="27"/>
          <w:szCs w:val="27"/>
        </w:rPr>
      </w:pPr>
      <w:r w:rsidRPr="005843BB">
        <w:rPr>
          <w:sz w:val="27"/>
          <w:szCs w:val="27"/>
        </w:rPr>
        <w:t>5. Коэффициент использования подвижного состава МУПАТП г</w:t>
      </w:r>
      <w:proofErr w:type="gramStart"/>
      <w:r w:rsidRPr="005843BB">
        <w:rPr>
          <w:sz w:val="27"/>
          <w:szCs w:val="27"/>
        </w:rPr>
        <w:t>.Р</w:t>
      </w:r>
      <w:proofErr w:type="gramEnd"/>
      <w:r w:rsidRPr="005843BB">
        <w:rPr>
          <w:sz w:val="27"/>
          <w:szCs w:val="27"/>
        </w:rPr>
        <w:t>убцовска – 0,551 (план 0,7 – основная причина – сход транспорта по дорожным условиям).</w:t>
      </w:r>
    </w:p>
    <w:p w:rsidR="00A43B1A" w:rsidRPr="005843BB" w:rsidRDefault="00A43B1A" w:rsidP="00A43B1A">
      <w:pPr>
        <w:ind w:firstLine="900"/>
        <w:jc w:val="both"/>
        <w:rPr>
          <w:sz w:val="27"/>
          <w:szCs w:val="27"/>
        </w:rPr>
      </w:pPr>
      <w:r w:rsidRPr="005843BB">
        <w:rPr>
          <w:sz w:val="27"/>
          <w:szCs w:val="27"/>
        </w:rPr>
        <w:t>6. Коэффициент использования подвижного состава МУТП города Рубцовска – 0,72 (выполнено).</w:t>
      </w:r>
    </w:p>
    <w:p w:rsidR="00A43B1A" w:rsidRPr="005843BB" w:rsidRDefault="00A43B1A" w:rsidP="00A43B1A">
      <w:pPr>
        <w:ind w:firstLine="900"/>
        <w:jc w:val="both"/>
        <w:rPr>
          <w:sz w:val="27"/>
          <w:szCs w:val="27"/>
        </w:rPr>
      </w:pPr>
      <w:r w:rsidRPr="005843BB">
        <w:rPr>
          <w:sz w:val="27"/>
          <w:szCs w:val="27"/>
        </w:rPr>
        <w:t>7. Регулярность движения общественного транспорта на маршрутах МУПАТП г</w:t>
      </w:r>
      <w:proofErr w:type="gramStart"/>
      <w:r w:rsidRPr="005843BB">
        <w:rPr>
          <w:sz w:val="27"/>
          <w:szCs w:val="27"/>
        </w:rPr>
        <w:t>.Р</w:t>
      </w:r>
      <w:proofErr w:type="gramEnd"/>
      <w:r w:rsidRPr="005843BB">
        <w:rPr>
          <w:sz w:val="27"/>
          <w:szCs w:val="27"/>
        </w:rPr>
        <w:t>убцовска – 99,5 % (выполнено).</w:t>
      </w:r>
    </w:p>
    <w:p w:rsidR="00A43B1A" w:rsidRPr="005843BB" w:rsidRDefault="00A43B1A" w:rsidP="00194861">
      <w:pPr>
        <w:ind w:firstLine="900"/>
        <w:jc w:val="both"/>
        <w:rPr>
          <w:sz w:val="27"/>
          <w:szCs w:val="27"/>
        </w:rPr>
      </w:pPr>
      <w:r w:rsidRPr="005843BB">
        <w:rPr>
          <w:sz w:val="27"/>
          <w:szCs w:val="27"/>
        </w:rPr>
        <w:t>8. Регулярность движения общественного транспорта на маршрутах МУТП города Рубцовска – 94,4 % (план – 95,5%, основная причина – сход транспорта по дорожным условиям, сторонним дорожно-транспортным происшествиям).</w:t>
      </w:r>
    </w:p>
    <w:p w:rsidR="00A43B1A" w:rsidRPr="005843BB" w:rsidRDefault="00194861" w:rsidP="00A43B1A">
      <w:pPr>
        <w:ind w:firstLine="900"/>
        <w:jc w:val="both"/>
        <w:rPr>
          <w:sz w:val="27"/>
          <w:szCs w:val="27"/>
        </w:rPr>
      </w:pPr>
      <w:r w:rsidRPr="005843BB">
        <w:rPr>
          <w:sz w:val="27"/>
          <w:szCs w:val="27"/>
        </w:rPr>
        <w:t>П</w:t>
      </w:r>
      <w:r w:rsidR="00A43B1A" w:rsidRPr="005843BB">
        <w:rPr>
          <w:sz w:val="27"/>
          <w:szCs w:val="27"/>
        </w:rPr>
        <w:t>рограмма</w:t>
      </w:r>
      <w:r w:rsidR="00F621E7" w:rsidRPr="005843BB">
        <w:rPr>
          <w:sz w:val="27"/>
          <w:szCs w:val="27"/>
        </w:rPr>
        <w:t xml:space="preserve"> в 2017 году</w:t>
      </w:r>
      <w:r w:rsidR="00A43B1A" w:rsidRPr="005843BB">
        <w:rPr>
          <w:sz w:val="27"/>
          <w:szCs w:val="27"/>
        </w:rPr>
        <w:t xml:space="preserve"> реализована с высоким уровнем эффективности, так как комплексная оценка выше 80 % и составляет 86,3 %.</w:t>
      </w:r>
    </w:p>
    <w:p w:rsidR="00194861" w:rsidRPr="005843BB" w:rsidRDefault="00194861" w:rsidP="00A43B1A">
      <w:pPr>
        <w:ind w:firstLine="900"/>
        <w:jc w:val="both"/>
        <w:rPr>
          <w:sz w:val="27"/>
          <w:szCs w:val="27"/>
        </w:rPr>
      </w:pPr>
    </w:p>
    <w:p w:rsidR="00F621E7" w:rsidRPr="005843BB" w:rsidRDefault="006E348F" w:rsidP="00A43B1A">
      <w:pPr>
        <w:ind w:firstLine="900"/>
        <w:jc w:val="both"/>
        <w:rPr>
          <w:sz w:val="27"/>
          <w:szCs w:val="27"/>
        </w:rPr>
      </w:pPr>
      <w:r w:rsidRPr="005843BB">
        <w:rPr>
          <w:sz w:val="27"/>
          <w:szCs w:val="27"/>
        </w:rPr>
        <w:t>Комитет Администрации города Рубцовска по промышленности, энергетике, транспорту и дорожному хозяйству</w:t>
      </w:r>
      <w:r w:rsidR="00F621E7" w:rsidRPr="005843BB">
        <w:rPr>
          <w:sz w:val="27"/>
          <w:szCs w:val="27"/>
        </w:rPr>
        <w:t xml:space="preserve"> в отчетный период</w:t>
      </w:r>
      <w:r w:rsidRPr="005843BB">
        <w:rPr>
          <w:sz w:val="27"/>
          <w:szCs w:val="27"/>
        </w:rPr>
        <w:t>, как ответственный исполнитель Программы</w:t>
      </w:r>
      <w:r w:rsidR="00F621E7" w:rsidRPr="005843BB">
        <w:rPr>
          <w:sz w:val="27"/>
          <w:szCs w:val="27"/>
        </w:rPr>
        <w:t>:</w:t>
      </w:r>
      <w:r w:rsidRPr="005843BB">
        <w:rPr>
          <w:sz w:val="27"/>
          <w:szCs w:val="27"/>
        </w:rPr>
        <w:t xml:space="preserve"> </w:t>
      </w:r>
    </w:p>
    <w:p w:rsidR="00520D4A" w:rsidRPr="005843BB" w:rsidRDefault="00F621E7" w:rsidP="00F621E7">
      <w:pPr>
        <w:jc w:val="both"/>
        <w:rPr>
          <w:sz w:val="27"/>
          <w:szCs w:val="27"/>
        </w:rPr>
      </w:pPr>
      <w:r w:rsidRPr="005843BB">
        <w:rPr>
          <w:sz w:val="27"/>
          <w:szCs w:val="27"/>
        </w:rPr>
        <w:t xml:space="preserve">- </w:t>
      </w:r>
      <w:r w:rsidR="006E348F" w:rsidRPr="005843BB">
        <w:rPr>
          <w:sz w:val="27"/>
          <w:szCs w:val="27"/>
        </w:rPr>
        <w:t xml:space="preserve">представлял </w:t>
      </w:r>
      <w:r w:rsidRPr="005843BB">
        <w:rPr>
          <w:sz w:val="27"/>
          <w:szCs w:val="27"/>
        </w:rPr>
        <w:t xml:space="preserve">ежеквартальные и годовые </w:t>
      </w:r>
      <w:r w:rsidR="006E348F" w:rsidRPr="005843BB">
        <w:rPr>
          <w:sz w:val="27"/>
          <w:szCs w:val="27"/>
        </w:rPr>
        <w:t>отчет</w:t>
      </w:r>
      <w:r w:rsidR="00520D4A" w:rsidRPr="005843BB">
        <w:rPr>
          <w:sz w:val="27"/>
          <w:szCs w:val="27"/>
        </w:rPr>
        <w:t>ы</w:t>
      </w:r>
      <w:r w:rsidR="006E348F" w:rsidRPr="005843BB">
        <w:rPr>
          <w:sz w:val="27"/>
          <w:szCs w:val="27"/>
        </w:rPr>
        <w:t xml:space="preserve"> о ходе реализации Программы</w:t>
      </w:r>
      <w:r w:rsidRPr="005843BB">
        <w:rPr>
          <w:sz w:val="27"/>
          <w:szCs w:val="27"/>
        </w:rPr>
        <w:t>;</w:t>
      </w:r>
      <w:r w:rsidR="00520D4A" w:rsidRPr="005843BB">
        <w:rPr>
          <w:sz w:val="27"/>
          <w:szCs w:val="27"/>
        </w:rPr>
        <w:t xml:space="preserve"> </w:t>
      </w:r>
    </w:p>
    <w:p w:rsidR="00F1421E" w:rsidRPr="005843BB" w:rsidRDefault="00F621E7" w:rsidP="005843BB">
      <w:pPr>
        <w:jc w:val="both"/>
        <w:rPr>
          <w:sz w:val="27"/>
          <w:szCs w:val="27"/>
        </w:rPr>
      </w:pPr>
      <w:r w:rsidRPr="005843BB">
        <w:rPr>
          <w:sz w:val="27"/>
          <w:szCs w:val="27"/>
        </w:rPr>
        <w:t xml:space="preserve">- </w:t>
      </w:r>
      <w:r w:rsidR="009716F4" w:rsidRPr="005843BB">
        <w:rPr>
          <w:sz w:val="27"/>
          <w:szCs w:val="27"/>
        </w:rPr>
        <w:t>проводи</w:t>
      </w:r>
      <w:r w:rsidR="00F1421E" w:rsidRPr="005843BB">
        <w:rPr>
          <w:sz w:val="27"/>
          <w:szCs w:val="27"/>
        </w:rPr>
        <w:t>л</w:t>
      </w:r>
      <w:r w:rsidR="009716F4" w:rsidRPr="005843BB">
        <w:rPr>
          <w:sz w:val="27"/>
          <w:szCs w:val="27"/>
        </w:rPr>
        <w:t xml:space="preserve"> оценку </w:t>
      </w:r>
      <w:r w:rsidR="00F1421E" w:rsidRPr="005843BB">
        <w:rPr>
          <w:sz w:val="27"/>
          <w:szCs w:val="27"/>
        </w:rPr>
        <w:t xml:space="preserve">эффективности Программы в соответствии с Методикой оценки эффективности муниципальной программы, утвержденной постановлением Администрации города Рубцовска от 14.10.2016 № 4337. </w:t>
      </w:r>
    </w:p>
    <w:p w:rsidR="004841CD" w:rsidRPr="005843BB" w:rsidRDefault="00F621E7" w:rsidP="00A43B1A">
      <w:pPr>
        <w:ind w:firstLine="900"/>
        <w:jc w:val="both"/>
        <w:rPr>
          <w:sz w:val="27"/>
          <w:szCs w:val="27"/>
        </w:rPr>
      </w:pPr>
      <w:r w:rsidRPr="005843BB">
        <w:rPr>
          <w:sz w:val="27"/>
          <w:szCs w:val="27"/>
        </w:rPr>
        <w:t>На основании не</w:t>
      </w:r>
      <w:r w:rsidR="00FB2449" w:rsidRPr="005843BB">
        <w:rPr>
          <w:sz w:val="27"/>
          <w:szCs w:val="27"/>
        </w:rPr>
        <w:t>достаточного финансирования</w:t>
      </w:r>
      <w:r w:rsidRPr="005843BB">
        <w:rPr>
          <w:sz w:val="27"/>
          <w:szCs w:val="27"/>
        </w:rPr>
        <w:t xml:space="preserve"> из бюджета города</w:t>
      </w:r>
      <w:r w:rsidR="00FB2449" w:rsidRPr="005843BB">
        <w:rPr>
          <w:sz w:val="27"/>
          <w:szCs w:val="27"/>
        </w:rPr>
        <w:t xml:space="preserve"> мероприятия Программы выполнены не в полном объеме и </w:t>
      </w:r>
      <w:r w:rsidR="004841CD" w:rsidRPr="005843BB">
        <w:rPr>
          <w:sz w:val="27"/>
          <w:szCs w:val="27"/>
        </w:rPr>
        <w:t xml:space="preserve">по ряду индикаторов не достигнуты конечные плановые результаты. Но, тем не менее, за каждый год реализации Программы комплексная оценка эффективности реализации Программы была выше 80%. </w:t>
      </w:r>
    </w:p>
    <w:p w:rsidR="00F1421E" w:rsidRPr="005843BB" w:rsidRDefault="004841CD" w:rsidP="00A43B1A">
      <w:pPr>
        <w:ind w:firstLine="900"/>
        <w:jc w:val="both"/>
        <w:rPr>
          <w:sz w:val="27"/>
          <w:szCs w:val="27"/>
        </w:rPr>
      </w:pPr>
      <w:r w:rsidRPr="005843BB">
        <w:rPr>
          <w:sz w:val="27"/>
          <w:szCs w:val="27"/>
        </w:rPr>
        <w:t>Муниципальная программа «Создание условий для предоставления транспортных услуг населению муниципальным городским пассажирским транспортом общего пользования в границах города Рубцовска Алтайского края» на 2015 – 2</w:t>
      </w:r>
      <w:r w:rsidR="0067548F">
        <w:rPr>
          <w:sz w:val="27"/>
          <w:szCs w:val="27"/>
        </w:rPr>
        <w:t>017 годы</w:t>
      </w:r>
      <w:r w:rsidRPr="005843BB">
        <w:rPr>
          <w:sz w:val="27"/>
          <w:szCs w:val="27"/>
        </w:rPr>
        <w:t xml:space="preserve"> за период 2015 - 2017 годы реализована с высоким уровнем эффективности.</w:t>
      </w:r>
    </w:p>
    <w:p w:rsidR="005843BB" w:rsidRPr="005843BB" w:rsidRDefault="005843BB" w:rsidP="00A43B1A">
      <w:pPr>
        <w:ind w:firstLine="900"/>
        <w:jc w:val="both"/>
        <w:rPr>
          <w:sz w:val="27"/>
          <w:szCs w:val="27"/>
        </w:rPr>
      </w:pPr>
      <w:proofErr w:type="gramStart"/>
      <w:r w:rsidRPr="005843BB">
        <w:rPr>
          <w:sz w:val="27"/>
          <w:szCs w:val="27"/>
        </w:rPr>
        <w:t xml:space="preserve">В целях реализации полномочий Администрации города Рубцовска Алтайского края по созданию условий для предоставления транспортных услуг населению города Рубцовска, организации регулярных перевозок пассажиров на </w:t>
      </w:r>
      <w:r w:rsidRPr="005843BB">
        <w:rPr>
          <w:sz w:val="27"/>
          <w:szCs w:val="27"/>
        </w:rPr>
        <w:lastRenderedPageBreak/>
        <w:t>муниципальных маршрутах на территории города Рубцовска комитетом Администрации города Рубцовска по промышленности, энергетике, транспорту и дорожному хозяйству была разработана муниципальная программа «Создание условий для предоставления транспортных услуг населению и организация транспортного обслуживания населения на муниципальных маршрутах</w:t>
      </w:r>
      <w:proofErr w:type="gramEnd"/>
      <w:r w:rsidRPr="005843BB">
        <w:rPr>
          <w:sz w:val="27"/>
          <w:szCs w:val="27"/>
        </w:rPr>
        <w:t xml:space="preserve"> регулярных перевозок в городе Рубцовске</w:t>
      </w:r>
      <w:r>
        <w:rPr>
          <w:sz w:val="27"/>
          <w:szCs w:val="27"/>
        </w:rPr>
        <w:t>»</w:t>
      </w:r>
      <w:r w:rsidRPr="005843BB">
        <w:rPr>
          <w:sz w:val="27"/>
          <w:szCs w:val="27"/>
        </w:rPr>
        <w:t xml:space="preserve"> на 2018 – 2020 годы, </w:t>
      </w:r>
      <w:proofErr w:type="gramStart"/>
      <w:r w:rsidRPr="005843BB">
        <w:rPr>
          <w:sz w:val="27"/>
          <w:szCs w:val="27"/>
        </w:rPr>
        <w:t>утвержденн</w:t>
      </w:r>
      <w:r>
        <w:rPr>
          <w:sz w:val="27"/>
          <w:szCs w:val="27"/>
        </w:rPr>
        <w:t>ая</w:t>
      </w:r>
      <w:proofErr w:type="gramEnd"/>
      <w:r w:rsidRPr="005843BB">
        <w:rPr>
          <w:sz w:val="27"/>
          <w:szCs w:val="27"/>
        </w:rPr>
        <w:t xml:space="preserve"> постановлением Администрации города Рубцовска от 01.09.2017 № 4197.</w:t>
      </w:r>
    </w:p>
    <w:p w:rsidR="00A43B1A" w:rsidRPr="005843BB" w:rsidRDefault="00A43B1A" w:rsidP="00A43B1A">
      <w:pPr>
        <w:jc w:val="both"/>
        <w:rPr>
          <w:sz w:val="27"/>
          <w:szCs w:val="27"/>
        </w:rPr>
      </w:pPr>
    </w:p>
    <w:p w:rsidR="00A43B1A" w:rsidRPr="005843BB" w:rsidRDefault="00A43B1A" w:rsidP="00A43B1A">
      <w:pPr>
        <w:jc w:val="both"/>
        <w:rPr>
          <w:sz w:val="27"/>
          <w:szCs w:val="27"/>
        </w:rPr>
      </w:pPr>
    </w:p>
    <w:p w:rsidR="00525F82" w:rsidRPr="005843BB" w:rsidRDefault="00A43B1A" w:rsidP="00A43B1A">
      <w:pPr>
        <w:jc w:val="both"/>
        <w:rPr>
          <w:sz w:val="27"/>
          <w:szCs w:val="27"/>
        </w:rPr>
      </w:pPr>
      <w:r w:rsidRPr="005843BB">
        <w:rPr>
          <w:sz w:val="27"/>
          <w:szCs w:val="27"/>
        </w:rPr>
        <w:t xml:space="preserve">Председатель комитета </w:t>
      </w:r>
      <w:r w:rsidR="00525F82" w:rsidRPr="005843BB">
        <w:rPr>
          <w:sz w:val="27"/>
          <w:szCs w:val="27"/>
        </w:rPr>
        <w:t>Администрации</w:t>
      </w:r>
    </w:p>
    <w:p w:rsidR="00525F82" w:rsidRPr="005843BB" w:rsidRDefault="00525F82" w:rsidP="00A43B1A">
      <w:pPr>
        <w:jc w:val="both"/>
        <w:rPr>
          <w:sz w:val="27"/>
          <w:szCs w:val="27"/>
        </w:rPr>
      </w:pPr>
      <w:r w:rsidRPr="005843BB">
        <w:rPr>
          <w:sz w:val="27"/>
          <w:szCs w:val="27"/>
        </w:rPr>
        <w:t>города Рубцовска по промышленности, энергетике,</w:t>
      </w:r>
    </w:p>
    <w:p w:rsidR="00A43B1A" w:rsidRPr="005843BB" w:rsidRDefault="00525F82" w:rsidP="00A43B1A">
      <w:pPr>
        <w:jc w:val="both"/>
        <w:rPr>
          <w:sz w:val="27"/>
          <w:szCs w:val="27"/>
        </w:rPr>
      </w:pPr>
      <w:r w:rsidRPr="005843BB">
        <w:rPr>
          <w:sz w:val="27"/>
          <w:szCs w:val="27"/>
        </w:rPr>
        <w:t xml:space="preserve">транспорту и дорожному хозяйству                           </w:t>
      </w:r>
      <w:r w:rsidR="005843BB">
        <w:rPr>
          <w:sz w:val="27"/>
          <w:szCs w:val="27"/>
        </w:rPr>
        <w:t xml:space="preserve">                             </w:t>
      </w:r>
      <w:r w:rsidR="00A43B1A" w:rsidRPr="005843BB">
        <w:rPr>
          <w:sz w:val="27"/>
          <w:szCs w:val="27"/>
        </w:rPr>
        <w:t>Е.И.Долгих</w:t>
      </w:r>
    </w:p>
    <w:p w:rsidR="00A43B1A" w:rsidRPr="005843BB" w:rsidRDefault="00A43B1A" w:rsidP="00A43B1A">
      <w:pPr>
        <w:jc w:val="both"/>
        <w:rPr>
          <w:sz w:val="27"/>
          <w:szCs w:val="27"/>
        </w:rPr>
      </w:pPr>
    </w:p>
    <w:p w:rsidR="00A43B1A" w:rsidRDefault="00A43B1A" w:rsidP="00A43B1A">
      <w:pPr>
        <w:jc w:val="both"/>
        <w:rPr>
          <w:sz w:val="28"/>
          <w:szCs w:val="28"/>
        </w:rPr>
      </w:pPr>
    </w:p>
    <w:p w:rsidR="00A43B1A" w:rsidRDefault="00A43B1A" w:rsidP="00A43B1A">
      <w:pPr>
        <w:rPr>
          <w:sz w:val="22"/>
          <w:szCs w:val="22"/>
        </w:rPr>
      </w:pPr>
    </w:p>
    <w:p w:rsidR="00FB4B8C" w:rsidRDefault="00FB4B8C" w:rsidP="00A43B1A">
      <w:pPr>
        <w:rPr>
          <w:sz w:val="22"/>
          <w:szCs w:val="22"/>
        </w:rPr>
      </w:pPr>
    </w:p>
    <w:p w:rsidR="00FB4B8C" w:rsidRDefault="00FB4B8C" w:rsidP="00A43B1A">
      <w:pPr>
        <w:rPr>
          <w:sz w:val="22"/>
          <w:szCs w:val="22"/>
        </w:rPr>
      </w:pPr>
      <w:r>
        <w:rPr>
          <w:sz w:val="22"/>
          <w:szCs w:val="22"/>
        </w:rPr>
        <w:t>Стативко Н.Н.</w:t>
      </w:r>
    </w:p>
    <w:p w:rsidR="00FB4B8C" w:rsidRDefault="00FB4B8C" w:rsidP="00A43B1A">
      <w:pPr>
        <w:rPr>
          <w:sz w:val="22"/>
          <w:szCs w:val="22"/>
        </w:rPr>
      </w:pPr>
      <w:r>
        <w:rPr>
          <w:sz w:val="22"/>
          <w:szCs w:val="22"/>
        </w:rPr>
        <w:t>4-28-59</w:t>
      </w:r>
    </w:p>
    <w:p w:rsidR="00A43B1A" w:rsidRDefault="00A43B1A" w:rsidP="00A43B1A"/>
    <w:p w:rsidR="00A43B1A" w:rsidRDefault="00A43B1A" w:rsidP="00A43B1A"/>
    <w:p w:rsidR="00A43B1A" w:rsidRDefault="00A43B1A" w:rsidP="00A43B1A"/>
    <w:p w:rsidR="00A43B1A" w:rsidRDefault="00A43B1A"/>
    <w:sectPr w:rsidR="00A43B1A" w:rsidSect="005F41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B1A"/>
    <w:rsid w:val="000A3A29"/>
    <w:rsid w:val="0012557F"/>
    <w:rsid w:val="00156732"/>
    <w:rsid w:val="00194861"/>
    <w:rsid w:val="002835E4"/>
    <w:rsid w:val="002924D0"/>
    <w:rsid w:val="002D0378"/>
    <w:rsid w:val="0032057E"/>
    <w:rsid w:val="003D334A"/>
    <w:rsid w:val="004841CD"/>
    <w:rsid w:val="004A32B8"/>
    <w:rsid w:val="004C4A96"/>
    <w:rsid w:val="00520D4A"/>
    <w:rsid w:val="00525DE4"/>
    <w:rsid w:val="00525F82"/>
    <w:rsid w:val="005843BB"/>
    <w:rsid w:val="00595800"/>
    <w:rsid w:val="005F4140"/>
    <w:rsid w:val="006501B9"/>
    <w:rsid w:val="0067548F"/>
    <w:rsid w:val="006E348F"/>
    <w:rsid w:val="00786BD9"/>
    <w:rsid w:val="007C7304"/>
    <w:rsid w:val="00901FAA"/>
    <w:rsid w:val="009716F4"/>
    <w:rsid w:val="0097744C"/>
    <w:rsid w:val="00A43B1A"/>
    <w:rsid w:val="00AB5133"/>
    <w:rsid w:val="00AD3ED9"/>
    <w:rsid w:val="00AF5934"/>
    <w:rsid w:val="00BF28B8"/>
    <w:rsid w:val="00C10FF7"/>
    <w:rsid w:val="00CB5D72"/>
    <w:rsid w:val="00D461A8"/>
    <w:rsid w:val="00DD45C2"/>
    <w:rsid w:val="00F1421E"/>
    <w:rsid w:val="00F621E7"/>
    <w:rsid w:val="00FB2449"/>
    <w:rsid w:val="00FB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B1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stativko</dc:creator>
  <cp:lastModifiedBy>svf</cp:lastModifiedBy>
  <cp:revision>2</cp:revision>
  <cp:lastPrinted>2018-03-14T04:26:00Z</cp:lastPrinted>
  <dcterms:created xsi:type="dcterms:W3CDTF">2018-03-14T08:10:00Z</dcterms:created>
  <dcterms:modified xsi:type="dcterms:W3CDTF">2018-03-14T08:10:00Z</dcterms:modified>
</cp:coreProperties>
</file>