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4F" w:rsidRPr="006B03E0" w:rsidRDefault="0085644F" w:rsidP="006B03E0">
      <w:pPr>
        <w:spacing w:after="0" w:line="240" w:lineRule="auto"/>
        <w:jc w:val="center"/>
        <w:rPr>
          <w:rFonts w:ascii="Times New Roman" w:hAnsi="Times New Roman"/>
        </w:rPr>
      </w:pPr>
      <w:r w:rsidRPr="00C4363F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7" o:title="" gain="79922f" blacklevel="1966f"/>
          </v:shape>
        </w:pict>
      </w:r>
    </w:p>
    <w:p w:rsidR="0085644F" w:rsidRPr="006B03E0" w:rsidRDefault="0085644F" w:rsidP="006B03E0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6B03E0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85644F" w:rsidRPr="006B03E0" w:rsidRDefault="0085644F" w:rsidP="006B03E0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6B03E0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85644F" w:rsidRPr="006B03E0" w:rsidRDefault="0085644F" w:rsidP="006B0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644F" w:rsidRDefault="0085644F" w:rsidP="006B03E0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6B03E0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85644F" w:rsidRPr="006B03E0" w:rsidRDefault="0085644F" w:rsidP="006B03E0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:rsidR="0085644F" w:rsidRPr="00935F64" w:rsidRDefault="0085644F" w:rsidP="006B03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5F64">
        <w:rPr>
          <w:rFonts w:ascii="Times New Roman" w:hAnsi="Times New Roman"/>
          <w:sz w:val="28"/>
          <w:szCs w:val="28"/>
        </w:rPr>
        <w:t xml:space="preserve">23.01.2018 № 73 </w:t>
      </w:r>
    </w:p>
    <w:p w:rsidR="0085644F" w:rsidRDefault="0085644F" w:rsidP="000A4560">
      <w:pPr>
        <w:shd w:val="clear" w:color="auto" w:fill="FFFFFF"/>
        <w:suppressAutoHyphens/>
        <w:spacing w:after="0" w:line="240" w:lineRule="auto"/>
        <w:ind w:right="3958"/>
        <w:jc w:val="both"/>
        <w:rPr>
          <w:rFonts w:ascii="Times New Roman" w:hAnsi="Times New Roman"/>
          <w:sz w:val="28"/>
          <w:szCs w:val="28"/>
        </w:rPr>
      </w:pPr>
    </w:p>
    <w:p w:rsidR="0085644F" w:rsidRPr="00AA247C" w:rsidRDefault="0085644F" w:rsidP="006B03E0">
      <w:pPr>
        <w:shd w:val="clear" w:color="auto" w:fill="FFFFFF"/>
        <w:suppressAutoHyphens/>
        <w:spacing w:after="0" w:line="240" w:lineRule="auto"/>
        <w:ind w:right="3958"/>
        <w:rPr>
          <w:rFonts w:ascii="Times New Roman" w:hAnsi="Times New Roman"/>
          <w:sz w:val="26"/>
          <w:szCs w:val="26"/>
        </w:rPr>
      </w:pPr>
      <w:r w:rsidRPr="00AA247C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Рубцовска Алтайского края от 22.07.2014 № 3127 «Об утверждении муниципальной программы «Формирование, </w:t>
      </w:r>
      <w:r w:rsidRPr="00AA247C">
        <w:rPr>
          <w:rFonts w:ascii="Times New Roman" w:hAnsi="Times New Roman"/>
          <w:bCs/>
          <w:sz w:val="26"/>
          <w:szCs w:val="26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AA247C">
        <w:rPr>
          <w:rFonts w:ascii="Times New Roman" w:hAnsi="Times New Roman"/>
          <w:sz w:val="26"/>
          <w:szCs w:val="26"/>
        </w:rPr>
        <w:t>Рубцовск Алтайского края» на 2015-2018 годы» (с изменениями от 25.08.2014 № 3593, от 13.02.2015 № 913, от 12.02.2016 № 547, от 29.08.2016 № 3722, от 23.12.2016 № 5284, от 08.11.2017 № 5276)</w:t>
      </w:r>
    </w:p>
    <w:p w:rsidR="0085644F" w:rsidRPr="00AA247C" w:rsidRDefault="0085644F" w:rsidP="000A4560">
      <w:pPr>
        <w:shd w:val="clear" w:color="auto" w:fill="FFFFFF"/>
        <w:suppressAutoHyphens/>
        <w:spacing w:after="0" w:line="240" w:lineRule="auto"/>
        <w:ind w:right="3958"/>
        <w:jc w:val="both"/>
        <w:rPr>
          <w:rFonts w:ascii="Times New Roman" w:hAnsi="Times New Roman"/>
          <w:sz w:val="26"/>
          <w:szCs w:val="26"/>
        </w:rPr>
      </w:pPr>
    </w:p>
    <w:p w:rsidR="0085644F" w:rsidRPr="00AA247C" w:rsidRDefault="0085644F" w:rsidP="00EF2F3A">
      <w:pPr>
        <w:pStyle w:val="NoSpacing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AA247C">
        <w:rPr>
          <w:rFonts w:ascii="Times New Roman" w:hAnsi="Times New Roman"/>
          <w:spacing w:val="-1"/>
          <w:sz w:val="26"/>
          <w:szCs w:val="26"/>
        </w:rPr>
        <w:t xml:space="preserve">В целях совершенствования и корректировки муниципальной программы </w:t>
      </w:r>
      <w:r w:rsidRPr="00AA247C">
        <w:rPr>
          <w:rFonts w:ascii="Times New Roman" w:hAnsi="Times New Roman"/>
          <w:sz w:val="26"/>
          <w:szCs w:val="26"/>
        </w:rPr>
        <w:t xml:space="preserve">«Формирование, </w:t>
      </w:r>
      <w:r w:rsidRPr="00AA247C">
        <w:rPr>
          <w:rFonts w:ascii="Times New Roman" w:hAnsi="Times New Roman"/>
          <w:bCs/>
          <w:sz w:val="26"/>
          <w:szCs w:val="26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AA247C">
        <w:rPr>
          <w:rFonts w:ascii="Times New Roman" w:hAnsi="Times New Roman"/>
          <w:sz w:val="26"/>
          <w:szCs w:val="26"/>
        </w:rPr>
        <w:t>Рубцовск Алтайского края» на 2015-2018 годы, утвержденной</w:t>
      </w:r>
      <w:r w:rsidRPr="00AA247C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247C">
        <w:rPr>
          <w:rFonts w:ascii="Times New Roman" w:hAnsi="Times New Roman"/>
          <w:sz w:val="26"/>
          <w:szCs w:val="26"/>
        </w:rPr>
        <w:t>постановлением Администрации города Рубцовска Алтайского края от 22.07.2014 № 3127, в соответствии с решением Рубцовского городского Совета депутатов Алтайского края от 21.12.2017 № 76  «О бюджете муниципального образования город Рубцовск Алтайского края на 2018 год»,</w:t>
      </w:r>
      <w:r w:rsidRPr="00AA247C">
        <w:rPr>
          <w:rFonts w:ascii="Times New Roman" w:hAnsi="Times New Roman"/>
          <w:spacing w:val="-1"/>
          <w:sz w:val="26"/>
          <w:szCs w:val="26"/>
        </w:rPr>
        <w:t xml:space="preserve">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4337, руководствуясь распоряжением Администрации города Рубцовска от 15.01.2018 № 16л, </w:t>
      </w:r>
      <w:r w:rsidRPr="00AA247C">
        <w:rPr>
          <w:rFonts w:ascii="Times New Roman" w:hAnsi="Times New Roman"/>
          <w:caps/>
          <w:sz w:val="26"/>
          <w:szCs w:val="26"/>
        </w:rPr>
        <w:t>постановляю</w:t>
      </w:r>
      <w:r w:rsidRPr="00AA247C">
        <w:rPr>
          <w:rFonts w:ascii="Times New Roman" w:hAnsi="Times New Roman"/>
          <w:sz w:val="26"/>
          <w:szCs w:val="26"/>
        </w:rPr>
        <w:t>:</w:t>
      </w:r>
    </w:p>
    <w:p w:rsidR="0085644F" w:rsidRPr="00AA247C" w:rsidRDefault="0085644F" w:rsidP="009E75A9">
      <w:pPr>
        <w:widowControl w:val="0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247C">
        <w:rPr>
          <w:rFonts w:ascii="Times New Roman" w:hAnsi="Times New Roman"/>
          <w:sz w:val="26"/>
          <w:szCs w:val="26"/>
        </w:rPr>
        <w:t xml:space="preserve">         1. Внести изменения в приложение к постановлению Администрации города Рубцовска Алтайского края от 22.07.2014 № 3127 «Об утверждении муниципальной программы «Формирование, </w:t>
      </w:r>
      <w:r w:rsidRPr="00AA247C">
        <w:rPr>
          <w:rFonts w:ascii="Times New Roman" w:hAnsi="Times New Roman"/>
          <w:bCs/>
          <w:sz w:val="26"/>
          <w:szCs w:val="26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AA247C">
        <w:rPr>
          <w:rFonts w:ascii="Times New Roman" w:hAnsi="Times New Roman"/>
          <w:sz w:val="26"/>
          <w:szCs w:val="26"/>
        </w:rPr>
        <w:t xml:space="preserve">Рубцовск Алтайского края» на 2015-2018 годы с изменениями, изложив его </w:t>
      </w:r>
      <w:r w:rsidRPr="00AA247C">
        <w:rPr>
          <w:rFonts w:ascii="Times New Roman" w:hAnsi="Times New Roman"/>
          <w:spacing w:val="-1"/>
          <w:sz w:val="26"/>
          <w:szCs w:val="26"/>
        </w:rPr>
        <w:t>в новой редакции (прилагается).</w:t>
      </w:r>
    </w:p>
    <w:p w:rsidR="0085644F" w:rsidRPr="00AA247C" w:rsidRDefault="0085644F" w:rsidP="009E75A9">
      <w:pPr>
        <w:pStyle w:val="NoSpacing"/>
        <w:tabs>
          <w:tab w:val="left" w:pos="709"/>
          <w:tab w:val="left" w:pos="851"/>
          <w:tab w:val="left" w:pos="993"/>
          <w:tab w:val="left" w:pos="1276"/>
          <w:tab w:val="left" w:pos="1455"/>
        </w:tabs>
        <w:suppressAutoHyphens/>
        <w:jc w:val="both"/>
        <w:rPr>
          <w:rFonts w:ascii="Times New Roman" w:hAnsi="Times New Roman"/>
          <w:sz w:val="26"/>
          <w:szCs w:val="26"/>
        </w:rPr>
      </w:pPr>
      <w:r w:rsidRPr="00AA247C">
        <w:rPr>
          <w:rFonts w:ascii="Times New Roman" w:hAnsi="Times New Roman"/>
          <w:sz w:val="26"/>
          <w:szCs w:val="26"/>
        </w:rPr>
        <w:t xml:space="preserve">          2. Настоящее постановление разместить на официальном сайте Администрации города Рубцовска Алтайского края в </w:t>
      </w:r>
      <w:r w:rsidRPr="00AA247C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информационно-телекоммуникационной сети «Интернет».</w:t>
      </w:r>
      <w:r w:rsidRPr="00AA247C">
        <w:rPr>
          <w:rFonts w:ascii="Times New Roman" w:hAnsi="Times New Roman"/>
          <w:sz w:val="26"/>
          <w:szCs w:val="26"/>
        </w:rPr>
        <w:t xml:space="preserve">         </w:t>
      </w:r>
    </w:p>
    <w:p w:rsidR="0085644F" w:rsidRPr="00AA247C" w:rsidRDefault="0085644F" w:rsidP="00094983">
      <w:pPr>
        <w:pStyle w:val="NoSpacing"/>
        <w:tabs>
          <w:tab w:val="left" w:pos="709"/>
          <w:tab w:val="left" w:pos="1134"/>
          <w:tab w:val="left" w:pos="1276"/>
          <w:tab w:val="left" w:pos="1455"/>
        </w:tabs>
        <w:suppressAutoHyphens/>
        <w:jc w:val="both"/>
        <w:rPr>
          <w:rFonts w:ascii="Times New Roman" w:hAnsi="Times New Roman"/>
          <w:sz w:val="26"/>
          <w:szCs w:val="26"/>
        </w:rPr>
      </w:pPr>
      <w:r w:rsidRPr="00AA247C">
        <w:rPr>
          <w:rFonts w:ascii="Times New Roman" w:hAnsi="Times New Roman"/>
          <w:sz w:val="26"/>
          <w:szCs w:val="26"/>
        </w:rPr>
        <w:t xml:space="preserve">         3.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В.И.Пьянкова.</w:t>
      </w:r>
    </w:p>
    <w:p w:rsidR="0085644F" w:rsidRPr="00AA247C" w:rsidRDefault="0085644F" w:rsidP="000F3FAE">
      <w:pPr>
        <w:pStyle w:val="ConsPlusCell"/>
        <w:widowControl/>
        <w:tabs>
          <w:tab w:val="left" w:pos="709"/>
          <w:tab w:val="left" w:pos="993"/>
          <w:tab w:val="left" w:pos="3960"/>
          <w:tab w:val="left" w:pos="4680"/>
          <w:tab w:val="left" w:pos="5280"/>
        </w:tabs>
        <w:suppressAutoHyphens/>
        <w:rPr>
          <w:rFonts w:ascii="Times New Roman" w:hAnsi="Times New Roman" w:cs="Times New Roman"/>
          <w:sz w:val="26"/>
          <w:szCs w:val="26"/>
        </w:rPr>
      </w:pPr>
    </w:p>
    <w:p w:rsidR="0085644F" w:rsidRDefault="0085644F" w:rsidP="000F3FAE">
      <w:pPr>
        <w:pStyle w:val="ConsPlusCell"/>
        <w:widowControl/>
        <w:tabs>
          <w:tab w:val="left" w:pos="709"/>
          <w:tab w:val="left" w:pos="993"/>
          <w:tab w:val="left" w:pos="3960"/>
          <w:tab w:val="left" w:pos="4680"/>
          <w:tab w:val="left" w:pos="5280"/>
        </w:tabs>
        <w:suppressAutoHyphens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Первый заместитель </w:t>
      </w:r>
      <w:r w:rsidRPr="00AA247C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 xml:space="preserve">ы Администрации </w:t>
      </w:r>
    </w:p>
    <w:p w:rsidR="0085644F" w:rsidRDefault="0085644F" w:rsidP="000F3FAE">
      <w:pPr>
        <w:pStyle w:val="ConsPlusCell"/>
        <w:widowControl/>
        <w:tabs>
          <w:tab w:val="left" w:pos="709"/>
          <w:tab w:val="left" w:pos="993"/>
          <w:tab w:val="left" w:pos="3960"/>
          <w:tab w:val="left" w:pos="4680"/>
          <w:tab w:val="left" w:pos="5280"/>
        </w:tabs>
        <w:suppressAutoHyphens/>
        <w:rPr>
          <w:rFonts w:ascii="Times New Roman" w:hAnsi="Times New Roman" w:cs="Times New Roman"/>
          <w:sz w:val="26"/>
          <w:szCs w:val="26"/>
        </w:rPr>
      </w:pPr>
      <w:r w:rsidRPr="00AA247C">
        <w:rPr>
          <w:rFonts w:ascii="Times New Roman" w:hAnsi="Times New Roman" w:cs="Times New Roman"/>
          <w:sz w:val="26"/>
          <w:szCs w:val="26"/>
        </w:rPr>
        <w:t>гор</w:t>
      </w:r>
      <w:r>
        <w:rPr>
          <w:rFonts w:ascii="Times New Roman" w:hAnsi="Times New Roman" w:cs="Times New Roman"/>
          <w:sz w:val="26"/>
          <w:szCs w:val="26"/>
        </w:rPr>
        <w:t>ода Рубцовска – председатель комитета по</w:t>
      </w:r>
    </w:p>
    <w:p w:rsidR="0085644F" w:rsidRDefault="0085644F" w:rsidP="000F3FAE">
      <w:pPr>
        <w:pStyle w:val="ConsPlusCell"/>
        <w:widowControl/>
        <w:tabs>
          <w:tab w:val="left" w:pos="709"/>
          <w:tab w:val="left" w:pos="993"/>
          <w:tab w:val="left" w:pos="3960"/>
          <w:tab w:val="left" w:pos="4680"/>
          <w:tab w:val="left" w:pos="5280"/>
        </w:tabs>
        <w:suppressAutoHyphen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>финансам, налоговой и кредитной политике</w:t>
      </w:r>
      <w:r w:rsidRPr="00AA247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В.И.Пьянков</w:t>
      </w:r>
    </w:p>
    <w:p w:rsidR="0085644F" w:rsidRDefault="0085644F" w:rsidP="000F3FAE">
      <w:pPr>
        <w:pStyle w:val="ConsPlusCell"/>
        <w:widowControl/>
        <w:tabs>
          <w:tab w:val="left" w:pos="709"/>
          <w:tab w:val="left" w:pos="993"/>
          <w:tab w:val="left" w:pos="3960"/>
          <w:tab w:val="left" w:pos="4680"/>
          <w:tab w:val="left" w:pos="5280"/>
        </w:tabs>
        <w:suppressAutoHyphens/>
        <w:rPr>
          <w:rFonts w:ascii="Times New Roman" w:hAnsi="Times New Roman" w:cs="Times New Roman"/>
          <w:sz w:val="27"/>
          <w:szCs w:val="27"/>
        </w:rPr>
      </w:pPr>
    </w:p>
    <w:p w:rsidR="0085644F" w:rsidRPr="009D378B" w:rsidRDefault="0085644F" w:rsidP="00B65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111E6">
        <w:rPr>
          <w:rFonts w:ascii="Times New Roman" w:hAnsi="Times New Roman"/>
          <w:sz w:val="28"/>
          <w:szCs w:val="28"/>
        </w:rPr>
        <w:tab/>
      </w:r>
      <w:r w:rsidRPr="006111E6">
        <w:rPr>
          <w:rFonts w:ascii="Times New Roman" w:hAnsi="Times New Roman"/>
          <w:sz w:val="28"/>
          <w:szCs w:val="28"/>
        </w:rPr>
        <w:tab/>
      </w:r>
      <w:r w:rsidRPr="006111E6">
        <w:rPr>
          <w:rFonts w:ascii="Times New Roman" w:hAnsi="Times New Roman"/>
          <w:sz w:val="28"/>
          <w:szCs w:val="28"/>
        </w:rPr>
        <w:tab/>
      </w:r>
      <w:r w:rsidRPr="006111E6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78B">
        <w:rPr>
          <w:rFonts w:ascii="Times New Roman" w:hAnsi="Times New Roman"/>
          <w:sz w:val="28"/>
          <w:szCs w:val="28"/>
        </w:rPr>
        <w:t xml:space="preserve">Приложение </w:t>
      </w:r>
    </w:p>
    <w:p w:rsidR="0085644F" w:rsidRDefault="0085644F" w:rsidP="00B659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D378B">
        <w:rPr>
          <w:rFonts w:ascii="Times New Roman" w:hAnsi="Times New Roman"/>
          <w:sz w:val="28"/>
          <w:szCs w:val="28"/>
        </w:rPr>
        <w:t xml:space="preserve">к постановлению Администрации  </w:t>
      </w:r>
    </w:p>
    <w:p w:rsidR="0085644F" w:rsidRPr="009D378B" w:rsidRDefault="0085644F" w:rsidP="00B659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D378B">
        <w:rPr>
          <w:rFonts w:ascii="Times New Roman" w:hAnsi="Times New Roman"/>
          <w:sz w:val="28"/>
          <w:szCs w:val="28"/>
        </w:rPr>
        <w:t xml:space="preserve">города Рубцовска  Алтайского края </w:t>
      </w:r>
    </w:p>
    <w:p w:rsidR="0085644F" w:rsidRPr="009D378B" w:rsidRDefault="0085644F" w:rsidP="00B6595F">
      <w:pPr>
        <w:shd w:val="clear" w:color="auto" w:fill="FFFFFF"/>
        <w:tabs>
          <w:tab w:val="left" w:pos="4950"/>
          <w:tab w:val="right" w:pos="1004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D378B">
        <w:rPr>
          <w:rFonts w:ascii="Times New Roman" w:hAnsi="Times New Roman"/>
          <w:sz w:val="28"/>
          <w:szCs w:val="28"/>
        </w:rPr>
        <w:tab/>
        <w:t>от</w:t>
      </w:r>
      <w:r>
        <w:rPr>
          <w:rFonts w:ascii="Times New Roman" w:hAnsi="Times New Roman"/>
          <w:sz w:val="28"/>
          <w:szCs w:val="28"/>
        </w:rPr>
        <w:t xml:space="preserve"> 22.01.2018 № 73</w:t>
      </w:r>
    </w:p>
    <w:p w:rsidR="0085644F" w:rsidRPr="009D378B" w:rsidRDefault="0085644F" w:rsidP="00C034FE">
      <w:pPr>
        <w:shd w:val="clear" w:color="auto" w:fill="FFFFFF"/>
        <w:tabs>
          <w:tab w:val="center" w:pos="5315"/>
          <w:tab w:val="left" w:pos="5610"/>
        </w:tabs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85644F" w:rsidRPr="009D378B" w:rsidRDefault="0085644F" w:rsidP="00D024CF">
      <w:pPr>
        <w:autoSpaceDE w:val="0"/>
        <w:autoSpaceDN w:val="0"/>
        <w:adjustRightInd w:val="0"/>
        <w:spacing w:after="0" w:line="240" w:lineRule="auto"/>
        <w:ind w:left="4955" w:hanging="5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D378B">
        <w:rPr>
          <w:rFonts w:ascii="Times New Roman" w:hAnsi="Times New Roman"/>
          <w:sz w:val="28"/>
          <w:szCs w:val="28"/>
        </w:rPr>
        <w:t xml:space="preserve">Приложение </w:t>
      </w:r>
    </w:p>
    <w:p w:rsidR="0085644F" w:rsidRPr="009D378B" w:rsidRDefault="0085644F" w:rsidP="00D024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950"/>
        <w:outlineLvl w:val="1"/>
        <w:rPr>
          <w:rFonts w:ascii="Times New Roman" w:hAnsi="Times New Roman"/>
          <w:sz w:val="28"/>
          <w:szCs w:val="28"/>
        </w:rPr>
      </w:pPr>
      <w:r w:rsidRPr="009D378B">
        <w:rPr>
          <w:rFonts w:ascii="Times New Roman" w:hAnsi="Times New Roman"/>
          <w:sz w:val="28"/>
          <w:szCs w:val="28"/>
        </w:rPr>
        <w:t xml:space="preserve">к постановлению Администрации  города Рубцовска  Алтайского края </w:t>
      </w:r>
    </w:p>
    <w:p w:rsidR="0085644F" w:rsidRPr="009D378B" w:rsidRDefault="0085644F" w:rsidP="00D024CF">
      <w:pPr>
        <w:shd w:val="clear" w:color="auto" w:fill="FFFFFF"/>
        <w:tabs>
          <w:tab w:val="left" w:pos="4950"/>
          <w:tab w:val="right" w:pos="1004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D378B">
        <w:rPr>
          <w:rFonts w:ascii="Times New Roman" w:hAnsi="Times New Roman"/>
          <w:sz w:val="28"/>
          <w:szCs w:val="28"/>
        </w:rPr>
        <w:tab/>
        <w:t>от</w:t>
      </w:r>
      <w:r>
        <w:rPr>
          <w:rFonts w:ascii="Times New Roman" w:hAnsi="Times New Roman"/>
          <w:sz w:val="28"/>
          <w:szCs w:val="28"/>
        </w:rPr>
        <w:t xml:space="preserve"> 22.07.2014 № 3127</w:t>
      </w:r>
    </w:p>
    <w:p w:rsidR="0085644F" w:rsidRPr="009D378B" w:rsidRDefault="0085644F" w:rsidP="00544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5644F" w:rsidRPr="009D378B" w:rsidRDefault="0085644F" w:rsidP="00544C75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D378B">
        <w:rPr>
          <w:rFonts w:ascii="Times New Roman" w:hAnsi="Times New Roman"/>
          <w:bCs/>
          <w:sz w:val="28"/>
          <w:szCs w:val="28"/>
        </w:rPr>
        <w:t>Муниципальная программа</w:t>
      </w:r>
    </w:p>
    <w:p w:rsidR="0085644F" w:rsidRDefault="0085644F" w:rsidP="00544C75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378B">
        <w:rPr>
          <w:rFonts w:ascii="Times New Roman" w:hAnsi="Times New Roman"/>
          <w:bCs/>
          <w:sz w:val="28"/>
          <w:szCs w:val="28"/>
        </w:rPr>
        <w:t>«</w:t>
      </w:r>
      <w:r w:rsidRPr="009D378B">
        <w:rPr>
          <w:rFonts w:ascii="Times New Roman" w:hAnsi="Times New Roman"/>
          <w:sz w:val="28"/>
          <w:szCs w:val="28"/>
        </w:rPr>
        <w:t>Ф</w:t>
      </w:r>
      <w:r w:rsidRPr="009D378B">
        <w:rPr>
          <w:rFonts w:ascii="Times New Roman" w:hAnsi="Times New Roman"/>
          <w:bCs/>
          <w:sz w:val="28"/>
          <w:szCs w:val="28"/>
        </w:rPr>
        <w:t xml:space="preserve">ормирование, эффективное использование, распоряжение и содержание имущества казны муниципального образования город </w:t>
      </w:r>
      <w:r w:rsidRPr="009D378B">
        <w:rPr>
          <w:rFonts w:ascii="Times New Roman" w:hAnsi="Times New Roman"/>
          <w:sz w:val="28"/>
          <w:szCs w:val="28"/>
        </w:rPr>
        <w:t>Рубцовск Алтайского края» на 2015-2018 годы</w:t>
      </w:r>
    </w:p>
    <w:p w:rsidR="0085644F" w:rsidRPr="009D378B" w:rsidRDefault="0085644F" w:rsidP="00544C75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5644F" w:rsidRDefault="0085644F" w:rsidP="000F3FA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9D378B">
        <w:rPr>
          <w:rFonts w:ascii="Times New Roman" w:hAnsi="Times New Roman"/>
          <w:sz w:val="28"/>
          <w:szCs w:val="28"/>
        </w:rPr>
        <w:t xml:space="preserve">ПАСПОРТ </w:t>
      </w:r>
    </w:p>
    <w:p w:rsidR="0085644F" w:rsidRDefault="0085644F" w:rsidP="00D024CF">
      <w:pPr>
        <w:autoSpaceDE w:val="0"/>
        <w:autoSpaceDN w:val="0"/>
        <w:adjustRightInd w:val="0"/>
        <w:spacing w:after="0" w:line="240" w:lineRule="auto"/>
        <w:ind w:left="3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9D378B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78B">
        <w:rPr>
          <w:rFonts w:ascii="Times New Roman" w:hAnsi="Times New Roman"/>
          <w:sz w:val="28"/>
          <w:szCs w:val="28"/>
        </w:rPr>
        <w:t>«Ф</w:t>
      </w:r>
      <w:r w:rsidRPr="009D378B">
        <w:rPr>
          <w:rFonts w:ascii="Times New Roman" w:hAnsi="Times New Roman"/>
          <w:bCs/>
          <w:sz w:val="28"/>
          <w:szCs w:val="28"/>
        </w:rPr>
        <w:t xml:space="preserve">ормирование, эффективное использование, распоряжение и содержание имущества казны муниципального </w:t>
      </w:r>
      <w:r>
        <w:rPr>
          <w:rFonts w:ascii="Times New Roman" w:hAnsi="Times New Roman"/>
          <w:bCs/>
          <w:sz w:val="28"/>
          <w:szCs w:val="28"/>
        </w:rPr>
        <w:t>о</w:t>
      </w:r>
      <w:r w:rsidRPr="009D378B">
        <w:rPr>
          <w:rFonts w:ascii="Times New Roman" w:hAnsi="Times New Roman"/>
          <w:bCs/>
          <w:sz w:val="28"/>
          <w:szCs w:val="28"/>
        </w:rPr>
        <w:t xml:space="preserve">бразования город </w:t>
      </w:r>
      <w:r w:rsidRPr="009D378B">
        <w:rPr>
          <w:rFonts w:ascii="Times New Roman" w:hAnsi="Times New Roman"/>
          <w:sz w:val="28"/>
          <w:szCs w:val="28"/>
        </w:rPr>
        <w:t>Рубцовск Алтайского края» на 2015-2018 годы (далее - Программа)</w:t>
      </w:r>
    </w:p>
    <w:p w:rsidR="0085644F" w:rsidRPr="009D378B" w:rsidRDefault="0085644F" w:rsidP="00544C75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103"/>
      </w:tblGrid>
      <w:tr w:rsidR="0085644F" w:rsidRPr="00F36055" w:rsidTr="00887F9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B47F1F" w:rsidRDefault="0085644F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B47F1F" w:rsidRDefault="0085644F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 Администрации города Рубцовска по управлению имуществом</w:t>
            </w:r>
          </w:p>
        </w:tc>
      </w:tr>
      <w:tr w:rsidR="0085644F" w:rsidRPr="00F36055" w:rsidTr="00887F9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B47F1F" w:rsidRDefault="0085644F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  <w:p w:rsidR="0085644F" w:rsidRPr="00B47F1F" w:rsidRDefault="0085644F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B47F1F" w:rsidRDefault="0085644F" w:rsidP="006B7B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Не предусмотрены Программой</w:t>
            </w:r>
          </w:p>
        </w:tc>
      </w:tr>
      <w:tr w:rsidR="0085644F" w:rsidRPr="00F36055" w:rsidTr="00887F9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B47F1F" w:rsidRDefault="0085644F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  <w:p w:rsidR="0085644F" w:rsidRPr="00B47F1F" w:rsidRDefault="0085644F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B47F1F" w:rsidRDefault="0085644F" w:rsidP="006B7B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Не предусмотрены Программой</w:t>
            </w:r>
          </w:p>
        </w:tc>
      </w:tr>
      <w:tr w:rsidR="0085644F" w:rsidRPr="00F36055" w:rsidTr="00887F9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B47F1F" w:rsidRDefault="0085644F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  <w:p w:rsidR="0085644F" w:rsidRPr="00B47F1F" w:rsidRDefault="0085644F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B47F1F" w:rsidRDefault="0085644F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85644F" w:rsidRPr="00F36055" w:rsidTr="00887F9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B47F1F" w:rsidRDefault="0085644F" w:rsidP="004C761E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Default="0085644F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Федеральный закон от 06.10.2003 </w:t>
            </w:r>
          </w:p>
          <w:p w:rsidR="0085644F" w:rsidRPr="00B47F1F" w:rsidRDefault="0085644F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47F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;</w:t>
            </w:r>
            <w:r w:rsidRPr="00B47F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:rsidR="0085644F" w:rsidRPr="00B47F1F" w:rsidRDefault="0085644F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«Бюджетный кодекс Российской Федерации» от 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31.07.1998 №145-ФЗ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644F" w:rsidRPr="00F36055" w:rsidTr="00887F9F">
        <w:trPr>
          <w:cantSplit/>
          <w:trHeight w:val="173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B47F1F" w:rsidRDefault="0085644F" w:rsidP="007825AB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B47F1F" w:rsidRDefault="0085644F" w:rsidP="00D024CF">
            <w:pPr>
              <w:pStyle w:val="ConsPlusCell"/>
              <w:widowControl/>
              <w:tabs>
                <w:tab w:val="left" w:pos="301"/>
                <w:tab w:val="left" w:pos="3960"/>
                <w:tab w:val="left" w:pos="4680"/>
                <w:tab w:val="left" w:pos="5280"/>
              </w:tabs>
              <w:ind w:right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системы учета и эффективного управления объектами недвижимости и государственная регистрация прав на объекты недвижимости; </w:t>
            </w:r>
          </w:p>
          <w:p w:rsidR="0085644F" w:rsidRDefault="0085644F" w:rsidP="00D024CF">
            <w:pPr>
              <w:widowControl w:val="0"/>
              <w:tabs>
                <w:tab w:val="left" w:pos="214"/>
                <w:tab w:val="left" w:pos="301"/>
                <w:tab w:val="left" w:pos="402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47F1F">
              <w:rPr>
                <w:rFonts w:ascii="Times New Roman" w:hAnsi="Times New Roman"/>
                <w:sz w:val="28"/>
                <w:szCs w:val="28"/>
              </w:rPr>
              <w:t>величение неналоговых поступлений в бюджет города Рубцовска на основе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эффективного </w:t>
            </w:r>
            <w:r w:rsidRPr="00B47F1F">
              <w:rPr>
                <w:rFonts w:ascii="Times New Roman" w:hAnsi="Times New Roman"/>
                <w:sz w:val="28"/>
                <w:szCs w:val="28"/>
              </w:rPr>
              <w:t>управления муниципальным имуществом.</w:t>
            </w:r>
          </w:p>
          <w:p w:rsidR="0085644F" w:rsidRPr="00B47F1F" w:rsidRDefault="0085644F" w:rsidP="00A20FC8">
            <w:pPr>
              <w:widowControl w:val="0"/>
              <w:tabs>
                <w:tab w:val="left" w:pos="214"/>
                <w:tab w:val="left" w:pos="301"/>
                <w:tab w:val="left" w:pos="402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44F" w:rsidRPr="00F36055" w:rsidTr="00887F9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B47F1F" w:rsidRDefault="0085644F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85644F" w:rsidRPr="00B47F1F" w:rsidRDefault="0085644F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Default="0085644F" w:rsidP="00A20FC8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644F" w:rsidRDefault="0085644F" w:rsidP="00A20FC8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</w:p>
          <w:p w:rsidR="0085644F" w:rsidRPr="00B47F1F" w:rsidRDefault="0085644F" w:rsidP="00A20FC8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имуществом с использованием всех современных методов и финансовых инструментов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644F" w:rsidRDefault="0085644F" w:rsidP="00A20FC8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ормирование собственности</w:t>
            </w:r>
          </w:p>
          <w:p w:rsidR="0085644F" w:rsidRPr="00B47F1F" w:rsidRDefault="0085644F" w:rsidP="00A20FC8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 Рубцовск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644F" w:rsidRPr="00B47F1F" w:rsidRDefault="0085644F" w:rsidP="00A20FC8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овершенствование системы учета объектов казны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 Рубцовск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85644F" w:rsidRDefault="0085644F" w:rsidP="00A20F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существление полномочий органов местного самоуправления</w:t>
            </w:r>
          </w:p>
          <w:p w:rsidR="0085644F" w:rsidRPr="00B47F1F" w:rsidRDefault="0085644F" w:rsidP="00A20F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 Рубцовск Алтайского края по вовлечению имущества в гражданско-правовой оборот.</w:t>
            </w:r>
          </w:p>
        </w:tc>
      </w:tr>
      <w:tr w:rsidR="0085644F" w:rsidRPr="00F36055" w:rsidTr="00887F9F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B47F1F" w:rsidRDefault="0085644F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</w:p>
          <w:p w:rsidR="0085644F" w:rsidRPr="00B47F1F" w:rsidRDefault="0085644F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85644F" w:rsidRPr="00B47F1F" w:rsidRDefault="0085644F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B47F1F" w:rsidRDefault="0085644F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Доля объектов недвижимости с зарегистрированными правами к общему числу объектов недвижимости, относящихся к казне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Рубцовска, %;</w:t>
            </w:r>
          </w:p>
          <w:p w:rsidR="0085644F" w:rsidRPr="00B47F1F" w:rsidRDefault="0085644F" w:rsidP="0022229F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оля пустующих нежилых помещений в общем числе нежилых помещений, %;</w:t>
            </w:r>
          </w:p>
          <w:p w:rsidR="0085644F" w:rsidRPr="00B47F1F" w:rsidRDefault="0085644F" w:rsidP="0022229F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ехническое и материальное обеспечение рабочих мест сотрудников комитета по управлению имуществом, ед.</w:t>
            </w:r>
          </w:p>
        </w:tc>
      </w:tr>
      <w:tr w:rsidR="0085644F" w:rsidRPr="00F36055" w:rsidTr="00887F9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B47F1F" w:rsidRDefault="0085644F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</w:p>
          <w:p w:rsidR="0085644F" w:rsidRPr="00B47F1F" w:rsidRDefault="0085644F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85644F" w:rsidRPr="00B47F1F" w:rsidRDefault="0085644F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B47F1F" w:rsidRDefault="0085644F" w:rsidP="00E2235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2015-2018 годы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тапы не предусмотрены)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644F" w:rsidRPr="00F36055" w:rsidTr="00887F9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B47F1F" w:rsidRDefault="0085644F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</w:p>
          <w:p w:rsidR="0085644F" w:rsidRPr="00B47F1F" w:rsidRDefault="0085644F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85644F" w:rsidRPr="00B47F1F" w:rsidRDefault="0085644F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B47F1F" w:rsidRDefault="0085644F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 бюджета города-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38864,9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 тыс.руб. в том числе:</w:t>
            </w:r>
          </w:p>
          <w:p w:rsidR="0085644F" w:rsidRPr="00B47F1F" w:rsidRDefault="0085644F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-7178,9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85644F" w:rsidRPr="00B47F1F" w:rsidRDefault="0085644F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-10384,3 тыс.руб.</w:t>
            </w:r>
          </w:p>
          <w:p w:rsidR="0085644F" w:rsidRPr="00B47F1F" w:rsidRDefault="0085644F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-11957,4 тыс.руб.</w:t>
            </w:r>
          </w:p>
          <w:p w:rsidR="0085644F" w:rsidRPr="00B47F1F" w:rsidRDefault="0085644F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9344,3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85644F" w:rsidRPr="00B47F1F" w:rsidRDefault="0085644F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на очередной финансовый год.</w:t>
            </w:r>
          </w:p>
        </w:tc>
      </w:tr>
    </w:tbl>
    <w:p w:rsidR="0085644F" w:rsidRDefault="0085644F"/>
    <w:p w:rsidR="0085644F" w:rsidRDefault="0085644F"/>
    <w:p w:rsidR="0085644F" w:rsidRDefault="0085644F"/>
    <w:p w:rsidR="0085644F" w:rsidRDefault="0085644F"/>
    <w:p w:rsidR="0085644F" w:rsidRDefault="0085644F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103"/>
      </w:tblGrid>
      <w:tr w:rsidR="0085644F" w:rsidRPr="00F36055" w:rsidTr="00887F9F">
        <w:trPr>
          <w:cantSplit/>
          <w:trHeight w:val="28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B47F1F" w:rsidRDefault="0085644F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</w:p>
          <w:p w:rsidR="0085644F" w:rsidRPr="00B47F1F" w:rsidRDefault="0085644F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85644F" w:rsidRPr="00B47F1F" w:rsidRDefault="0085644F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Default="0085644F" w:rsidP="00E30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F1F">
              <w:rPr>
                <w:rFonts w:ascii="Times New Roman" w:hAnsi="Times New Roman"/>
                <w:sz w:val="28"/>
                <w:szCs w:val="28"/>
              </w:rPr>
              <w:t>Увелич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B47F1F">
              <w:rPr>
                <w:rFonts w:ascii="Times New Roman" w:hAnsi="Times New Roman"/>
                <w:sz w:val="28"/>
                <w:szCs w:val="28"/>
              </w:rPr>
              <w:t xml:space="preserve"> дол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47F1F">
              <w:rPr>
                <w:rFonts w:ascii="Times New Roman" w:hAnsi="Times New Roman"/>
                <w:sz w:val="28"/>
                <w:szCs w:val="28"/>
              </w:rPr>
              <w:t xml:space="preserve"> объектов</w:t>
            </w:r>
          </w:p>
          <w:p w:rsidR="0085644F" w:rsidRPr="00B47F1F" w:rsidRDefault="0085644F" w:rsidP="00E30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F1F">
              <w:rPr>
                <w:rFonts w:ascii="Times New Roman" w:hAnsi="Times New Roman"/>
                <w:sz w:val="28"/>
                <w:szCs w:val="28"/>
              </w:rPr>
              <w:t>недвижимости с зарегистрированными правами к общему числу объектов недвижимости, относящихся к казне города Рубцовска до 99,9%;</w:t>
            </w:r>
          </w:p>
          <w:p w:rsidR="0085644F" w:rsidRPr="00B47F1F" w:rsidRDefault="0085644F" w:rsidP="00D15AF6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жение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 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 пустующих нежилых помещений в общем числе нежилых помещений до 39,0 %;</w:t>
            </w:r>
          </w:p>
          <w:p w:rsidR="0085644F" w:rsidRDefault="0085644F" w:rsidP="00E30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техническое</w:t>
            </w:r>
            <w:r w:rsidRPr="00B47F1F">
              <w:rPr>
                <w:rFonts w:ascii="Times New Roman" w:hAnsi="Times New Roman"/>
                <w:sz w:val="28"/>
                <w:szCs w:val="28"/>
              </w:rPr>
              <w:t xml:space="preserve"> и материальное</w:t>
            </w:r>
          </w:p>
          <w:p w:rsidR="0085644F" w:rsidRDefault="0085644F" w:rsidP="00E30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F1F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Pr="00B47F1F">
              <w:rPr>
                <w:rFonts w:ascii="Times New Roman" w:hAnsi="Times New Roman"/>
                <w:sz w:val="28"/>
                <w:szCs w:val="28"/>
              </w:rPr>
              <w:t>-х рабочих мест</w:t>
            </w:r>
          </w:p>
          <w:p w:rsidR="0085644F" w:rsidRPr="00B47F1F" w:rsidRDefault="0085644F" w:rsidP="00E30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F1F">
              <w:rPr>
                <w:rFonts w:ascii="Times New Roman" w:hAnsi="Times New Roman"/>
                <w:sz w:val="28"/>
                <w:szCs w:val="28"/>
              </w:rPr>
              <w:t xml:space="preserve">сотрудников. </w:t>
            </w:r>
          </w:p>
        </w:tc>
      </w:tr>
    </w:tbl>
    <w:p w:rsidR="0085644F" w:rsidRDefault="0085644F" w:rsidP="00ED56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644F" w:rsidRPr="00F96737" w:rsidRDefault="0085644F" w:rsidP="00F967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737">
        <w:rPr>
          <w:rFonts w:ascii="Times New Roman" w:hAnsi="Times New Roman"/>
          <w:sz w:val="28"/>
          <w:szCs w:val="28"/>
        </w:rPr>
        <w:t>1. Общая характеристика сферы реализации Программы</w:t>
      </w:r>
    </w:p>
    <w:p w:rsidR="0085644F" w:rsidRDefault="0085644F" w:rsidP="00B80B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644F" w:rsidRDefault="0085644F" w:rsidP="00F967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Объектами настоящей Программы является движимое и недвижимое  имущество </w:t>
      </w:r>
      <w:r>
        <w:rPr>
          <w:rFonts w:ascii="Times New Roman" w:hAnsi="Times New Roman"/>
          <w:bCs/>
          <w:sz w:val="28"/>
          <w:szCs w:val="28"/>
        </w:rPr>
        <w:t>казны</w:t>
      </w:r>
      <w:r w:rsidRPr="00CD79B4">
        <w:rPr>
          <w:rFonts w:ascii="Times New Roman" w:hAnsi="Times New Roman"/>
          <w:sz w:val="28"/>
          <w:szCs w:val="28"/>
        </w:rPr>
        <w:t xml:space="preserve"> города Рубцовска, предназначенное для осуществления полномочий органов местного самоуправления, определенных Федеральным законом от 06.10.2003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B4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>«</w:t>
      </w:r>
      <w:r w:rsidRPr="00CD79B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D79B4">
        <w:rPr>
          <w:rFonts w:ascii="Times New Roman" w:hAnsi="Times New Roman"/>
          <w:sz w:val="28"/>
          <w:szCs w:val="28"/>
        </w:rPr>
        <w:t>.</w:t>
      </w:r>
    </w:p>
    <w:p w:rsidR="0085644F" w:rsidRDefault="0085644F" w:rsidP="00D024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Муниципальная</w:t>
      </w:r>
      <w:r w:rsidRPr="00CD79B4">
        <w:rPr>
          <w:rFonts w:ascii="Times New Roman" w:hAnsi="Times New Roman"/>
          <w:sz w:val="28"/>
          <w:szCs w:val="28"/>
        </w:rPr>
        <w:t xml:space="preserve"> программа «Ф</w:t>
      </w:r>
      <w:r w:rsidRPr="00CD79B4">
        <w:rPr>
          <w:rFonts w:ascii="Times New Roman" w:hAnsi="Times New Roman"/>
          <w:bCs/>
          <w:sz w:val="28"/>
          <w:szCs w:val="28"/>
        </w:rPr>
        <w:t xml:space="preserve">ормирование, эффективное использование, распоряжение и содержание имущества казны муниципального образования город </w:t>
      </w:r>
      <w:r w:rsidRPr="00CD79B4">
        <w:rPr>
          <w:rFonts w:ascii="Times New Roman" w:hAnsi="Times New Roman"/>
          <w:sz w:val="28"/>
          <w:szCs w:val="28"/>
        </w:rPr>
        <w:t>Рубцовск Алтайского края» на 2015-2018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B4">
        <w:rPr>
          <w:rFonts w:ascii="Times New Roman" w:hAnsi="Times New Roman"/>
          <w:sz w:val="28"/>
          <w:szCs w:val="28"/>
        </w:rPr>
        <w:t>направлена на организ</w:t>
      </w:r>
      <w:r>
        <w:rPr>
          <w:rFonts w:ascii="Times New Roman" w:hAnsi="Times New Roman"/>
          <w:sz w:val="28"/>
          <w:szCs w:val="28"/>
        </w:rPr>
        <w:t xml:space="preserve">ацию управления имуществом казны </w:t>
      </w:r>
      <w:r w:rsidRPr="00CD79B4">
        <w:rPr>
          <w:rFonts w:ascii="Times New Roman" w:hAnsi="Times New Roman"/>
          <w:sz w:val="28"/>
          <w:szCs w:val="28"/>
        </w:rPr>
        <w:t>муниципального образования город Рубцовск Алтайского края (далее – казна города Рубцовска).</w:t>
      </w:r>
      <w:r w:rsidRPr="00C146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85644F" w:rsidRDefault="0085644F" w:rsidP="00F967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 Основные проблемы и анализ причин их возникновения в сфере реализации Программы</w:t>
      </w:r>
    </w:p>
    <w:p w:rsidR="0085644F" w:rsidRDefault="0085644F" w:rsidP="00F967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Основные проблемы</w:t>
      </w:r>
      <w:r w:rsidRPr="009661FA">
        <w:rPr>
          <w:rFonts w:ascii="Times New Roman" w:hAnsi="Times New Roman"/>
          <w:sz w:val="28"/>
          <w:szCs w:val="28"/>
        </w:rPr>
        <w:t>:</w:t>
      </w:r>
    </w:p>
    <w:p w:rsidR="0085644F" w:rsidRDefault="0085644F" w:rsidP="00F967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D32B5">
        <w:rPr>
          <w:rFonts w:ascii="Times New Roman" w:hAnsi="Times New Roman"/>
          <w:sz w:val="28"/>
          <w:szCs w:val="28"/>
        </w:rPr>
        <w:t xml:space="preserve">наличие объектов недвижимого имущества, в отношении которых первичная техническая инвентаризация не проводилась; </w:t>
      </w:r>
    </w:p>
    <w:p w:rsidR="0085644F" w:rsidRPr="004344F9" w:rsidRDefault="0085644F" w:rsidP="00F9673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344F9">
        <w:rPr>
          <w:rFonts w:ascii="Times New Roman" w:hAnsi="Times New Roman"/>
          <w:sz w:val="28"/>
          <w:szCs w:val="28"/>
        </w:rPr>
        <w:t xml:space="preserve">наличие объектов недвижимого имущества, в отношении которых имеется техническая документация, но требуется обновление и уточнение технических характеристик объекта; </w:t>
      </w:r>
    </w:p>
    <w:p w:rsidR="0085644F" w:rsidRPr="004344F9" w:rsidRDefault="0085644F" w:rsidP="008726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344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4F9">
        <w:rPr>
          <w:rFonts w:ascii="Times New Roman" w:hAnsi="Times New Roman"/>
          <w:sz w:val="28"/>
          <w:szCs w:val="28"/>
        </w:rPr>
        <w:t xml:space="preserve">наличие недвижимого имущества, в отношении которого право муниципальной собственности не зарегистрировано в Едином государственном реестре прав на недвижимое имущество и сделок с ним; </w:t>
      </w:r>
    </w:p>
    <w:p w:rsidR="0085644F" w:rsidRPr="004344F9" w:rsidRDefault="0085644F" w:rsidP="009D378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344F9">
        <w:rPr>
          <w:rFonts w:ascii="Times New Roman" w:hAnsi="Times New Roman"/>
          <w:sz w:val="28"/>
          <w:szCs w:val="28"/>
        </w:rPr>
        <w:t xml:space="preserve">низкая инвестиционная привлекательность части подлежащих приватизации объектов, находящихся в муниципальной собственности; </w:t>
      </w:r>
    </w:p>
    <w:p w:rsidR="0085644F" w:rsidRPr="004344F9" w:rsidRDefault="0085644F" w:rsidP="00F967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344F9">
        <w:rPr>
          <w:rFonts w:ascii="Times New Roman" w:hAnsi="Times New Roman"/>
          <w:sz w:val="28"/>
          <w:szCs w:val="28"/>
        </w:rPr>
        <w:t>отсутствие покупателей на подлежащие реализации объекты, находящиеся в собственности;</w:t>
      </w:r>
    </w:p>
    <w:p w:rsidR="0085644F" w:rsidRPr="004344F9" w:rsidRDefault="0085644F" w:rsidP="008726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344F9">
        <w:rPr>
          <w:rFonts w:ascii="Times New Roman" w:hAnsi="Times New Roman"/>
          <w:sz w:val="28"/>
          <w:szCs w:val="28"/>
        </w:rPr>
        <w:t>обеспечение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85644F" w:rsidRDefault="0085644F" w:rsidP="008726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344F9">
        <w:rPr>
          <w:rFonts w:ascii="Times New Roman" w:hAnsi="Times New Roman"/>
          <w:sz w:val="28"/>
          <w:szCs w:val="28"/>
        </w:rPr>
        <w:t xml:space="preserve">Решение вышеуказанных проблем в рамках Программы позволит более эффективно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344F9">
        <w:rPr>
          <w:rFonts w:ascii="Times New Roman" w:hAnsi="Times New Roman"/>
          <w:sz w:val="28"/>
          <w:szCs w:val="28"/>
        </w:rPr>
        <w:t xml:space="preserve">управлять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344F9">
        <w:rPr>
          <w:rFonts w:ascii="Times New Roman" w:hAnsi="Times New Roman"/>
          <w:sz w:val="28"/>
          <w:szCs w:val="28"/>
        </w:rPr>
        <w:t xml:space="preserve">муниципальным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344F9">
        <w:rPr>
          <w:rFonts w:ascii="Times New Roman" w:hAnsi="Times New Roman"/>
          <w:sz w:val="28"/>
          <w:szCs w:val="28"/>
        </w:rPr>
        <w:t xml:space="preserve">имуществом, иметь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344F9">
        <w:rPr>
          <w:rFonts w:ascii="Times New Roman" w:hAnsi="Times New Roman"/>
          <w:sz w:val="28"/>
          <w:szCs w:val="28"/>
        </w:rPr>
        <w:t xml:space="preserve">объективную </w:t>
      </w:r>
    </w:p>
    <w:p w:rsidR="0085644F" w:rsidRDefault="0085644F" w:rsidP="008726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44F" w:rsidRDefault="0085644F" w:rsidP="008726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44F" w:rsidRDefault="0085644F" w:rsidP="008726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44F" w:rsidRDefault="0085644F" w:rsidP="008726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44F" w:rsidRPr="004344F9" w:rsidRDefault="0085644F" w:rsidP="008726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44F9">
        <w:rPr>
          <w:rFonts w:ascii="Times New Roman" w:hAnsi="Times New Roman"/>
          <w:sz w:val="28"/>
          <w:szCs w:val="28"/>
        </w:rPr>
        <w:t>информацию об объектах недвижимого имущества, увеличить доходную часть бюджета города, а также значительно повысит</w:t>
      </w:r>
      <w:r>
        <w:rPr>
          <w:rFonts w:ascii="Times New Roman" w:hAnsi="Times New Roman"/>
          <w:sz w:val="28"/>
          <w:szCs w:val="28"/>
        </w:rPr>
        <w:t>ь</w:t>
      </w:r>
      <w:r w:rsidRPr="004344F9">
        <w:rPr>
          <w:rFonts w:ascii="Times New Roman" w:hAnsi="Times New Roman"/>
          <w:sz w:val="28"/>
          <w:szCs w:val="28"/>
        </w:rPr>
        <w:t xml:space="preserve"> эффективность расходования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4F9">
        <w:rPr>
          <w:rFonts w:ascii="Times New Roman" w:hAnsi="Times New Roman"/>
          <w:sz w:val="28"/>
          <w:szCs w:val="28"/>
        </w:rPr>
        <w:t xml:space="preserve"> бюджетных средств, качество управления муниципальной собственностью, что будет способствовать более эффективному планированию ассигнований бюджета. </w:t>
      </w:r>
    </w:p>
    <w:p w:rsidR="0085644F" w:rsidRPr="004344F9" w:rsidRDefault="0085644F" w:rsidP="00B80B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344F9">
        <w:rPr>
          <w:rFonts w:ascii="Times New Roman" w:hAnsi="Times New Roman"/>
          <w:sz w:val="28"/>
          <w:szCs w:val="28"/>
        </w:rPr>
        <w:t xml:space="preserve">В составе казны города Рубцовска  по состоянию на 01.06.2014 года числилось 3794 недвижимых объекта.  </w:t>
      </w:r>
    </w:p>
    <w:p w:rsidR="0085644F" w:rsidRPr="004344F9" w:rsidRDefault="0085644F" w:rsidP="009D37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44F9">
        <w:rPr>
          <w:rFonts w:ascii="Times New Roman" w:hAnsi="Times New Roman"/>
          <w:sz w:val="28"/>
          <w:szCs w:val="28"/>
        </w:rPr>
        <w:t>Структура недвижимых объектов</w:t>
      </w:r>
      <w:r>
        <w:rPr>
          <w:rFonts w:ascii="Times New Roman" w:hAnsi="Times New Roman"/>
          <w:sz w:val="28"/>
          <w:szCs w:val="28"/>
        </w:rPr>
        <w:t>:</w:t>
      </w:r>
      <w:r w:rsidRPr="004344F9">
        <w:rPr>
          <w:rFonts w:ascii="Times New Roman" w:hAnsi="Times New Roman"/>
          <w:sz w:val="28"/>
          <w:szCs w:val="28"/>
        </w:rPr>
        <w:t xml:space="preserve"> </w:t>
      </w:r>
    </w:p>
    <w:p w:rsidR="0085644F" w:rsidRPr="004344F9" w:rsidRDefault="0085644F" w:rsidP="009D37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44F9">
        <w:rPr>
          <w:rFonts w:ascii="Times New Roman" w:hAnsi="Times New Roman"/>
          <w:sz w:val="28"/>
          <w:szCs w:val="28"/>
        </w:rPr>
        <w:t xml:space="preserve"> </w:t>
      </w:r>
      <w:r w:rsidRPr="004344F9">
        <w:rPr>
          <w:rFonts w:ascii="Times New Roman" w:hAnsi="Times New Roman"/>
          <w:b/>
          <w:sz w:val="28"/>
          <w:szCs w:val="28"/>
        </w:rPr>
        <w:t xml:space="preserve"> </w:t>
      </w:r>
      <w:r w:rsidRPr="004344F9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882"/>
        <w:gridCol w:w="1134"/>
        <w:gridCol w:w="1984"/>
        <w:gridCol w:w="1276"/>
      </w:tblGrid>
      <w:tr w:rsidR="0085644F" w:rsidRPr="004344F9" w:rsidTr="005747F6">
        <w:trPr>
          <w:trHeight w:val="320"/>
        </w:trPr>
        <w:tc>
          <w:tcPr>
            <w:tcW w:w="720" w:type="dxa"/>
            <w:vMerge w:val="restart"/>
          </w:tcPr>
          <w:p w:rsidR="0085644F" w:rsidRPr="004344F9" w:rsidRDefault="0085644F" w:rsidP="004344F9">
            <w:pPr>
              <w:pStyle w:val="BodyTextIndent"/>
              <w:spacing w:after="0"/>
              <w:ind w:left="0" w:right="8" w:firstLine="72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№</w:t>
            </w:r>
          </w:p>
          <w:p w:rsidR="0085644F" w:rsidRPr="004344F9" w:rsidRDefault="0085644F" w:rsidP="004344F9">
            <w:pPr>
              <w:pStyle w:val="BodyTextIndent"/>
              <w:spacing w:after="0"/>
              <w:ind w:left="0" w:right="-108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п\п</w:t>
            </w:r>
          </w:p>
        </w:tc>
        <w:tc>
          <w:tcPr>
            <w:tcW w:w="3882" w:type="dxa"/>
            <w:vMerge w:val="restart"/>
          </w:tcPr>
          <w:p w:rsidR="0085644F" w:rsidRPr="004344F9" w:rsidRDefault="0085644F" w:rsidP="004344F9">
            <w:pPr>
              <w:pStyle w:val="BodyTextIndent"/>
              <w:spacing w:after="0"/>
              <w:ind w:left="0" w:right="-108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Наименование</w:t>
            </w:r>
          </w:p>
          <w:p w:rsidR="0085644F" w:rsidRPr="004344F9" w:rsidRDefault="0085644F" w:rsidP="004344F9">
            <w:pPr>
              <w:pStyle w:val="BodyTextIndent"/>
              <w:spacing w:after="0"/>
              <w:ind w:left="0" w:right="-108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 xml:space="preserve"> объектов</w:t>
            </w:r>
          </w:p>
        </w:tc>
        <w:tc>
          <w:tcPr>
            <w:tcW w:w="4394" w:type="dxa"/>
            <w:gridSpan w:val="3"/>
          </w:tcPr>
          <w:p w:rsidR="0085644F" w:rsidRPr="004344F9" w:rsidRDefault="0085644F" w:rsidP="004344F9">
            <w:pPr>
              <w:pStyle w:val="BodyTextIndent"/>
              <w:spacing w:after="0"/>
              <w:ind w:left="-108" w:right="-108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 xml:space="preserve"> Количество объектов, единиц</w:t>
            </w:r>
          </w:p>
        </w:tc>
      </w:tr>
      <w:tr w:rsidR="0085644F" w:rsidRPr="004344F9" w:rsidTr="005747F6">
        <w:trPr>
          <w:trHeight w:val="877"/>
        </w:trPr>
        <w:tc>
          <w:tcPr>
            <w:tcW w:w="720" w:type="dxa"/>
            <w:vMerge/>
          </w:tcPr>
          <w:p w:rsidR="0085644F" w:rsidRPr="004344F9" w:rsidRDefault="0085644F" w:rsidP="004344F9">
            <w:pPr>
              <w:pStyle w:val="BodyTextIndent"/>
              <w:spacing w:after="0"/>
              <w:ind w:left="0" w:right="8" w:firstLine="72"/>
              <w:jc w:val="both"/>
              <w:rPr>
                <w:sz w:val="28"/>
                <w:szCs w:val="28"/>
              </w:rPr>
            </w:pPr>
          </w:p>
        </w:tc>
        <w:tc>
          <w:tcPr>
            <w:tcW w:w="3882" w:type="dxa"/>
            <w:vMerge/>
          </w:tcPr>
          <w:p w:rsidR="0085644F" w:rsidRPr="004344F9" w:rsidRDefault="0085644F" w:rsidP="004344F9">
            <w:pPr>
              <w:pStyle w:val="BodyTextIndent"/>
              <w:spacing w:after="0"/>
              <w:ind w:left="0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5644F" w:rsidRPr="004344F9" w:rsidRDefault="0085644F" w:rsidP="004344F9">
            <w:pPr>
              <w:pStyle w:val="BodyTextIndent"/>
              <w:spacing w:after="0"/>
              <w:ind w:left="-108" w:right="-108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 xml:space="preserve"> Всего</w:t>
            </w:r>
          </w:p>
        </w:tc>
        <w:tc>
          <w:tcPr>
            <w:tcW w:w="1984" w:type="dxa"/>
          </w:tcPr>
          <w:p w:rsidR="0085644F" w:rsidRPr="004344F9" w:rsidRDefault="0085644F" w:rsidP="004344F9">
            <w:pPr>
              <w:pStyle w:val="BodyTextIndent"/>
              <w:spacing w:after="0"/>
              <w:ind w:left="-108" w:right="-288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 xml:space="preserve"> Право </w:t>
            </w:r>
          </w:p>
          <w:p w:rsidR="0085644F" w:rsidRPr="004344F9" w:rsidRDefault="0085644F" w:rsidP="004344F9">
            <w:pPr>
              <w:pStyle w:val="BodyTextIndent"/>
              <w:spacing w:after="0"/>
              <w:ind w:left="-108" w:right="-288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зарегистрировано</w:t>
            </w:r>
          </w:p>
        </w:tc>
        <w:tc>
          <w:tcPr>
            <w:tcW w:w="1276" w:type="dxa"/>
          </w:tcPr>
          <w:p w:rsidR="0085644F" w:rsidRPr="004344F9" w:rsidRDefault="0085644F" w:rsidP="004344F9">
            <w:pPr>
              <w:pStyle w:val="BodyTextIndent"/>
              <w:spacing w:after="0"/>
              <w:ind w:left="-108" w:right="34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Право не</w:t>
            </w:r>
          </w:p>
          <w:p w:rsidR="0085644F" w:rsidRPr="004344F9" w:rsidRDefault="0085644F" w:rsidP="004344F9">
            <w:pPr>
              <w:pStyle w:val="BodyTextIndent"/>
              <w:spacing w:after="0"/>
              <w:ind w:left="-108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зарегистрировано</w:t>
            </w:r>
          </w:p>
        </w:tc>
      </w:tr>
      <w:tr w:rsidR="0085644F" w:rsidRPr="004344F9" w:rsidTr="005747F6">
        <w:tc>
          <w:tcPr>
            <w:tcW w:w="720" w:type="dxa"/>
          </w:tcPr>
          <w:p w:rsidR="0085644F" w:rsidRPr="004344F9" w:rsidRDefault="0085644F" w:rsidP="003D4C5B">
            <w:pPr>
              <w:pStyle w:val="BodyTextIndent"/>
              <w:spacing w:after="0"/>
              <w:ind w:left="-108" w:right="-108"/>
              <w:jc w:val="center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2" w:type="dxa"/>
          </w:tcPr>
          <w:p w:rsidR="0085644F" w:rsidRPr="004344F9" w:rsidRDefault="0085644F" w:rsidP="004344F9">
            <w:pPr>
              <w:pStyle w:val="BodyTextIndent"/>
              <w:spacing w:after="0"/>
              <w:ind w:left="0" w:right="-108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 xml:space="preserve">Отдельно стоящие здания    </w:t>
            </w:r>
          </w:p>
        </w:tc>
        <w:tc>
          <w:tcPr>
            <w:tcW w:w="1134" w:type="dxa"/>
          </w:tcPr>
          <w:p w:rsidR="0085644F" w:rsidRPr="004344F9" w:rsidRDefault="0085644F" w:rsidP="004344F9">
            <w:pPr>
              <w:pStyle w:val="BodyTextIndent"/>
              <w:spacing w:after="0"/>
              <w:ind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126</w:t>
            </w:r>
          </w:p>
        </w:tc>
        <w:tc>
          <w:tcPr>
            <w:tcW w:w="1984" w:type="dxa"/>
          </w:tcPr>
          <w:p w:rsidR="0085644F" w:rsidRPr="004344F9" w:rsidRDefault="0085644F" w:rsidP="005747F6">
            <w:pPr>
              <w:pStyle w:val="BodyTextIndent"/>
              <w:spacing w:after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85644F" w:rsidRPr="004344F9" w:rsidRDefault="0085644F" w:rsidP="004344F9">
            <w:pPr>
              <w:pStyle w:val="BodyTextIndent"/>
              <w:spacing w:after="0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36</w:t>
            </w:r>
          </w:p>
        </w:tc>
      </w:tr>
      <w:tr w:rsidR="0085644F" w:rsidRPr="004344F9" w:rsidTr="005747F6">
        <w:tc>
          <w:tcPr>
            <w:tcW w:w="720" w:type="dxa"/>
          </w:tcPr>
          <w:p w:rsidR="0085644F" w:rsidRPr="004344F9" w:rsidRDefault="0085644F" w:rsidP="003D4C5B">
            <w:pPr>
              <w:pStyle w:val="BodyTextIndent"/>
              <w:spacing w:after="0"/>
              <w:ind w:left="-108" w:right="-108"/>
              <w:jc w:val="center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2" w:type="dxa"/>
          </w:tcPr>
          <w:p w:rsidR="0085644F" w:rsidRPr="004344F9" w:rsidRDefault="0085644F" w:rsidP="004344F9">
            <w:pPr>
              <w:pStyle w:val="BodyTextIndent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Нежилые помещения</w:t>
            </w:r>
          </w:p>
        </w:tc>
        <w:tc>
          <w:tcPr>
            <w:tcW w:w="1134" w:type="dxa"/>
          </w:tcPr>
          <w:p w:rsidR="0085644F" w:rsidRPr="004344F9" w:rsidRDefault="0085644F" w:rsidP="004344F9">
            <w:pPr>
              <w:pStyle w:val="BodyTextIndent"/>
              <w:spacing w:after="0"/>
              <w:ind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88</w:t>
            </w:r>
          </w:p>
        </w:tc>
        <w:tc>
          <w:tcPr>
            <w:tcW w:w="1984" w:type="dxa"/>
          </w:tcPr>
          <w:p w:rsidR="0085644F" w:rsidRPr="004344F9" w:rsidRDefault="0085644F" w:rsidP="005747F6">
            <w:pPr>
              <w:pStyle w:val="BodyTextIndent"/>
              <w:spacing w:after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85644F" w:rsidRPr="004344F9" w:rsidRDefault="0085644F" w:rsidP="004344F9">
            <w:pPr>
              <w:pStyle w:val="BodyTextIndent"/>
              <w:spacing w:after="0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20</w:t>
            </w:r>
          </w:p>
        </w:tc>
      </w:tr>
      <w:tr w:rsidR="0085644F" w:rsidRPr="004344F9" w:rsidTr="005747F6">
        <w:tc>
          <w:tcPr>
            <w:tcW w:w="720" w:type="dxa"/>
          </w:tcPr>
          <w:p w:rsidR="0085644F" w:rsidRPr="004344F9" w:rsidRDefault="0085644F" w:rsidP="003D4C5B">
            <w:pPr>
              <w:pStyle w:val="BodyTextIndent"/>
              <w:spacing w:after="0"/>
              <w:ind w:left="-108" w:right="-108"/>
              <w:jc w:val="center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2" w:type="dxa"/>
          </w:tcPr>
          <w:p w:rsidR="0085644F" w:rsidRPr="004344F9" w:rsidRDefault="0085644F" w:rsidP="004344F9">
            <w:pPr>
              <w:pStyle w:val="BodyTextIndent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Квартиры</w:t>
            </w:r>
          </w:p>
        </w:tc>
        <w:tc>
          <w:tcPr>
            <w:tcW w:w="1134" w:type="dxa"/>
          </w:tcPr>
          <w:p w:rsidR="0085644F" w:rsidRPr="004344F9" w:rsidRDefault="0085644F" w:rsidP="004344F9">
            <w:pPr>
              <w:pStyle w:val="BodyTextIndent"/>
              <w:spacing w:after="0"/>
              <w:ind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2338</w:t>
            </w:r>
          </w:p>
        </w:tc>
        <w:tc>
          <w:tcPr>
            <w:tcW w:w="1984" w:type="dxa"/>
          </w:tcPr>
          <w:p w:rsidR="0085644F" w:rsidRPr="004344F9" w:rsidRDefault="0085644F" w:rsidP="005747F6">
            <w:pPr>
              <w:pStyle w:val="BodyTextIndent"/>
              <w:spacing w:after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154</w:t>
            </w:r>
          </w:p>
        </w:tc>
        <w:tc>
          <w:tcPr>
            <w:tcW w:w="1276" w:type="dxa"/>
          </w:tcPr>
          <w:p w:rsidR="0085644F" w:rsidRPr="004344F9" w:rsidRDefault="0085644F" w:rsidP="004344F9">
            <w:pPr>
              <w:pStyle w:val="BodyTextIndent"/>
              <w:spacing w:after="0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2184</w:t>
            </w:r>
          </w:p>
        </w:tc>
      </w:tr>
      <w:tr w:rsidR="0085644F" w:rsidRPr="004344F9" w:rsidTr="005747F6">
        <w:tc>
          <w:tcPr>
            <w:tcW w:w="720" w:type="dxa"/>
          </w:tcPr>
          <w:p w:rsidR="0085644F" w:rsidRPr="004344F9" w:rsidRDefault="0085644F" w:rsidP="003D4C5B">
            <w:pPr>
              <w:pStyle w:val="BodyTextIndent"/>
              <w:spacing w:after="0"/>
              <w:ind w:left="-108" w:right="-108"/>
              <w:jc w:val="center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2" w:type="dxa"/>
          </w:tcPr>
          <w:p w:rsidR="0085644F" w:rsidRPr="004344F9" w:rsidRDefault="0085644F" w:rsidP="004344F9">
            <w:pPr>
              <w:pStyle w:val="BodyTextIndent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Инженерные коммуникации,</w:t>
            </w:r>
          </w:p>
          <w:p w:rsidR="0085644F" w:rsidRPr="004344F9" w:rsidRDefault="0085644F" w:rsidP="004344F9">
            <w:pPr>
              <w:pStyle w:val="BodyTextIndent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 xml:space="preserve"> в том числе:  </w:t>
            </w:r>
          </w:p>
        </w:tc>
        <w:tc>
          <w:tcPr>
            <w:tcW w:w="1134" w:type="dxa"/>
          </w:tcPr>
          <w:p w:rsidR="0085644F" w:rsidRPr="004344F9" w:rsidRDefault="0085644F" w:rsidP="004344F9">
            <w:pPr>
              <w:pStyle w:val="BodyTextIndent"/>
              <w:spacing w:after="0"/>
              <w:ind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1242</w:t>
            </w:r>
          </w:p>
        </w:tc>
        <w:tc>
          <w:tcPr>
            <w:tcW w:w="1984" w:type="dxa"/>
          </w:tcPr>
          <w:p w:rsidR="0085644F" w:rsidRPr="004344F9" w:rsidRDefault="0085644F" w:rsidP="005747F6">
            <w:pPr>
              <w:pStyle w:val="BodyTextIndent"/>
              <w:spacing w:after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122</w:t>
            </w:r>
          </w:p>
        </w:tc>
        <w:tc>
          <w:tcPr>
            <w:tcW w:w="1276" w:type="dxa"/>
          </w:tcPr>
          <w:p w:rsidR="0085644F" w:rsidRPr="004344F9" w:rsidRDefault="0085644F" w:rsidP="004344F9">
            <w:pPr>
              <w:pStyle w:val="BodyTextIndent"/>
              <w:spacing w:after="0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1120</w:t>
            </w:r>
          </w:p>
        </w:tc>
      </w:tr>
      <w:tr w:rsidR="0085644F" w:rsidRPr="004344F9" w:rsidTr="005747F6">
        <w:tc>
          <w:tcPr>
            <w:tcW w:w="720" w:type="dxa"/>
          </w:tcPr>
          <w:p w:rsidR="0085644F" w:rsidRPr="004344F9" w:rsidRDefault="0085644F" w:rsidP="004344F9">
            <w:pPr>
              <w:pStyle w:val="BodyTextIndent"/>
              <w:spacing w:after="0"/>
              <w:ind w:left="-108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85644F" w:rsidRPr="004344F9" w:rsidRDefault="0085644F" w:rsidP="004344F9">
            <w:pPr>
              <w:pStyle w:val="BodyTextIndent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тепловые сети</w:t>
            </w:r>
          </w:p>
        </w:tc>
        <w:tc>
          <w:tcPr>
            <w:tcW w:w="1134" w:type="dxa"/>
          </w:tcPr>
          <w:p w:rsidR="0085644F" w:rsidRPr="004344F9" w:rsidRDefault="0085644F" w:rsidP="004344F9">
            <w:pPr>
              <w:pStyle w:val="BodyTextIndent"/>
              <w:spacing w:after="0"/>
              <w:ind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510</w:t>
            </w:r>
          </w:p>
        </w:tc>
        <w:tc>
          <w:tcPr>
            <w:tcW w:w="1984" w:type="dxa"/>
          </w:tcPr>
          <w:p w:rsidR="0085644F" w:rsidRPr="004344F9" w:rsidRDefault="0085644F" w:rsidP="005747F6">
            <w:pPr>
              <w:pStyle w:val="BodyTextIndent"/>
              <w:spacing w:after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85644F" w:rsidRPr="004344F9" w:rsidRDefault="0085644F" w:rsidP="004344F9">
            <w:pPr>
              <w:pStyle w:val="BodyTextIndent"/>
              <w:spacing w:after="0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484</w:t>
            </w:r>
          </w:p>
        </w:tc>
      </w:tr>
      <w:tr w:rsidR="0085644F" w:rsidRPr="00F36055" w:rsidTr="005747F6">
        <w:tc>
          <w:tcPr>
            <w:tcW w:w="720" w:type="dxa"/>
          </w:tcPr>
          <w:p w:rsidR="0085644F" w:rsidRPr="004344F9" w:rsidRDefault="0085644F" w:rsidP="00767551">
            <w:pPr>
              <w:pStyle w:val="BodyTextInden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85644F" w:rsidRPr="004344F9" w:rsidRDefault="0085644F" w:rsidP="00767551">
            <w:pPr>
              <w:pStyle w:val="BodyTextIndent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сети водопровода и канализации</w:t>
            </w:r>
          </w:p>
        </w:tc>
        <w:tc>
          <w:tcPr>
            <w:tcW w:w="1134" w:type="dxa"/>
          </w:tcPr>
          <w:p w:rsidR="0085644F" w:rsidRPr="004344F9" w:rsidRDefault="0085644F" w:rsidP="004344F9">
            <w:pPr>
              <w:pStyle w:val="BodyTextIndent"/>
              <w:ind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41</w:t>
            </w:r>
          </w:p>
        </w:tc>
        <w:tc>
          <w:tcPr>
            <w:tcW w:w="1984" w:type="dxa"/>
          </w:tcPr>
          <w:p w:rsidR="0085644F" w:rsidRPr="004344F9" w:rsidRDefault="0085644F" w:rsidP="005747F6">
            <w:pPr>
              <w:pStyle w:val="BodyTextIndent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85644F" w:rsidRPr="004344F9" w:rsidRDefault="0085644F" w:rsidP="004344F9">
            <w:pPr>
              <w:pStyle w:val="BodyTextIndent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15</w:t>
            </w:r>
          </w:p>
        </w:tc>
      </w:tr>
      <w:tr w:rsidR="0085644F" w:rsidRPr="00F36055" w:rsidTr="005747F6">
        <w:tc>
          <w:tcPr>
            <w:tcW w:w="720" w:type="dxa"/>
          </w:tcPr>
          <w:p w:rsidR="0085644F" w:rsidRPr="004344F9" w:rsidRDefault="0085644F" w:rsidP="00767551">
            <w:pPr>
              <w:pStyle w:val="BodyTextInden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85644F" w:rsidRPr="004344F9" w:rsidRDefault="0085644F" w:rsidP="00767551">
            <w:pPr>
              <w:pStyle w:val="BodyTextIndent"/>
              <w:ind w:left="0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кабельные линии электроснабжения</w:t>
            </w:r>
          </w:p>
        </w:tc>
        <w:tc>
          <w:tcPr>
            <w:tcW w:w="1134" w:type="dxa"/>
          </w:tcPr>
          <w:p w:rsidR="0085644F" w:rsidRPr="004344F9" w:rsidRDefault="0085644F" w:rsidP="004344F9">
            <w:pPr>
              <w:pStyle w:val="BodyTextIndent"/>
              <w:ind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70</w:t>
            </w:r>
          </w:p>
        </w:tc>
        <w:tc>
          <w:tcPr>
            <w:tcW w:w="1984" w:type="dxa"/>
          </w:tcPr>
          <w:p w:rsidR="0085644F" w:rsidRPr="004344F9" w:rsidRDefault="0085644F" w:rsidP="005747F6">
            <w:pPr>
              <w:pStyle w:val="BodyTextIndent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85644F" w:rsidRPr="004344F9" w:rsidRDefault="0085644F" w:rsidP="004344F9">
            <w:pPr>
              <w:pStyle w:val="BodyTextIndent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-</w:t>
            </w:r>
          </w:p>
        </w:tc>
      </w:tr>
      <w:tr w:rsidR="0085644F" w:rsidRPr="00F36055" w:rsidTr="005747F6">
        <w:tc>
          <w:tcPr>
            <w:tcW w:w="720" w:type="dxa"/>
          </w:tcPr>
          <w:p w:rsidR="0085644F" w:rsidRPr="004344F9" w:rsidRDefault="0085644F" w:rsidP="00767551">
            <w:pPr>
              <w:pStyle w:val="BodyTextInden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85644F" w:rsidRPr="004344F9" w:rsidRDefault="0085644F" w:rsidP="00767551">
            <w:pPr>
              <w:pStyle w:val="BodyTextIndent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линии наружного освещения</w:t>
            </w:r>
          </w:p>
        </w:tc>
        <w:tc>
          <w:tcPr>
            <w:tcW w:w="1134" w:type="dxa"/>
          </w:tcPr>
          <w:p w:rsidR="0085644F" w:rsidRPr="004344F9" w:rsidRDefault="0085644F" w:rsidP="004344F9">
            <w:pPr>
              <w:pStyle w:val="BodyTextIndent"/>
              <w:ind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210</w:t>
            </w:r>
          </w:p>
        </w:tc>
        <w:tc>
          <w:tcPr>
            <w:tcW w:w="1984" w:type="dxa"/>
          </w:tcPr>
          <w:p w:rsidR="0085644F" w:rsidRPr="004344F9" w:rsidRDefault="0085644F" w:rsidP="005747F6">
            <w:pPr>
              <w:pStyle w:val="BodyTextIndent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5644F" w:rsidRPr="004344F9" w:rsidRDefault="0085644F" w:rsidP="004344F9">
            <w:pPr>
              <w:pStyle w:val="BodyTextIndent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210</w:t>
            </w:r>
          </w:p>
        </w:tc>
      </w:tr>
      <w:tr w:rsidR="0085644F" w:rsidRPr="00F36055" w:rsidTr="005747F6">
        <w:tc>
          <w:tcPr>
            <w:tcW w:w="720" w:type="dxa"/>
          </w:tcPr>
          <w:p w:rsidR="0085644F" w:rsidRPr="004344F9" w:rsidRDefault="0085644F" w:rsidP="00767551">
            <w:pPr>
              <w:pStyle w:val="BodyTextInden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85644F" w:rsidRPr="004344F9" w:rsidRDefault="0085644F" w:rsidP="00767551">
            <w:pPr>
              <w:pStyle w:val="BodyTextIndent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дороги</w:t>
            </w:r>
          </w:p>
        </w:tc>
        <w:tc>
          <w:tcPr>
            <w:tcW w:w="1134" w:type="dxa"/>
          </w:tcPr>
          <w:p w:rsidR="0085644F" w:rsidRPr="004344F9" w:rsidRDefault="0085644F" w:rsidP="004344F9">
            <w:pPr>
              <w:pStyle w:val="BodyTextIndent"/>
              <w:ind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349</w:t>
            </w:r>
          </w:p>
        </w:tc>
        <w:tc>
          <w:tcPr>
            <w:tcW w:w="1984" w:type="dxa"/>
          </w:tcPr>
          <w:p w:rsidR="0085644F" w:rsidRPr="004344F9" w:rsidRDefault="0085644F" w:rsidP="005747F6">
            <w:pPr>
              <w:pStyle w:val="BodyTextIndent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5644F" w:rsidRPr="004344F9" w:rsidRDefault="0085644F" w:rsidP="004344F9">
            <w:pPr>
              <w:pStyle w:val="BodyTextIndent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349</w:t>
            </w:r>
          </w:p>
        </w:tc>
      </w:tr>
      <w:tr w:rsidR="0085644F" w:rsidRPr="00F36055" w:rsidTr="005747F6">
        <w:tc>
          <w:tcPr>
            <w:tcW w:w="720" w:type="dxa"/>
          </w:tcPr>
          <w:p w:rsidR="0085644F" w:rsidRPr="004344F9" w:rsidRDefault="0085644F" w:rsidP="00767551">
            <w:pPr>
              <w:pStyle w:val="BodyTextInden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85644F" w:rsidRPr="004344F9" w:rsidRDefault="0085644F" w:rsidP="00767551">
            <w:pPr>
              <w:pStyle w:val="BodyTextIndent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тротуары</w:t>
            </w:r>
          </w:p>
        </w:tc>
        <w:tc>
          <w:tcPr>
            <w:tcW w:w="1134" w:type="dxa"/>
          </w:tcPr>
          <w:p w:rsidR="0085644F" w:rsidRPr="004344F9" w:rsidRDefault="0085644F" w:rsidP="004344F9">
            <w:pPr>
              <w:pStyle w:val="BodyTextIndent"/>
              <w:ind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58</w:t>
            </w:r>
          </w:p>
        </w:tc>
        <w:tc>
          <w:tcPr>
            <w:tcW w:w="1984" w:type="dxa"/>
          </w:tcPr>
          <w:p w:rsidR="0085644F" w:rsidRPr="004344F9" w:rsidRDefault="0085644F" w:rsidP="005747F6">
            <w:pPr>
              <w:pStyle w:val="BodyTextIndent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5644F" w:rsidRPr="004344F9" w:rsidRDefault="0085644F" w:rsidP="004344F9">
            <w:pPr>
              <w:pStyle w:val="BodyTextIndent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58</w:t>
            </w:r>
          </w:p>
        </w:tc>
      </w:tr>
      <w:tr w:rsidR="0085644F" w:rsidRPr="00F36055" w:rsidTr="005747F6">
        <w:tc>
          <w:tcPr>
            <w:tcW w:w="720" w:type="dxa"/>
          </w:tcPr>
          <w:p w:rsidR="0085644F" w:rsidRPr="004344F9" w:rsidRDefault="0085644F" w:rsidP="00767551">
            <w:pPr>
              <w:pStyle w:val="BodyTextInden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85644F" w:rsidRPr="004344F9" w:rsidRDefault="0085644F" w:rsidP="00767551">
            <w:pPr>
              <w:pStyle w:val="BodyTextIndent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мосты, путепроводы</w:t>
            </w:r>
          </w:p>
        </w:tc>
        <w:tc>
          <w:tcPr>
            <w:tcW w:w="1134" w:type="dxa"/>
          </w:tcPr>
          <w:p w:rsidR="0085644F" w:rsidRPr="004344F9" w:rsidRDefault="0085644F" w:rsidP="004344F9">
            <w:pPr>
              <w:pStyle w:val="BodyTextIndent"/>
              <w:ind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5644F" w:rsidRPr="004344F9" w:rsidRDefault="0085644F" w:rsidP="005747F6">
            <w:pPr>
              <w:pStyle w:val="BodyTextIndent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5644F" w:rsidRPr="004344F9" w:rsidRDefault="0085644F" w:rsidP="004344F9">
            <w:pPr>
              <w:pStyle w:val="BodyTextIndent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4</w:t>
            </w:r>
          </w:p>
        </w:tc>
      </w:tr>
      <w:tr w:rsidR="0085644F" w:rsidRPr="00F36055" w:rsidTr="005747F6">
        <w:tc>
          <w:tcPr>
            <w:tcW w:w="720" w:type="dxa"/>
          </w:tcPr>
          <w:p w:rsidR="0085644F" w:rsidRPr="004344F9" w:rsidRDefault="0085644F" w:rsidP="00767551">
            <w:pPr>
              <w:pStyle w:val="BodyTextInden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85644F" w:rsidRPr="004344F9" w:rsidRDefault="0085644F" w:rsidP="00767551">
            <w:pPr>
              <w:pStyle w:val="BodyTextIndent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85644F" w:rsidRPr="004344F9" w:rsidRDefault="0085644F" w:rsidP="006619B4">
            <w:pPr>
              <w:pStyle w:val="BodyTextIndent"/>
              <w:ind w:right="-24"/>
              <w:jc w:val="center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3794</w:t>
            </w:r>
          </w:p>
        </w:tc>
        <w:tc>
          <w:tcPr>
            <w:tcW w:w="1984" w:type="dxa"/>
          </w:tcPr>
          <w:p w:rsidR="0085644F" w:rsidRPr="004344F9" w:rsidRDefault="0085644F" w:rsidP="006619B4">
            <w:pPr>
              <w:pStyle w:val="BodyTextIndent"/>
              <w:jc w:val="center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434</w:t>
            </w:r>
          </w:p>
        </w:tc>
        <w:tc>
          <w:tcPr>
            <w:tcW w:w="1276" w:type="dxa"/>
          </w:tcPr>
          <w:p w:rsidR="0085644F" w:rsidRPr="004344F9" w:rsidRDefault="0085644F" w:rsidP="006619B4">
            <w:pPr>
              <w:pStyle w:val="BodyTextIndent"/>
              <w:jc w:val="center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3360</w:t>
            </w:r>
          </w:p>
        </w:tc>
      </w:tr>
    </w:tbl>
    <w:p w:rsidR="0085644F" w:rsidRDefault="0085644F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644F" w:rsidRPr="00CD79B4" w:rsidRDefault="0085644F" w:rsidP="00C72B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С момента введения в действие Федерального закона от 21.07.1997 №122-ФЗ «О государственной регистрации прав на недвижимое имущество и сделок с ним» зарегистрировано право муниципальной собственности на 434 объекта недвижимости казны города Рубцовска. В основном это здания и нежилые помещения, вовлеченные в различные сделки при распоряжении муниципальным имуществом в соответствии с действующим законодательством. Основную массу незарегистрированных объектов (3360 единиц) составляют муниципальные квартиры и инженерные коммуникации (тепловые сети, линии наружного освещения, дороги, мосты), которые также вовлекаются в деловой оборот (сдача в аренду, заключение договоров на обслуживание и содержание объектов, социальный найм жилья).</w:t>
      </w:r>
    </w:p>
    <w:p w:rsidR="0085644F" w:rsidRDefault="0085644F" w:rsidP="000619E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85644F" w:rsidRDefault="0085644F" w:rsidP="000619E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1.2. Обоснование решения проблем и прогноз развития сферы реализации Программы.</w:t>
      </w:r>
    </w:p>
    <w:p w:rsidR="0085644F" w:rsidRDefault="0085644F" w:rsidP="00C72B6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Решение проблем планируется осуществлять за счет:</w:t>
      </w:r>
    </w:p>
    <w:p w:rsidR="0085644F" w:rsidRDefault="0085644F" w:rsidP="000619E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F4F13">
        <w:rPr>
          <w:rFonts w:ascii="Times New Roman" w:hAnsi="Times New Roman"/>
          <w:sz w:val="28"/>
          <w:szCs w:val="28"/>
        </w:rPr>
        <w:t>приватизаци</w:t>
      </w:r>
      <w:r>
        <w:rPr>
          <w:rFonts w:ascii="Times New Roman" w:hAnsi="Times New Roman"/>
          <w:sz w:val="28"/>
          <w:szCs w:val="28"/>
        </w:rPr>
        <w:t>и</w:t>
      </w:r>
      <w:r w:rsidRPr="003F4F13">
        <w:rPr>
          <w:rFonts w:ascii="Times New Roman" w:hAnsi="Times New Roman"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казны города Рубцовска</w:t>
      </w:r>
      <w:r w:rsidRPr="003F4F13">
        <w:rPr>
          <w:rFonts w:ascii="Times New Roman" w:hAnsi="Times New Roman"/>
          <w:sz w:val="28"/>
          <w:szCs w:val="28"/>
        </w:rPr>
        <w:t xml:space="preserve">; </w:t>
      </w:r>
    </w:p>
    <w:p w:rsidR="0085644F" w:rsidRDefault="0085644F" w:rsidP="000619E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F4F13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и</w:t>
      </w:r>
      <w:r w:rsidRPr="003F4F13">
        <w:rPr>
          <w:rFonts w:ascii="Times New Roman" w:hAnsi="Times New Roman"/>
          <w:sz w:val="28"/>
          <w:szCs w:val="28"/>
        </w:rPr>
        <w:t xml:space="preserve"> имущества, находящегося в</w:t>
      </w:r>
      <w:r w:rsidRPr="005B1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казне города Рубцовска</w:t>
      </w:r>
      <w:r w:rsidRPr="003F4F13">
        <w:rPr>
          <w:rFonts w:ascii="Times New Roman" w:hAnsi="Times New Roman"/>
          <w:sz w:val="28"/>
          <w:szCs w:val="28"/>
        </w:rPr>
        <w:t xml:space="preserve">; </w:t>
      </w:r>
    </w:p>
    <w:p w:rsidR="0085644F" w:rsidRDefault="0085644F" w:rsidP="000619E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F4F13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3F4F13">
        <w:rPr>
          <w:rFonts w:ascii="Times New Roman" w:hAnsi="Times New Roman"/>
          <w:sz w:val="28"/>
          <w:szCs w:val="28"/>
        </w:rPr>
        <w:t xml:space="preserve"> в аренду имущества</w:t>
      </w:r>
      <w:r>
        <w:rPr>
          <w:rFonts w:ascii="Times New Roman" w:hAnsi="Times New Roman"/>
          <w:sz w:val="28"/>
          <w:szCs w:val="28"/>
        </w:rPr>
        <w:t>,</w:t>
      </w:r>
      <w:r w:rsidRPr="003F4F13">
        <w:rPr>
          <w:rFonts w:ascii="Times New Roman" w:hAnsi="Times New Roman"/>
          <w:sz w:val="28"/>
          <w:szCs w:val="28"/>
        </w:rPr>
        <w:t xml:space="preserve"> находящегося в</w:t>
      </w:r>
      <w:r w:rsidRPr="005B1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казне города Рубцовска</w:t>
      </w:r>
      <w:r w:rsidRPr="003F4F13">
        <w:rPr>
          <w:rFonts w:ascii="Times New Roman" w:hAnsi="Times New Roman"/>
          <w:sz w:val="28"/>
          <w:szCs w:val="28"/>
        </w:rPr>
        <w:t xml:space="preserve">; </w:t>
      </w:r>
    </w:p>
    <w:p w:rsidR="0085644F" w:rsidRDefault="0085644F" w:rsidP="000619E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F4F13">
        <w:rPr>
          <w:rFonts w:ascii="Times New Roman" w:hAnsi="Times New Roman"/>
          <w:sz w:val="28"/>
          <w:szCs w:val="28"/>
        </w:rPr>
        <w:t>осуществлени</w:t>
      </w:r>
      <w:r>
        <w:rPr>
          <w:rFonts w:ascii="Times New Roman" w:hAnsi="Times New Roman"/>
          <w:sz w:val="28"/>
          <w:szCs w:val="28"/>
        </w:rPr>
        <w:t>я</w:t>
      </w:r>
      <w:r w:rsidRPr="003F4F13">
        <w:rPr>
          <w:rFonts w:ascii="Times New Roman" w:hAnsi="Times New Roman"/>
          <w:sz w:val="28"/>
          <w:szCs w:val="28"/>
        </w:rPr>
        <w:t xml:space="preserve"> государственной регистрации права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город Рубцовск Алтайского края </w:t>
      </w:r>
      <w:r w:rsidRPr="003F4F13">
        <w:rPr>
          <w:rFonts w:ascii="Times New Roman" w:hAnsi="Times New Roman"/>
          <w:sz w:val="28"/>
          <w:szCs w:val="28"/>
        </w:rPr>
        <w:t xml:space="preserve">на объекты недвижимости; </w:t>
      </w:r>
    </w:p>
    <w:p w:rsidR="0085644F" w:rsidRDefault="0085644F" w:rsidP="000619E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F4F13">
        <w:rPr>
          <w:rFonts w:ascii="Times New Roman" w:hAnsi="Times New Roman"/>
          <w:sz w:val="28"/>
          <w:szCs w:val="28"/>
        </w:rPr>
        <w:t>инвентаризаци</w:t>
      </w:r>
      <w:r>
        <w:rPr>
          <w:rFonts w:ascii="Times New Roman" w:hAnsi="Times New Roman"/>
          <w:sz w:val="28"/>
          <w:szCs w:val="28"/>
        </w:rPr>
        <w:t>и</w:t>
      </w:r>
      <w:r w:rsidRPr="003F4F13">
        <w:rPr>
          <w:rFonts w:ascii="Times New Roman" w:hAnsi="Times New Roman"/>
          <w:sz w:val="28"/>
          <w:szCs w:val="28"/>
        </w:rPr>
        <w:t>, постановк</w:t>
      </w:r>
      <w:r>
        <w:rPr>
          <w:rFonts w:ascii="Times New Roman" w:hAnsi="Times New Roman"/>
          <w:sz w:val="28"/>
          <w:szCs w:val="28"/>
        </w:rPr>
        <w:t>и</w:t>
      </w:r>
      <w:r w:rsidRPr="003F4F13">
        <w:rPr>
          <w:rFonts w:ascii="Times New Roman" w:hAnsi="Times New Roman"/>
          <w:sz w:val="28"/>
          <w:szCs w:val="28"/>
        </w:rPr>
        <w:t xml:space="preserve"> на кадастровый учет объектов недвижимости</w:t>
      </w:r>
      <w:r>
        <w:rPr>
          <w:rFonts w:ascii="Times New Roman" w:hAnsi="Times New Roman"/>
          <w:sz w:val="28"/>
          <w:szCs w:val="28"/>
        </w:rPr>
        <w:t>.</w:t>
      </w:r>
    </w:p>
    <w:p w:rsidR="0085644F" w:rsidRPr="003F4F13" w:rsidRDefault="0085644F" w:rsidP="000619E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Решение указанных проблем будет более результативно с помощью использования программно-целевого метода, так как мероприятия Программы носят комплексный характер. </w:t>
      </w:r>
    </w:p>
    <w:p w:rsidR="0085644F" w:rsidRPr="00CD79B4" w:rsidRDefault="0085644F" w:rsidP="00C72B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Организация управления муниципальной собственностью представляет собой совокупность действий городского округа, а именно определение муниципальной политики в области муниципальной собственности; учет объектов муниципальной собственности (инвентаризация, классификация объектов, учет в реестрах объектов и сделок с ними); распределение объектов муниципальной собственности между хозяйствующими субъектами; непосредственное управление в различных формах (разграничение муниципальной собственности, гражданско-правовые сделки, управление пакетами акций, банкротство и пр.).</w:t>
      </w:r>
    </w:p>
    <w:p w:rsidR="0085644F" w:rsidRDefault="0085644F" w:rsidP="00705B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Согласно Федеральному </w:t>
      </w:r>
      <w:hyperlink r:id="rId8" w:history="1">
        <w:r w:rsidRPr="00CD79B4">
          <w:rPr>
            <w:rFonts w:ascii="Times New Roman" w:hAnsi="Times New Roman"/>
            <w:sz w:val="28"/>
            <w:szCs w:val="28"/>
          </w:rPr>
          <w:t>закону</w:t>
        </w:r>
      </w:hyperlink>
      <w:r w:rsidRPr="00CD79B4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Pr="00CD79B4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CD79B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D79B4">
        <w:rPr>
          <w:rFonts w:ascii="Times New Roman" w:hAnsi="Times New Roman"/>
          <w:sz w:val="28"/>
          <w:szCs w:val="28"/>
        </w:rPr>
        <w:t xml:space="preserve"> экономическую основу местного самоуправления составляют находящееся в муниципальной собственности имущество, средства городского бюджета, а также имущественные права муниципальных образований. В свою очередь, муниципальная собственность признается и защищается государством наравне с иными формами собственности. Органы местного самоуправления вправе передавать муниципальное имущество во временное или постоянное владение и пользование физическим и юридическим лицам,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сделки в соответствии с федеральными законами. </w:t>
      </w:r>
    </w:p>
    <w:p w:rsidR="0085644F" w:rsidRPr="00CD79B4" w:rsidRDefault="0085644F" w:rsidP="00E92C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Единые правила и процедуры принятия решения по распоряжению объектами движимого и недвижимого имущества казны города Рубцовска основываются на следующих принципах:</w:t>
      </w:r>
    </w:p>
    <w:p w:rsidR="0085644F" w:rsidRPr="00CD79B4" w:rsidRDefault="0085644F" w:rsidP="008572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безусловный приоритет возмездного вида пользования с определением исключительных случаев предоставления объектов на безвозмездной основе;</w:t>
      </w:r>
    </w:p>
    <w:p w:rsidR="0085644F" w:rsidRDefault="0085644F" w:rsidP="00C72B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D79B4">
        <w:rPr>
          <w:rFonts w:ascii="Times New Roman" w:hAnsi="Times New Roman"/>
          <w:sz w:val="28"/>
          <w:szCs w:val="28"/>
        </w:rPr>
        <w:t xml:space="preserve">прозрачность действий по предоставлению в пользование объектов   с обязательной публикацией списка объектов для всех заинтересованных лиц. При наличии 2-х  и более заявителей предоставление в пользование объектов </w:t>
      </w:r>
    </w:p>
    <w:p w:rsidR="0085644F" w:rsidRDefault="0085644F" w:rsidP="00C72B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44F" w:rsidRPr="00CD79B4" w:rsidRDefault="0085644F" w:rsidP="00C72B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осуществляется путем проведения торгов;</w:t>
      </w:r>
    </w:p>
    <w:p w:rsidR="0085644F" w:rsidRPr="00CD79B4" w:rsidRDefault="0085644F" w:rsidP="00C72B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D79B4">
        <w:rPr>
          <w:rFonts w:ascii="Times New Roman" w:hAnsi="Times New Roman"/>
          <w:sz w:val="28"/>
          <w:szCs w:val="28"/>
        </w:rPr>
        <w:t>упрощение процедуры оформления прав пользования объектами   и сокращение её сроков;</w:t>
      </w:r>
    </w:p>
    <w:p w:rsidR="0085644F" w:rsidRPr="00CD79B4" w:rsidRDefault="0085644F" w:rsidP="00C72B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D79B4">
        <w:rPr>
          <w:rFonts w:ascii="Times New Roman" w:hAnsi="Times New Roman"/>
          <w:sz w:val="28"/>
          <w:szCs w:val="28"/>
        </w:rPr>
        <w:t>организация охраны и содержания неиспользуемых объектов казны города Рубцовска   для поддержания данных объектов в привлекательном виде для инвесторов;</w:t>
      </w:r>
    </w:p>
    <w:p w:rsidR="0085644F" w:rsidRPr="00CD79B4" w:rsidRDefault="0085644F" w:rsidP="00F43A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D79B4">
        <w:rPr>
          <w:rFonts w:ascii="Times New Roman" w:hAnsi="Times New Roman"/>
          <w:sz w:val="28"/>
          <w:szCs w:val="28"/>
        </w:rPr>
        <w:t>обеспечение муниципальными организациями контроля за использованием муниципальной собственности, переданной им в оперативное управление, хозяйственное ведение, аренду и т.п.;</w:t>
      </w:r>
    </w:p>
    <w:p w:rsidR="0085644F" w:rsidRPr="00CD79B4" w:rsidRDefault="0085644F" w:rsidP="00F43A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D79B4">
        <w:rPr>
          <w:rFonts w:ascii="Times New Roman" w:hAnsi="Times New Roman"/>
          <w:sz w:val="28"/>
          <w:szCs w:val="28"/>
        </w:rPr>
        <w:t>доходность от использования муниципального имущества.</w:t>
      </w:r>
    </w:p>
    <w:p w:rsidR="0085644F" w:rsidRPr="00CD79B4" w:rsidRDefault="0085644F" w:rsidP="00D36C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Для максимально возможного получения доходности объектов муниципальной собственности на сегодняшний день необходимо:</w:t>
      </w:r>
    </w:p>
    <w:p w:rsidR="0085644F" w:rsidRPr="00CD79B4" w:rsidRDefault="0085644F" w:rsidP="00705B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сформировать объекты, исключив возможность распоряжения одной частью объекта без другой в случаях, когда они составляют единое целое (земельные участки и расположенные на них здания и сооружения и т.д.);</w:t>
      </w:r>
    </w:p>
    <w:p w:rsidR="0085644F" w:rsidRPr="00CD79B4" w:rsidRDefault="0085644F" w:rsidP="00705B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создать условия для привлечения инвестиций в реальный сектор экономики путем максимального вовлечения движимого и недвижимого муниципального имущества в гражданский оборот;  </w:t>
      </w:r>
    </w:p>
    <w:p w:rsidR="0085644F" w:rsidRPr="00CD79B4" w:rsidRDefault="0085644F" w:rsidP="00705B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выявить излишнее, неиспользуемое либо используемое не по назначению имущество муниципальных учреждений (исходя из использования его исключительно для выполнения тех функций, для которых создано учреждение). Изъять указанное имущество в казну города Рубцовска;</w:t>
      </w:r>
    </w:p>
    <w:p w:rsidR="0085644F" w:rsidRPr="00CD79B4" w:rsidRDefault="0085644F" w:rsidP="00705BF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продолжить сплошную инвентаризацию объектов движимого и недвижимого имущества, результатом которой станет получение информации, позволяющей оперативно провести рыночную оценку объектов на основе учета их основных характеристик и использования методов статистической обработки информации о рыночных стоимостных характеристиках реальных объектов движимого и недвижимого имущества;</w:t>
      </w:r>
    </w:p>
    <w:p w:rsidR="0085644F" w:rsidRPr="00275FF4" w:rsidRDefault="0085644F" w:rsidP="002954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75FF4">
        <w:rPr>
          <w:rFonts w:ascii="Times New Roman" w:hAnsi="Times New Roman"/>
          <w:sz w:val="28"/>
          <w:szCs w:val="28"/>
        </w:rPr>
        <w:t>оптимизировать систему учета муниципальной собственности города Рубцовска с учетом разграничения полномочий между органами государственной власти Российской Федераци</w:t>
      </w:r>
      <w:r>
        <w:rPr>
          <w:rFonts w:ascii="Times New Roman" w:hAnsi="Times New Roman"/>
          <w:sz w:val="28"/>
          <w:szCs w:val="28"/>
        </w:rPr>
        <w:t>и</w:t>
      </w:r>
      <w:r w:rsidRPr="00275FF4">
        <w:rPr>
          <w:rFonts w:ascii="Times New Roman" w:hAnsi="Times New Roman"/>
          <w:sz w:val="28"/>
          <w:szCs w:val="28"/>
        </w:rPr>
        <w:t>, субъектов Российской Федерации и органами местного самоуправления, передачи имущества, предназначенного для реализации соответствующих полномочий, из одного уровня собственности в другой, приобретения в муниципальную собственность бесхозяйного, выморочного имущества, имущества юридических и физических лиц</w:t>
      </w:r>
      <w:r>
        <w:rPr>
          <w:rFonts w:ascii="Times New Roman" w:hAnsi="Times New Roman"/>
          <w:sz w:val="28"/>
          <w:szCs w:val="28"/>
        </w:rPr>
        <w:t xml:space="preserve">, приобретенного </w:t>
      </w:r>
      <w:r w:rsidRPr="00275FF4">
        <w:rPr>
          <w:rFonts w:ascii="Times New Roman" w:hAnsi="Times New Roman"/>
          <w:sz w:val="28"/>
          <w:szCs w:val="28"/>
        </w:rPr>
        <w:t>на возмездной и безвозмездной основе;</w:t>
      </w:r>
    </w:p>
    <w:p w:rsidR="0085644F" w:rsidRPr="00275FF4" w:rsidRDefault="0085644F" w:rsidP="00F43A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75FF4">
        <w:rPr>
          <w:rFonts w:ascii="Times New Roman" w:hAnsi="Times New Roman"/>
          <w:sz w:val="28"/>
          <w:szCs w:val="28"/>
        </w:rPr>
        <w:t>с учетом данных реестра объектов муниципальной собственности провести регистрацию права на проинвентаризированные и оцененные объекты недвижимости.</w:t>
      </w:r>
    </w:p>
    <w:p w:rsidR="0085644F" w:rsidRPr="00275FF4" w:rsidRDefault="0085644F" w:rsidP="00275FF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5644F" w:rsidRPr="006737E7" w:rsidRDefault="0085644F" w:rsidP="006737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737E7">
        <w:rPr>
          <w:rFonts w:ascii="Times New Roman" w:hAnsi="Times New Roman"/>
          <w:sz w:val="28"/>
          <w:szCs w:val="28"/>
        </w:rPr>
        <w:t>2. Приоритетные направления реализации Программы, цели и задачи, описание основных ожидаемых конечных результатов Программы, сроков и этапов ее реализации</w:t>
      </w:r>
    </w:p>
    <w:p w:rsidR="0085644F" w:rsidRPr="006737E7" w:rsidRDefault="0085644F" w:rsidP="006737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5644F" w:rsidRPr="00275FF4" w:rsidRDefault="0085644F" w:rsidP="00705B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75FF4">
        <w:rPr>
          <w:rFonts w:ascii="Times New Roman" w:hAnsi="Times New Roman"/>
          <w:sz w:val="28"/>
          <w:szCs w:val="28"/>
        </w:rPr>
        <w:t>2.1. Приоритетные направления реализации Программы</w:t>
      </w:r>
    </w:p>
    <w:p w:rsidR="0085644F" w:rsidRDefault="0085644F" w:rsidP="00EB36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644F" w:rsidRDefault="0085644F" w:rsidP="00EB36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644F" w:rsidRPr="00EB3664" w:rsidRDefault="0085644F" w:rsidP="00EB36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 Администрация города Рубцовска Алтайского края (далее - Администрация города) от имени муниципального образования город Рубцовск Алтайского края в рамках своих полномочий владеет, пользуется и распоряжается муниципальным имуществом в соответствии с </w:t>
      </w:r>
      <w:hyperlink r:id="rId9" w:history="1">
        <w:r w:rsidRPr="00EB3664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EB3664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 города Рубцовска.  </w:t>
      </w:r>
    </w:p>
    <w:p w:rsidR="0085644F" w:rsidRPr="00EB3664" w:rsidRDefault="0085644F" w:rsidP="00EB36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  2.2. Цели и задачи Программы</w:t>
      </w:r>
    </w:p>
    <w:p w:rsidR="0085644F" w:rsidRPr="00EB3664" w:rsidRDefault="0085644F" w:rsidP="00EB36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  Цели Программы:</w:t>
      </w:r>
    </w:p>
    <w:p w:rsidR="0085644F" w:rsidRPr="00EB3664" w:rsidRDefault="0085644F" w:rsidP="00EB36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  оптимизация системы учета и эффективного управления объектами недвижимости и государственная регистрация прав на объекты недвижимости;</w:t>
      </w:r>
    </w:p>
    <w:p w:rsidR="0085644F" w:rsidRPr="00EB3664" w:rsidRDefault="0085644F" w:rsidP="00EB36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  увеличение неналоговых поступлений в бюджет города Рубцовска на основе эффективного управления муниципальным имуществом. </w:t>
      </w:r>
    </w:p>
    <w:p w:rsidR="0085644F" w:rsidRPr="00EB3664" w:rsidRDefault="0085644F" w:rsidP="00EB36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  Задачи Программы:</w:t>
      </w:r>
    </w:p>
    <w:p w:rsidR="0085644F" w:rsidRDefault="0085644F" w:rsidP="007F2F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повышение эффективности управления муниципальным имуществом с </w:t>
      </w:r>
    </w:p>
    <w:p w:rsidR="0085644F" w:rsidRPr="00EB3664" w:rsidRDefault="0085644F" w:rsidP="007F2F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690" w:hanging="690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>использованием всех современных методов и финансовых инструментов;</w:t>
      </w:r>
    </w:p>
    <w:p w:rsidR="0085644F" w:rsidRDefault="0085644F" w:rsidP="007F2F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формирование собственности муниципального образования город </w:t>
      </w:r>
    </w:p>
    <w:p w:rsidR="0085644F" w:rsidRPr="00EB3664" w:rsidRDefault="0085644F" w:rsidP="007F2FC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Рубцовск Алтайского края. </w:t>
      </w:r>
    </w:p>
    <w:p w:rsidR="0085644F" w:rsidRPr="00EB3664" w:rsidRDefault="0085644F" w:rsidP="00EB36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  Данные задачи включают в себя:</w:t>
      </w:r>
    </w:p>
    <w:p w:rsidR="0085644F" w:rsidRPr="00EB3664" w:rsidRDefault="0085644F" w:rsidP="00EB3664">
      <w:pPr>
        <w:pStyle w:val="ConsPlusCell"/>
        <w:widowControl/>
        <w:tabs>
          <w:tab w:val="left" w:pos="-3060"/>
          <w:tab w:val="left" w:pos="709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EB3664">
        <w:rPr>
          <w:rFonts w:ascii="Times New Roman" w:hAnsi="Times New Roman" w:cs="Times New Roman"/>
          <w:sz w:val="28"/>
          <w:szCs w:val="28"/>
        </w:rPr>
        <w:t xml:space="preserve">          оформление имущества  при передаче из федеральной собственности,  собственности  субъектов Российской Федерации, собственности иных муниципальных образований;</w:t>
      </w:r>
    </w:p>
    <w:p w:rsidR="0085644F" w:rsidRPr="00EB3664" w:rsidRDefault="0085644F" w:rsidP="00EB3664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EB3664">
        <w:rPr>
          <w:rFonts w:ascii="Times New Roman" w:hAnsi="Times New Roman" w:cs="Times New Roman"/>
          <w:sz w:val="28"/>
          <w:szCs w:val="28"/>
        </w:rPr>
        <w:t xml:space="preserve">          приобретение имущества юридических и физических лиц на возмездной основе;</w:t>
      </w:r>
    </w:p>
    <w:p w:rsidR="0085644F" w:rsidRPr="00EB3664" w:rsidRDefault="0085644F" w:rsidP="00EB3664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EB3664">
        <w:rPr>
          <w:rFonts w:ascii="Times New Roman" w:hAnsi="Times New Roman" w:cs="Times New Roman"/>
          <w:sz w:val="28"/>
          <w:szCs w:val="28"/>
        </w:rPr>
        <w:t xml:space="preserve">          оформление в муниципальную собственность бесхозяйного имущества;</w:t>
      </w:r>
    </w:p>
    <w:p w:rsidR="0085644F" w:rsidRDefault="0085644F" w:rsidP="007F2FC6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EB3664">
        <w:rPr>
          <w:rFonts w:ascii="Times New Roman" w:hAnsi="Times New Roman" w:cs="Times New Roman"/>
          <w:sz w:val="28"/>
          <w:szCs w:val="28"/>
        </w:rPr>
        <w:t xml:space="preserve">          оформление в муниципальную собственность выморочного имущества;</w:t>
      </w:r>
    </w:p>
    <w:p w:rsidR="0085644F" w:rsidRPr="00EB3664" w:rsidRDefault="0085644F" w:rsidP="007F2FC6">
      <w:pPr>
        <w:pStyle w:val="ConsPlusCell"/>
        <w:widowControl/>
        <w:numPr>
          <w:ilvl w:val="0"/>
          <w:numId w:val="6"/>
        </w:numPr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EB3664">
        <w:rPr>
          <w:rFonts w:ascii="Times New Roman" w:hAnsi="Times New Roman" w:cs="Times New Roman"/>
          <w:sz w:val="28"/>
          <w:szCs w:val="28"/>
        </w:rPr>
        <w:t>совершенствование системы учета объектов казны города Рубцовска;</w:t>
      </w:r>
    </w:p>
    <w:p w:rsidR="0085644F" w:rsidRDefault="0085644F" w:rsidP="007F2FC6">
      <w:pPr>
        <w:pStyle w:val="ConsPlusCel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664">
        <w:rPr>
          <w:rFonts w:ascii="Times New Roman" w:hAnsi="Times New Roman" w:cs="Times New Roman"/>
          <w:sz w:val="28"/>
          <w:szCs w:val="28"/>
        </w:rPr>
        <w:t xml:space="preserve">осуществление полномочий органов местного самоуправления </w:t>
      </w:r>
    </w:p>
    <w:p w:rsidR="0085644F" w:rsidRPr="00EB3664" w:rsidRDefault="0085644F" w:rsidP="007F2FC6">
      <w:pPr>
        <w:pStyle w:val="ConsPlusCell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3664">
        <w:rPr>
          <w:rFonts w:ascii="Times New Roman" w:hAnsi="Times New Roman" w:cs="Times New Roman"/>
          <w:sz w:val="28"/>
          <w:szCs w:val="28"/>
        </w:rPr>
        <w:t>муниципального образования город Рубцовск Алтайского края по вовлечению   имущества в гражданско-правовой оборот.</w:t>
      </w:r>
    </w:p>
    <w:p w:rsidR="0085644F" w:rsidRPr="00EB3664" w:rsidRDefault="0085644F" w:rsidP="00EB3664">
      <w:pPr>
        <w:pStyle w:val="ConsPlusCel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44F" w:rsidRPr="00EB3664" w:rsidRDefault="0085644F" w:rsidP="00EB36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  2.3. Конечные результаты реализации Программы</w:t>
      </w:r>
    </w:p>
    <w:p w:rsidR="0085644F" w:rsidRPr="00EB3664" w:rsidRDefault="0085644F" w:rsidP="00EB36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  Достижение поставленных целей будет способствовать точности описания объектов недвижимости, их однозначной идентификации и привязке к местности (т.е. земельным участкам), созданию условий для комплексного предоставления сведений о них, возможности анализа состояния объектов недвижимости и земельных участков, что, в свою очередь, окажет существенное влияние на повышение эффективности принимаемых решений. </w:t>
      </w:r>
    </w:p>
    <w:p w:rsidR="0085644F" w:rsidRPr="00EB3664" w:rsidRDefault="0085644F" w:rsidP="00EB36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  Для достижения целей и задач Программы определены целевые индикаторы:</w:t>
      </w:r>
    </w:p>
    <w:p w:rsidR="0085644F" w:rsidRPr="00EB3664" w:rsidRDefault="0085644F" w:rsidP="00EB36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2.3.</w:t>
      </w:r>
      <w:r w:rsidRPr="00EB3664">
        <w:rPr>
          <w:rFonts w:ascii="Times New Roman" w:hAnsi="Times New Roman"/>
          <w:sz w:val="28"/>
          <w:szCs w:val="28"/>
        </w:rPr>
        <w:t xml:space="preserve">1. Доля объектов недвижимости с зарегистрированными правами к общему числу объектов недвижимости, относящихся к казне города Рубцовска. Единица измерения - %. Расчет показателя: </w:t>
      </w:r>
    </w:p>
    <w:p w:rsidR="0085644F" w:rsidRDefault="0085644F" w:rsidP="008239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ДОН</w:t>
      </w:r>
      <w:r w:rsidRPr="00F64953">
        <w:rPr>
          <w:rFonts w:ascii="Times New Roman" w:hAnsi="Times New Roman"/>
          <w:sz w:val="28"/>
          <w:szCs w:val="28"/>
          <w:vertAlign w:val="subscript"/>
        </w:rPr>
        <w:t>ЗП</w:t>
      </w:r>
      <w:r>
        <w:rPr>
          <w:rFonts w:ascii="Times New Roman" w:hAnsi="Times New Roman"/>
          <w:sz w:val="28"/>
          <w:szCs w:val="28"/>
        </w:rPr>
        <w:t>=(ЧОН</w:t>
      </w:r>
      <w:r w:rsidRPr="00760929">
        <w:rPr>
          <w:rFonts w:ascii="Times New Roman" w:hAnsi="Times New Roman"/>
          <w:sz w:val="28"/>
          <w:szCs w:val="28"/>
          <w:vertAlign w:val="subscript"/>
        </w:rPr>
        <w:t>ЗП</w:t>
      </w:r>
      <w:r>
        <w:rPr>
          <w:rFonts w:ascii="Times New Roman" w:hAnsi="Times New Roman"/>
          <w:sz w:val="28"/>
          <w:szCs w:val="28"/>
        </w:rPr>
        <w:t>/ЧОН</w:t>
      </w:r>
      <w:r w:rsidRPr="00760929">
        <w:rPr>
          <w:rFonts w:ascii="Times New Roman" w:hAnsi="Times New Roman"/>
          <w:sz w:val="28"/>
          <w:szCs w:val="28"/>
          <w:vertAlign w:val="subscript"/>
        </w:rPr>
        <w:t>К</w:t>
      </w:r>
      <w:r>
        <w:rPr>
          <w:rFonts w:ascii="Times New Roman" w:hAnsi="Times New Roman"/>
          <w:sz w:val="28"/>
          <w:szCs w:val="28"/>
        </w:rPr>
        <w:t>)*100%, где:</w:t>
      </w:r>
    </w:p>
    <w:p w:rsidR="0085644F" w:rsidRDefault="0085644F" w:rsidP="00D91E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ЧОН</w:t>
      </w:r>
      <w:r w:rsidRPr="000205D5">
        <w:rPr>
          <w:rFonts w:ascii="Times New Roman" w:hAnsi="Times New Roman"/>
          <w:sz w:val="28"/>
          <w:szCs w:val="28"/>
          <w:vertAlign w:val="subscript"/>
        </w:rPr>
        <w:t>ЗП</w:t>
      </w:r>
      <w:r>
        <w:rPr>
          <w:rFonts w:ascii="Times New Roman" w:hAnsi="Times New Roman"/>
          <w:sz w:val="28"/>
          <w:szCs w:val="28"/>
        </w:rPr>
        <w:t xml:space="preserve"> - число объектов недвижимости с зарегистрированными правами за отчетный период, ед.</w:t>
      </w:r>
    </w:p>
    <w:p w:rsidR="0085644F" w:rsidRDefault="0085644F" w:rsidP="00275F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ЧОН</w:t>
      </w:r>
      <w:r w:rsidRPr="000205D5">
        <w:rPr>
          <w:rFonts w:ascii="Times New Roman" w:hAnsi="Times New Roman"/>
          <w:sz w:val="28"/>
          <w:szCs w:val="28"/>
          <w:vertAlign w:val="subscript"/>
        </w:rPr>
        <w:t>К</w:t>
      </w:r>
      <w:r>
        <w:rPr>
          <w:rFonts w:ascii="Times New Roman" w:hAnsi="Times New Roman"/>
          <w:sz w:val="28"/>
          <w:szCs w:val="28"/>
        </w:rPr>
        <w:t xml:space="preserve"> - общее число объектов</w:t>
      </w:r>
      <w:r w:rsidRPr="00F85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недвижимости, относящихся к казне города Рубцовска за отчетный период, ед.</w:t>
      </w:r>
    </w:p>
    <w:p w:rsidR="0085644F" w:rsidRDefault="0085644F" w:rsidP="002F2C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B21F2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F25">
        <w:rPr>
          <w:rFonts w:ascii="Times New Roman" w:hAnsi="Times New Roman"/>
          <w:sz w:val="28"/>
          <w:szCs w:val="28"/>
        </w:rPr>
        <w:t xml:space="preserve">Доля пустующих нежилых </w:t>
      </w:r>
      <w:r>
        <w:rPr>
          <w:rFonts w:ascii="Times New Roman" w:hAnsi="Times New Roman"/>
          <w:sz w:val="28"/>
          <w:szCs w:val="28"/>
        </w:rPr>
        <w:t xml:space="preserve">помещений в общем числе нежилых </w:t>
      </w:r>
      <w:r w:rsidRPr="00B21F25">
        <w:rPr>
          <w:rFonts w:ascii="Times New Roman" w:hAnsi="Times New Roman"/>
          <w:sz w:val="28"/>
          <w:szCs w:val="28"/>
        </w:rPr>
        <w:t>помещений</w:t>
      </w:r>
      <w:r>
        <w:rPr>
          <w:rFonts w:ascii="Times New Roman" w:hAnsi="Times New Roman"/>
          <w:sz w:val="28"/>
          <w:szCs w:val="28"/>
        </w:rPr>
        <w:t>.</w:t>
      </w:r>
      <w:r w:rsidRPr="00B21F2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Единица измерения - %. Расчет показателя: </w:t>
      </w:r>
    </w:p>
    <w:p w:rsidR="0085644F" w:rsidRDefault="0085644F" w:rsidP="008239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</w:t>
      </w:r>
      <w:r w:rsidRPr="00A271EF">
        <w:rPr>
          <w:rFonts w:ascii="Times New Roman" w:hAnsi="Times New Roman"/>
          <w:sz w:val="28"/>
          <w:szCs w:val="28"/>
        </w:rPr>
        <w:t>пнп</w:t>
      </w:r>
      <w:r>
        <w:rPr>
          <w:rFonts w:ascii="Times New Roman" w:hAnsi="Times New Roman"/>
          <w:sz w:val="28"/>
          <w:szCs w:val="28"/>
        </w:rPr>
        <w:t>= (Чп</w:t>
      </w:r>
      <w:r w:rsidRPr="00A271EF">
        <w:rPr>
          <w:rFonts w:ascii="Times New Roman" w:hAnsi="Times New Roman"/>
          <w:sz w:val="28"/>
          <w:szCs w:val="28"/>
        </w:rPr>
        <w:t>нп</w:t>
      </w:r>
      <w:r>
        <w:rPr>
          <w:rFonts w:ascii="Times New Roman" w:hAnsi="Times New Roman"/>
          <w:sz w:val="28"/>
          <w:szCs w:val="28"/>
        </w:rPr>
        <w:t>/Чнп)*100%, где:</w:t>
      </w:r>
    </w:p>
    <w:p w:rsidR="0085644F" w:rsidRDefault="0085644F" w:rsidP="00275FF4">
      <w:pPr>
        <w:tabs>
          <w:tab w:val="left" w:pos="709"/>
          <w:tab w:val="left" w:pos="903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Чп</w:t>
      </w:r>
      <w:r w:rsidRPr="00A271EF">
        <w:rPr>
          <w:rFonts w:ascii="Times New Roman" w:hAnsi="Times New Roman"/>
          <w:sz w:val="28"/>
          <w:szCs w:val="28"/>
        </w:rPr>
        <w:t>нп</w:t>
      </w:r>
      <w:r>
        <w:rPr>
          <w:rFonts w:ascii="Times New Roman" w:hAnsi="Times New Roman"/>
          <w:sz w:val="28"/>
          <w:szCs w:val="28"/>
        </w:rPr>
        <w:t>- число пустующих нежилых помещений, ед.;</w:t>
      </w:r>
      <w:r>
        <w:rPr>
          <w:rFonts w:ascii="Times New Roman" w:hAnsi="Times New Roman"/>
          <w:sz w:val="28"/>
          <w:szCs w:val="28"/>
        </w:rPr>
        <w:tab/>
      </w:r>
    </w:p>
    <w:p w:rsidR="0085644F" w:rsidRDefault="0085644F" w:rsidP="00275F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Чнп – общее число нежилых помещений, ед.</w:t>
      </w:r>
    </w:p>
    <w:p w:rsidR="0085644F" w:rsidRDefault="0085644F" w:rsidP="002F2C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2.3.3. Техническое и материальное обеспечение рабочих мест сотрудников комитета по управлению имуществом.</w:t>
      </w:r>
      <w:r w:rsidRPr="007B26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Единица измерения - ед.</w:t>
      </w:r>
    </w:p>
    <w:p w:rsidR="0085644F" w:rsidRPr="00CD79B4" w:rsidRDefault="0085644F" w:rsidP="00D91E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Динамика целевых индикаторов и показателей эффективности реализации Программы представлена в </w:t>
      </w:r>
      <w:r>
        <w:rPr>
          <w:rFonts w:ascii="Times New Roman" w:hAnsi="Times New Roman"/>
          <w:sz w:val="28"/>
          <w:szCs w:val="28"/>
        </w:rPr>
        <w:t>т</w:t>
      </w:r>
      <w:r w:rsidRPr="00CD79B4">
        <w:rPr>
          <w:rFonts w:ascii="Times New Roman" w:hAnsi="Times New Roman"/>
          <w:sz w:val="28"/>
          <w:szCs w:val="28"/>
        </w:rPr>
        <w:t xml:space="preserve">аблице </w:t>
      </w:r>
      <w:r>
        <w:rPr>
          <w:rFonts w:ascii="Times New Roman" w:hAnsi="Times New Roman"/>
          <w:sz w:val="28"/>
          <w:szCs w:val="28"/>
        </w:rPr>
        <w:t>№</w:t>
      </w:r>
      <w:r w:rsidRPr="00CD79B4">
        <w:rPr>
          <w:rFonts w:ascii="Times New Roman" w:hAnsi="Times New Roman"/>
          <w:sz w:val="28"/>
          <w:szCs w:val="28"/>
        </w:rPr>
        <w:t xml:space="preserve"> 1.</w:t>
      </w:r>
    </w:p>
    <w:p w:rsidR="0085644F" w:rsidRDefault="0085644F" w:rsidP="002F2C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Ожидаемые результаты реализации программы:</w:t>
      </w:r>
    </w:p>
    <w:p w:rsidR="0085644F" w:rsidRDefault="0085644F" w:rsidP="006C740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увеличение доли объектов недвижимости с зарегистрированными правами к общему числу объектов недвижимости, относящихся к казне города Рубцовска до 99,9%;</w:t>
      </w:r>
    </w:p>
    <w:p w:rsidR="0085644F" w:rsidRPr="006D744E" w:rsidRDefault="0085644F" w:rsidP="006C740E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21F25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жение</w:t>
      </w:r>
      <w:r w:rsidRPr="00B21F25">
        <w:rPr>
          <w:rFonts w:ascii="Times New Roman" w:hAnsi="Times New Roman" w:cs="Times New Roman"/>
          <w:sz w:val="28"/>
          <w:szCs w:val="28"/>
        </w:rPr>
        <w:t xml:space="preserve">  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1F25">
        <w:rPr>
          <w:rFonts w:ascii="Times New Roman" w:hAnsi="Times New Roman" w:cs="Times New Roman"/>
          <w:sz w:val="28"/>
          <w:szCs w:val="28"/>
        </w:rPr>
        <w:t xml:space="preserve"> пустующих нежилых помещений в общем числе нежилых помещений до 39 %;</w:t>
      </w:r>
    </w:p>
    <w:p w:rsidR="0085644F" w:rsidRDefault="0085644F" w:rsidP="00275F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обеспечение 3-х рабочих мест сотрудников комитета по управлению имуществом техническими и материальными средствами.</w:t>
      </w:r>
    </w:p>
    <w:p w:rsidR="0085644F" w:rsidRPr="00CD79B4" w:rsidRDefault="0085644F" w:rsidP="008F542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</w:t>
      </w:r>
      <w:r w:rsidRPr="00CD79B4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 условии полного финансирования</w:t>
      </w:r>
      <w:r w:rsidRPr="00CD79B4">
        <w:rPr>
          <w:rFonts w:ascii="Times New Roman" w:hAnsi="Times New Roman"/>
          <w:sz w:val="28"/>
          <w:szCs w:val="28"/>
        </w:rPr>
        <w:t xml:space="preserve"> будет продолжена работа по инвентаризации, регистрации и оценке объектов недвижимого имущества казны города Рубцовска и внесения соответствующих дополнений и изменений в реестр объектов муниципальной собственности города Рубцовска. </w:t>
      </w:r>
    </w:p>
    <w:p w:rsidR="0085644F" w:rsidRDefault="0085644F" w:rsidP="00026E9A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          В ходе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D79B4">
        <w:rPr>
          <w:rFonts w:ascii="Times New Roman" w:hAnsi="Times New Roman" w:cs="Times New Roman"/>
          <w:sz w:val="28"/>
          <w:szCs w:val="28"/>
        </w:rPr>
        <w:t xml:space="preserve">рограммы предполагается выполнить техническую инвентаризацию, постановку на кадастровый учет и государственную регистрацию права муниципальной собственности </w:t>
      </w:r>
      <w:r w:rsidRPr="00CD7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9B4">
        <w:rPr>
          <w:rFonts w:ascii="Times New Roman" w:hAnsi="Times New Roman" w:cs="Times New Roman"/>
          <w:sz w:val="28"/>
          <w:szCs w:val="28"/>
        </w:rPr>
        <w:t xml:space="preserve">недвижимых объектов казны города Рубцовска, произвести оценку рыночной стоимости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CD79B4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D79B4">
        <w:rPr>
          <w:rFonts w:ascii="Times New Roman" w:hAnsi="Times New Roman" w:cs="Times New Roman"/>
          <w:sz w:val="28"/>
          <w:szCs w:val="28"/>
        </w:rPr>
        <w:t xml:space="preserve"> для целей приватизации и сдачи имущества аренду с торгов. Проведение указанных мероприятий будет способствовать достижению целей оптимизации системы учета и эффективного управления объектами казны муниципального образования город Рубцовск Алтайского края и получения </w:t>
      </w:r>
      <w:r>
        <w:rPr>
          <w:rFonts w:ascii="Times New Roman" w:hAnsi="Times New Roman" w:cs="Times New Roman"/>
          <w:sz w:val="28"/>
          <w:szCs w:val="28"/>
        </w:rPr>
        <w:t xml:space="preserve">доходов </w:t>
      </w:r>
      <w:r w:rsidRPr="00CD79B4">
        <w:rPr>
          <w:rFonts w:ascii="Times New Roman" w:hAnsi="Times New Roman" w:cs="Times New Roman"/>
          <w:sz w:val="28"/>
          <w:szCs w:val="28"/>
        </w:rPr>
        <w:t xml:space="preserve">бюджета города Рубцовска на основе эффективного  </w:t>
      </w:r>
      <w:r w:rsidRPr="00CD79B4">
        <w:rPr>
          <w:rFonts w:ascii="Times New Roman" w:hAnsi="Times New Roman" w:cs="Times New Roman"/>
          <w:bCs/>
          <w:sz w:val="28"/>
          <w:szCs w:val="28"/>
        </w:rPr>
        <w:t xml:space="preserve"> использования, распоряжения и содержания имущества казны города Рубцовска.</w:t>
      </w:r>
    </w:p>
    <w:p w:rsidR="0085644F" w:rsidRDefault="0085644F" w:rsidP="007F16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5453E"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B4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и и этапы </w:t>
      </w:r>
      <w:r w:rsidRPr="00CD79B4">
        <w:rPr>
          <w:rFonts w:ascii="Times New Roman" w:hAnsi="Times New Roman"/>
          <w:sz w:val="28"/>
          <w:szCs w:val="28"/>
        </w:rPr>
        <w:t xml:space="preserve"> реализации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85644F" w:rsidRPr="00CD79B4" w:rsidRDefault="0085644F" w:rsidP="00AA60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Срок реализации программы в период с 2015 по 2018 годы</w:t>
      </w:r>
      <w:r w:rsidRPr="00CD79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Этапы не предусмотрены.</w:t>
      </w:r>
    </w:p>
    <w:p w:rsidR="0085644F" w:rsidRPr="00CD79B4" w:rsidRDefault="0085644F" w:rsidP="00275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644F" w:rsidRPr="00241C66" w:rsidRDefault="0085644F" w:rsidP="00241C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41C66">
        <w:rPr>
          <w:rFonts w:ascii="Times New Roman" w:hAnsi="Times New Roman"/>
          <w:sz w:val="28"/>
          <w:szCs w:val="28"/>
        </w:rPr>
        <w:t>3. Обобщенная характеристика  мероприятий Программы</w:t>
      </w:r>
    </w:p>
    <w:p w:rsidR="0085644F" w:rsidRPr="00241C66" w:rsidRDefault="0085644F" w:rsidP="00241C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5644F" w:rsidRPr="00CD79B4" w:rsidRDefault="0085644F" w:rsidP="00EA782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D79B4">
        <w:rPr>
          <w:rFonts w:ascii="Times New Roman" w:hAnsi="Times New Roman"/>
          <w:sz w:val="28"/>
          <w:szCs w:val="28"/>
        </w:rPr>
        <w:t>Программа представляет собой систему мероприятий, направленных на организацию эффективного управления муниципальной собственностью.</w:t>
      </w:r>
      <w:r w:rsidRPr="00CE5F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 реализуется в 2015-2018 годах. Мероприятия программы будут выполняться в соответствии с установленными сроками. Реализация Программы предусматривает ее выполнение по годам с отчетом за каждый год и в целом за весь планируемый период, что позволит обеспечить системность исполнения программных мероприятий, достичь наибольшего положительного эффекта от выполнения программных мероприятий.</w:t>
      </w:r>
    </w:p>
    <w:p w:rsidR="0085644F" w:rsidRPr="00CD79B4" w:rsidRDefault="0085644F" w:rsidP="007F16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Основные направления мероприятий Программы:</w:t>
      </w:r>
    </w:p>
    <w:p w:rsidR="0085644F" w:rsidRPr="00CD79B4" w:rsidRDefault="0085644F" w:rsidP="00241C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3.1.</w:t>
      </w:r>
      <w:r w:rsidRPr="00CD79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D79B4">
        <w:rPr>
          <w:rFonts w:ascii="Times New Roman" w:hAnsi="Times New Roman"/>
          <w:sz w:val="28"/>
          <w:szCs w:val="28"/>
        </w:rPr>
        <w:t>роведение работ по подготовке технической документации на объекты недвижимости казны города Рубцовска для регистрации права муниципальной собственности, бесхозяйное и выморочное имущество:</w:t>
      </w:r>
    </w:p>
    <w:p w:rsidR="0085644F" w:rsidRPr="00CD79B4" w:rsidRDefault="0085644F" w:rsidP="00893B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техническ</w:t>
      </w:r>
      <w:r>
        <w:rPr>
          <w:rFonts w:ascii="Times New Roman" w:hAnsi="Times New Roman"/>
          <w:sz w:val="28"/>
          <w:szCs w:val="28"/>
        </w:rPr>
        <w:t xml:space="preserve">ая инвентаризация и подготовка </w:t>
      </w:r>
      <w:r w:rsidRPr="00CD79B4">
        <w:rPr>
          <w:rFonts w:ascii="Times New Roman" w:hAnsi="Times New Roman"/>
          <w:sz w:val="28"/>
          <w:szCs w:val="28"/>
        </w:rPr>
        <w:t>документов по технической инвентаризации на объекты недвижимости казны</w:t>
      </w:r>
      <w:r>
        <w:rPr>
          <w:rFonts w:ascii="Times New Roman" w:hAnsi="Times New Roman"/>
          <w:sz w:val="28"/>
          <w:szCs w:val="28"/>
        </w:rPr>
        <w:t xml:space="preserve"> города Рубцовска, недвижимое </w:t>
      </w:r>
      <w:r w:rsidRPr="00CD79B4">
        <w:rPr>
          <w:rFonts w:ascii="Times New Roman" w:hAnsi="Times New Roman"/>
          <w:sz w:val="28"/>
          <w:szCs w:val="28"/>
        </w:rPr>
        <w:t>бесхозяйное и выморочное имущество;</w:t>
      </w:r>
    </w:p>
    <w:p w:rsidR="0085644F" w:rsidRPr="00CD79B4" w:rsidRDefault="0085644F" w:rsidP="00EC04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проведение инженерного и технического обследования конструкций недвижимого имущества казны города Рубцовска;</w:t>
      </w:r>
    </w:p>
    <w:p w:rsidR="0085644F" w:rsidRPr="00CD79B4" w:rsidRDefault="0085644F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публикация объявлений в СМИ;</w:t>
      </w:r>
    </w:p>
    <w:p w:rsidR="0085644F" w:rsidRPr="00CD79B4" w:rsidRDefault="0085644F" w:rsidP="00EC04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оплата информационно-консультационных услуг в области имущественных отношений.</w:t>
      </w:r>
    </w:p>
    <w:p w:rsidR="0085644F" w:rsidRPr="00CD79B4" w:rsidRDefault="0085644F" w:rsidP="00241C66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3.2.</w:t>
      </w:r>
      <w:r w:rsidRPr="00CD79B4">
        <w:rPr>
          <w:rFonts w:ascii="Times New Roman" w:hAnsi="Times New Roman"/>
          <w:sz w:val="28"/>
          <w:szCs w:val="28"/>
        </w:rPr>
        <w:t xml:space="preserve"> В соответствии с законодательством об оценочной деятельности определение рыночной стоимости объектов движимого и недвижимого имущества казны города Рубцовска для целей приватизации, права аренды имущества – при сдаче  имущества в аренду, бесхозяйного и выморочного имущества для определения балансовой стоимости и зачисления в состав казны города Рубцовска</w:t>
      </w:r>
      <w:r>
        <w:rPr>
          <w:rFonts w:ascii="Times New Roman" w:hAnsi="Times New Roman"/>
          <w:sz w:val="28"/>
          <w:szCs w:val="28"/>
        </w:rPr>
        <w:t>.</w:t>
      </w:r>
    </w:p>
    <w:p w:rsidR="0085644F" w:rsidRPr="00CD79B4" w:rsidRDefault="0085644F" w:rsidP="00241C66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3.3.</w:t>
      </w:r>
      <w:r w:rsidRPr="00CD79B4">
        <w:rPr>
          <w:rFonts w:ascii="Times New Roman" w:hAnsi="Times New Roman"/>
          <w:sz w:val="28"/>
          <w:szCs w:val="28"/>
        </w:rPr>
        <w:t xml:space="preserve"> Содержание, охрана и текущий ремонт объектов муниципальной казны города Рубцовска (нежилые здания, сооружения, объекты инженерной инфраструктуры):</w:t>
      </w:r>
    </w:p>
    <w:p w:rsidR="0085644F" w:rsidRPr="00CD79B4" w:rsidRDefault="0085644F" w:rsidP="00C056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аварийное открывание дверей, замена стекол, замков, дверей</w:t>
      </w:r>
      <w:r>
        <w:rPr>
          <w:rFonts w:ascii="Times New Roman" w:hAnsi="Times New Roman"/>
          <w:sz w:val="28"/>
          <w:szCs w:val="28"/>
        </w:rPr>
        <w:t xml:space="preserve"> объектов казны</w:t>
      </w:r>
      <w:r w:rsidRPr="00CD79B4">
        <w:rPr>
          <w:rFonts w:ascii="Times New Roman" w:hAnsi="Times New Roman"/>
          <w:sz w:val="28"/>
          <w:szCs w:val="28"/>
        </w:rPr>
        <w:t>;</w:t>
      </w:r>
    </w:p>
    <w:p w:rsidR="0085644F" w:rsidRPr="00CD79B4" w:rsidRDefault="0085644F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разработка проектно-сметной документации для осуществления ремонтных работ в пустующих объектах казны города Рубцовска</w:t>
      </w:r>
      <w:r>
        <w:rPr>
          <w:rFonts w:ascii="Times New Roman" w:hAnsi="Times New Roman"/>
          <w:sz w:val="28"/>
          <w:szCs w:val="28"/>
        </w:rPr>
        <w:t>;</w:t>
      </w:r>
    </w:p>
    <w:p w:rsidR="0085644F" w:rsidRPr="00CD79B4" w:rsidRDefault="0085644F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работы по ликвидации и локализации авар</w:t>
      </w:r>
      <w:r>
        <w:rPr>
          <w:rFonts w:ascii="Times New Roman" w:hAnsi="Times New Roman"/>
          <w:sz w:val="28"/>
          <w:szCs w:val="28"/>
        </w:rPr>
        <w:t>ий и технологических нарушений</w:t>
      </w:r>
      <w:r w:rsidRPr="00CD79B4">
        <w:rPr>
          <w:rFonts w:ascii="Times New Roman" w:hAnsi="Times New Roman"/>
          <w:sz w:val="28"/>
          <w:szCs w:val="28"/>
        </w:rPr>
        <w:t xml:space="preserve"> электроустановок в пустующих объектах казны города Рубцовска</w:t>
      </w:r>
      <w:r>
        <w:rPr>
          <w:rFonts w:ascii="Times New Roman" w:hAnsi="Times New Roman"/>
          <w:sz w:val="28"/>
          <w:szCs w:val="28"/>
        </w:rPr>
        <w:t>;</w:t>
      </w:r>
    </w:p>
    <w:p w:rsidR="0085644F" w:rsidRPr="00CD79B4" w:rsidRDefault="0085644F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текущий ремонт пустующих объектов казны города Рубцовска;</w:t>
      </w:r>
    </w:p>
    <w:p w:rsidR="0085644F" w:rsidRPr="00CD79B4" w:rsidRDefault="0085644F" w:rsidP="007F16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установка индивидуальных приборов учета в пустующих объектах казны города Рубцовска, участие в части доли муниципального образования город Рубцовск Алтайского края при установке общедомовых приборов учета энергоресурсов на многоквартирных жилых домах, в которых расположены пустующие объекты казны города Рубцовска;</w:t>
      </w:r>
    </w:p>
    <w:p w:rsidR="0085644F" w:rsidRPr="00CD79B4" w:rsidRDefault="0085644F" w:rsidP="00BF22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техническое обслуживание приборов учета в пустующих объектах казны города Рубцовска;</w:t>
      </w:r>
    </w:p>
    <w:p w:rsidR="0085644F" w:rsidRPr="00CD79B4" w:rsidRDefault="0085644F" w:rsidP="0074730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оплата за содержание мест общего пользования в многоквартирных жилых домах, в которых находятся пустующие объекты казны города Рубцовска;</w:t>
      </w:r>
    </w:p>
    <w:p w:rsidR="0085644F" w:rsidRPr="00CD79B4" w:rsidRDefault="0085644F" w:rsidP="009009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охрана пустующих объектов казны города Рубцовска;</w:t>
      </w:r>
    </w:p>
    <w:p w:rsidR="0085644F" w:rsidRPr="00CD79B4" w:rsidRDefault="0085644F" w:rsidP="009009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оплата коммунальных услуг</w:t>
      </w:r>
      <w:r>
        <w:rPr>
          <w:rFonts w:ascii="Times New Roman" w:hAnsi="Times New Roman"/>
          <w:sz w:val="28"/>
          <w:szCs w:val="28"/>
        </w:rPr>
        <w:t>, коммунальных услуг на содержание ОИ многоквартирного дома</w:t>
      </w:r>
      <w:r w:rsidRPr="00CD79B4">
        <w:rPr>
          <w:rFonts w:ascii="Times New Roman" w:hAnsi="Times New Roman"/>
          <w:sz w:val="28"/>
          <w:szCs w:val="28"/>
        </w:rPr>
        <w:t xml:space="preserve"> в пустующих объектах казны города Рубцовска;</w:t>
      </w:r>
    </w:p>
    <w:p w:rsidR="0085644F" w:rsidRPr="00CD79B4" w:rsidRDefault="0085644F" w:rsidP="009009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вывоз мусора из пустующих объектов казны города Рубцовска.</w:t>
      </w:r>
    </w:p>
    <w:p w:rsidR="0085644F" w:rsidRDefault="0085644F" w:rsidP="009009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6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Pr="00CD79B4">
        <w:rPr>
          <w:rFonts w:ascii="Times New Roman" w:hAnsi="Times New Roman"/>
          <w:sz w:val="28"/>
          <w:szCs w:val="28"/>
        </w:rPr>
        <w:t xml:space="preserve"> Оплата транспортного налога за транс</w:t>
      </w:r>
      <w:r>
        <w:rPr>
          <w:rFonts w:ascii="Times New Roman" w:hAnsi="Times New Roman"/>
          <w:sz w:val="28"/>
          <w:szCs w:val="28"/>
        </w:rPr>
        <w:t xml:space="preserve">портные средства, числящиеся  </w:t>
      </w:r>
    </w:p>
    <w:p w:rsidR="0085644F" w:rsidRPr="00CD79B4" w:rsidRDefault="0085644F" w:rsidP="009009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CD79B4">
        <w:rPr>
          <w:rFonts w:ascii="Times New Roman" w:hAnsi="Times New Roman"/>
          <w:sz w:val="28"/>
          <w:szCs w:val="28"/>
        </w:rPr>
        <w:t>казне города Рубцовска.</w:t>
      </w:r>
    </w:p>
    <w:p w:rsidR="0085644F" w:rsidRPr="00CD79B4" w:rsidRDefault="0085644F" w:rsidP="006C68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Полный перечень мероприятий Пр</w:t>
      </w:r>
      <w:r>
        <w:rPr>
          <w:rFonts w:ascii="Times New Roman" w:hAnsi="Times New Roman"/>
          <w:sz w:val="28"/>
          <w:szCs w:val="28"/>
        </w:rPr>
        <w:t>ограммы представлен в таблице № 2.</w:t>
      </w:r>
    </w:p>
    <w:p w:rsidR="0085644F" w:rsidRPr="00CD79B4" w:rsidRDefault="0085644F" w:rsidP="009009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 xml:space="preserve"> </w:t>
      </w:r>
    </w:p>
    <w:p w:rsidR="0085644F" w:rsidRPr="00241C66" w:rsidRDefault="0085644F" w:rsidP="00BA3700">
      <w:pPr>
        <w:widowControl w:val="0"/>
        <w:tabs>
          <w:tab w:val="left" w:pos="660"/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241C66">
        <w:rPr>
          <w:rFonts w:ascii="Times New Roman" w:hAnsi="Times New Roman"/>
          <w:sz w:val="28"/>
          <w:szCs w:val="28"/>
        </w:rPr>
        <w:t>4. Общий объем финансовых ресурсов, необходимых для реализации Программы</w:t>
      </w:r>
    </w:p>
    <w:p w:rsidR="0085644F" w:rsidRDefault="0085644F" w:rsidP="00826D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5644F" w:rsidRPr="00CD79B4" w:rsidRDefault="0085644F" w:rsidP="00080A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Правовой основой финансирования расходов на формирование, эффективное использование, распоряжение и содержание имущества казны города Рубцовска  является решение Рубцовского городского Совета депутатов Алтайского края о бюджете города Рубцовска на очередной финансовый год.</w:t>
      </w:r>
    </w:p>
    <w:p w:rsidR="0085644F" w:rsidRPr="00CD79B4" w:rsidRDefault="0085644F" w:rsidP="004F7EF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Финансирование расходов на формирование, эффективное использование, распоряжение и содержание имущества казны города Рубцовска осуществляется за счет собственных доходов бюджета города Рубцовска, принимаемого на очередной финансовый год. Объем финансирования </w:t>
      </w:r>
      <w:r>
        <w:rPr>
          <w:rFonts w:ascii="Times New Roman" w:hAnsi="Times New Roman"/>
          <w:sz w:val="28"/>
          <w:szCs w:val="28"/>
        </w:rPr>
        <w:t>П</w:t>
      </w:r>
      <w:r w:rsidRPr="00CD79B4">
        <w:rPr>
          <w:rFonts w:ascii="Times New Roman" w:hAnsi="Times New Roman"/>
          <w:sz w:val="28"/>
          <w:szCs w:val="28"/>
        </w:rPr>
        <w:t>рограммы ежегодно уточня</w:t>
      </w:r>
      <w:r>
        <w:rPr>
          <w:rFonts w:ascii="Times New Roman" w:hAnsi="Times New Roman"/>
          <w:sz w:val="28"/>
          <w:szCs w:val="28"/>
        </w:rPr>
        <w:t>е</w:t>
      </w:r>
      <w:r w:rsidRPr="00CD79B4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,</w:t>
      </w:r>
      <w:r w:rsidRPr="00CD79B4">
        <w:rPr>
          <w:rFonts w:ascii="Times New Roman" w:hAnsi="Times New Roman"/>
          <w:sz w:val="28"/>
          <w:szCs w:val="28"/>
        </w:rPr>
        <w:t xml:space="preserve"> исходя из возможностей бюджета города</w:t>
      </w:r>
      <w:r>
        <w:rPr>
          <w:rFonts w:ascii="Times New Roman" w:hAnsi="Times New Roman"/>
          <w:sz w:val="28"/>
          <w:szCs w:val="28"/>
        </w:rPr>
        <w:t>.</w:t>
      </w:r>
    </w:p>
    <w:p w:rsidR="0085644F" w:rsidRPr="00CD79B4" w:rsidRDefault="0085644F" w:rsidP="00826D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Объем финансирования Программы </w:t>
      </w:r>
      <w:r>
        <w:rPr>
          <w:rFonts w:ascii="Times New Roman" w:hAnsi="Times New Roman"/>
          <w:sz w:val="28"/>
          <w:szCs w:val="28"/>
        </w:rPr>
        <w:t>на</w:t>
      </w:r>
      <w:r w:rsidRPr="00CD79B4">
        <w:rPr>
          <w:rFonts w:ascii="Times New Roman" w:hAnsi="Times New Roman"/>
          <w:sz w:val="28"/>
          <w:szCs w:val="28"/>
        </w:rPr>
        <w:t xml:space="preserve"> 2015 - 2018 год</w:t>
      </w:r>
      <w:r>
        <w:rPr>
          <w:rFonts w:ascii="Times New Roman" w:hAnsi="Times New Roman"/>
          <w:sz w:val="28"/>
          <w:szCs w:val="28"/>
        </w:rPr>
        <w:t>ы</w:t>
      </w:r>
      <w:r w:rsidRPr="00CD79B4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38864,9</w:t>
      </w:r>
      <w:r w:rsidRPr="00CD79B4">
        <w:rPr>
          <w:rFonts w:ascii="Times New Roman" w:hAnsi="Times New Roman"/>
          <w:sz w:val="28"/>
          <w:szCs w:val="28"/>
        </w:rPr>
        <w:t xml:space="preserve"> тыс. руб., в том числе по годам:</w:t>
      </w:r>
    </w:p>
    <w:p w:rsidR="0085644F" w:rsidRPr="00CD79B4" w:rsidRDefault="0085644F" w:rsidP="00275FF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2015 год – </w:t>
      </w:r>
      <w:r>
        <w:rPr>
          <w:rFonts w:ascii="Times New Roman" w:hAnsi="Times New Roman"/>
          <w:sz w:val="28"/>
          <w:szCs w:val="28"/>
        </w:rPr>
        <w:t>7178,9</w:t>
      </w:r>
      <w:r w:rsidRPr="00CD79B4">
        <w:rPr>
          <w:rFonts w:ascii="Times New Roman" w:hAnsi="Times New Roman"/>
          <w:sz w:val="28"/>
          <w:szCs w:val="28"/>
        </w:rPr>
        <w:t xml:space="preserve"> тыс. руб.</w:t>
      </w:r>
    </w:p>
    <w:p w:rsidR="0085644F" w:rsidRPr="00CD79B4" w:rsidRDefault="0085644F" w:rsidP="00826D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sz w:val="28"/>
          <w:szCs w:val="28"/>
        </w:rPr>
        <w:t>10384,3</w:t>
      </w:r>
      <w:r w:rsidRPr="00CD79B4">
        <w:rPr>
          <w:rFonts w:ascii="Times New Roman" w:hAnsi="Times New Roman"/>
          <w:sz w:val="28"/>
          <w:szCs w:val="28"/>
        </w:rPr>
        <w:t xml:space="preserve"> тыс. руб.</w:t>
      </w:r>
    </w:p>
    <w:p w:rsidR="0085644F" w:rsidRPr="00CD79B4" w:rsidRDefault="0085644F" w:rsidP="00275FF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11957,4</w:t>
      </w:r>
      <w:r w:rsidRPr="00CD79B4">
        <w:rPr>
          <w:rFonts w:ascii="Times New Roman" w:hAnsi="Times New Roman"/>
          <w:sz w:val="28"/>
          <w:szCs w:val="28"/>
        </w:rPr>
        <w:t xml:space="preserve"> тыс. руб.</w:t>
      </w:r>
    </w:p>
    <w:p w:rsidR="0085644F" w:rsidRPr="00CD79B4" w:rsidRDefault="0085644F" w:rsidP="00275FF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2018 год – </w:t>
      </w:r>
      <w:r>
        <w:rPr>
          <w:rFonts w:ascii="Times New Roman" w:hAnsi="Times New Roman"/>
          <w:sz w:val="28"/>
          <w:szCs w:val="28"/>
        </w:rPr>
        <w:t>9344,3</w:t>
      </w:r>
      <w:r w:rsidRPr="00CD79B4">
        <w:rPr>
          <w:rFonts w:ascii="Times New Roman" w:hAnsi="Times New Roman"/>
          <w:sz w:val="28"/>
          <w:szCs w:val="28"/>
        </w:rPr>
        <w:t xml:space="preserve">  тыс.руб.</w:t>
      </w:r>
    </w:p>
    <w:p w:rsidR="0085644F" w:rsidRPr="00CD79B4" w:rsidRDefault="0085644F" w:rsidP="00826D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Объем и источники финансирования представлены в </w:t>
      </w:r>
      <w:r>
        <w:rPr>
          <w:rFonts w:ascii="Times New Roman" w:hAnsi="Times New Roman"/>
          <w:sz w:val="28"/>
          <w:szCs w:val="28"/>
        </w:rPr>
        <w:t>т</w:t>
      </w:r>
      <w:r w:rsidRPr="00CD79B4">
        <w:rPr>
          <w:rFonts w:ascii="Times New Roman" w:hAnsi="Times New Roman"/>
          <w:sz w:val="28"/>
          <w:szCs w:val="28"/>
        </w:rPr>
        <w:t>аблице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CD79B4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.</w:t>
      </w:r>
    </w:p>
    <w:p w:rsidR="0085644F" w:rsidRDefault="0085644F" w:rsidP="00822D7E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85644F" w:rsidRPr="00241C66" w:rsidRDefault="0085644F" w:rsidP="00241C66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241C66">
        <w:rPr>
          <w:rFonts w:ascii="Times New Roman" w:hAnsi="Times New Roman"/>
          <w:sz w:val="28"/>
          <w:szCs w:val="28"/>
        </w:rPr>
        <w:t>5. Анализ рисков реализации Программы и описание мер управления рисками реализации Программы</w:t>
      </w:r>
    </w:p>
    <w:p w:rsidR="0085644F" w:rsidRDefault="0085644F" w:rsidP="00275FF4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644F" w:rsidRDefault="0085644F" w:rsidP="000C2A51">
      <w:pPr>
        <w:widowControl w:val="0"/>
        <w:tabs>
          <w:tab w:val="left" w:pos="709"/>
          <w:tab w:val="left" w:pos="27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74698">
        <w:rPr>
          <w:rFonts w:ascii="Times New Roman" w:hAnsi="Times New Roman"/>
          <w:sz w:val="28"/>
          <w:szCs w:val="28"/>
        </w:rPr>
        <w:t>При реализации</w:t>
      </w:r>
      <w:r>
        <w:rPr>
          <w:rFonts w:ascii="Times New Roman" w:hAnsi="Times New Roman"/>
          <w:sz w:val="28"/>
          <w:szCs w:val="28"/>
        </w:rPr>
        <w:t xml:space="preserve"> настоящей Программы для достижения поставленных целей необходимо учитывать следующие возможные риски:</w:t>
      </w:r>
    </w:p>
    <w:p w:rsidR="0085644F" w:rsidRDefault="0085644F" w:rsidP="00107E92">
      <w:pPr>
        <w:widowControl w:val="0"/>
        <w:tabs>
          <w:tab w:val="left" w:pos="709"/>
          <w:tab w:val="left" w:pos="2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финансовые, связанные с возникновением бюджетного дефицита и недостаточным вследствие этого уровнем финансирования мероприятий Программы.</w:t>
      </w:r>
    </w:p>
    <w:p w:rsidR="0085644F" w:rsidRPr="00474FE7" w:rsidRDefault="0085644F" w:rsidP="00275FF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74FE7">
        <w:rPr>
          <w:rFonts w:ascii="Times New Roman" w:hAnsi="Times New Roman"/>
          <w:sz w:val="28"/>
          <w:szCs w:val="28"/>
        </w:rPr>
        <w:t xml:space="preserve">Механизм минимизации рисков: </w:t>
      </w:r>
    </w:p>
    <w:p w:rsidR="0085644F" w:rsidRPr="00474FE7" w:rsidRDefault="0085644F" w:rsidP="00275FF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74FE7">
        <w:rPr>
          <w:rFonts w:ascii="Times New Roman" w:hAnsi="Times New Roman"/>
          <w:sz w:val="28"/>
          <w:szCs w:val="28"/>
        </w:rPr>
        <w:t xml:space="preserve">оперативное реагирование на изменение законодательства, своевременная корректировка распределения средств; </w:t>
      </w:r>
    </w:p>
    <w:p w:rsidR="0085644F" w:rsidRPr="00474FE7" w:rsidRDefault="0085644F" w:rsidP="00961D99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74FE7">
        <w:rPr>
          <w:rFonts w:ascii="Times New Roman" w:hAnsi="Times New Roman"/>
          <w:sz w:val="28"/>
          <w:szCs w:val="28"/>
        </w:rPr>
        <w:t>при размещении муниципальных закупок согласно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часть муниципальных контрактов может быть не заключена в связи с отсутствием претендентов, а также заключение муниципальных контрактов с юридическими лицами либо индивидуальными предпринимателями, которые окажутся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4FE7">
        <w:rPr>
          <w:rFonts w:ascii="Times New Roman" w:hAnsi="Times New Roman"/>
          <w:sz w:val="28"/>
          <w:szCs w:val="28"/>
        </w:rPr>
        <w:t xml:space="preserve">способными исполнить обязательства по контрактам. Проведение повторных процедур приведет к изменению сроков исполнения программных мероприятий; </w:t>
      </w:r>
    </w:p>
    <w:p w:rsidR="0085644F" w:rsidRPr="00474FE7" w:rsidRDefault="0085644F" w:rsidP="00961D9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4FE7">
        <w:rPr>
          <w:rFonts w:ascii="Times New Roman" w:hAnsi="Times New Roman"/>
          <w:sz w:val="28"/>
          <w:szCs w:val="28"/>
        </w:rPr>
        <w:t xml:space="preserve">своевременное и качественное составление технической документации, своевременное проведение размещения закупок. </w:t>
      </w:r>
    </w:p>
    <w:p w:rsidR="0085644F" w:rsidRPr="00474FE7" w:rsidRDefault="0085644F" w:rsidP="00275F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4FE7">
        <w:rPr>
          <w:rFonts w:ascii="Times New Roman" w:hAnsi="Times New Roman"/>
          <w:sz w:val="28"/>
          <w:szCs w:val="28"/>
        </w:rPr>
        <w:t xml:space="preserve">Планирование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474FE7">
        <w:rPr>
          <w:rFonts w:ascii="Times New Roman" w:hAnsi="Times New Roman"/>
          <w:sz w:val="28"/>
          <w:szCs w:val="28"/>
        </w:rPr>
        <w:t>рограммы и объемов финансирования приведет к минимуму финансовых, организационных и иных рисков.</w:t>
      </w:r>
    </w:p>
    <w:p w:rsidR="0085644F" w:rsidRPr="00CD79B4" w:rsidRDefault="0085644F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644F" w:rsidRPr="00241C66" w:rsidRDefault="0085644F" w:rsidP="0024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41C66">
        <w:rPr>
          <w:rFonts w:ascii="Times New Roman" w:hAnsi="Times New Roman"/>
          <w:sz w:val="28"/>
          <w:szCs w:val="28"/>
        </w:rPr>
        <w:t>6. Оценка эффективности реализации Программы</w:t>
      </w:r>
    </w:p>
    <w:p w:rsidR="0085644F" w:rsidRPr="00241C66" w:rsidRDefault="0085644F" w:rsidP="0024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5644F" w:rsidRDefault="0085644F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Оценка эффективности реализации Программы проводится в соответствии с Методикой согласно приложению 2 к Порядку разработки, реализации и оценки эффективности муниципальных программ. </w:t>
      </w:r>
    </w:p>
    <w:p w:rsidR="0085644F" w:rsidRDefault="0085644F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Оценка эффективности реализации программных мероприятий определяется:</w:t>
      </w:r>
    </w:p>
    <w:p w:rsidR="0085644F" w:rsidRDefault="0085644F" w:rsidP="00685E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 помощью индикаторов, отражающих оптимизацию системы учета и эффективное управление объектами недвижимости и государственную регистрацию прав на объекты недвижимости, формирование собственности  муниципального образования город Рубцовск Алтайского края;</w:t>
      </w:r>
    </w:p>
    <w:p w:rsidR="0085644F" w:rsidRDefault="0085644F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степенью соответствия запланированному уровню финансовых затрат и эффективности использования средств бюджета города Рубцовска;</w:t>
      </w:r>
    </w:p>
    <w:p w:rsidR="0085644F" w:rsidRDefault="0085644F" w:rsidP="00241C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степенью реализации мероприятий и достижения ожидаемых непосредственных результатов их реализации. </w:t>
      </w:r>
    </w:p>
    <w:p w:rsidR="0085644F" w:rsidRDefault="0085644F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Исходными данными для оценки эффективности реализации Программы является отчет комитета по управлению имуществом. </w:t>
      </w:r>
    </w:p>
    <w:p w:rsidR="0085644F" w:rsidRPr="00212947" w:rsidRDefault="0085644F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644F" w:rsidRPr="0011695E" w:rsidRDefault="0085644F" w:rsidP="001169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11695E">
        <w:rPr>
          <w:rFonts w:ascii="Times New Roman" w:hAnsi="Times New Roman"/>
          <w:sz w:val="28"/>
          <w:szCs w:val="28"/>
        </w:rPr>
        <w:t>7. Механизм реализации Программы</w:t>
      </w:r>
    </w:p>
    <w:p w:rsidR="0085644F" w:rsidRDefault="0085644F" w:rsidP="00275FF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5644F" w:rsidRPr="00CD79B4" w:rsidRDefault="0085644F" w:rsidP="005030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Реализация мероприятий Программы осуществляется ответственным исполнителем - комитетом Администрации города Рубцовска по управлению имуществом</w:t>
      </w:r>
      <w:r>
        <w:rPr>
          <w:rFonts w:ascii="Times New Roman" w:hAnsi="Times New Roman"/>
          <w:sz w:val="28"/>
          <w:szCs w:val="28"/>
        </w:rPr>
        <w:t>.</w:t>
      </w:r>
      <w:r w:rsidRPr="00CD79B4">
        <w:rPr>
          <w:rFonts w:ascii="Times New Roman" w:hAnsi="Times New Roman"/>
          <w:sz w:val="28"/>
          <w:szCs w:val="28"/>
        </w:rPr>
        <w:t xml:space="preserve"> </w:t>
      </w:r>
    </w:p>
    <w:p w:rsidR="0085644F" w:rsidRDefault="0085644F" w:rsidP="00275FF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целях управления и контроля реализации Программы </w:t>
      </w:r>
      <w:r w:rsidRPr="00CD79B4">
        <w:rPr>
          <w:rFonts w:ascii="Times New Roman" w:hAnsi="Times New Roman"/>
          <w:sz w:val="28"/>
          <w:szCs w:val="28"/>
        </w:rPr>
        <w:t>комитет Администрации города Рубцовска по управлению имуществом</w:t>
      </w:r>
      <w:r>
        <w:rPr>
          <w:rFonts w:ascii="Times New Roman" w:hAnsi="Times New Roman"/>
          <w:sz w:val="28"/>
          <w:szCs w:val="28"/>
        </w:rPr>
        <w:t xml:space="preserve"> в соответствии с Порядком разработки, реализации и оценки эффективности муниципальных программ муниципального образования город Рубцовск Алтайского края, утвержденного постановлением от 14.10.2016 № 4337 (далее - Порядок), осуществляет:</w:t>
      </w:r>
    </w:p>
    <w:p w:rsidR="0085644F" w:rsidRDefault="0085644F" w:rsidP="005030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текущий ежеквартальный мониторинг реализации Программы в течение всего срока реализации Программы;</w:t>
      </w:r>
    </w:p>
    <w:p w:rsidR="0085644F" w:rsidRDefault="0085644F" w:rsidP="00275FF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подготовку годового отчета о ходе реализации и оценке эффективности Программы;</w:t>
      </w:r>
    </w:p>
    <w:p w:rsidR="0085644F" w:rsidRPr="00AC31F4" w:rsidRDefault="0085644F" w:rsidP="004B1512">
      <w:pPr>
        <w:pStyle w:val="NoSpacing"/>
        <w:tabs>
          <w:tab w:val="left" w:pos="709"/>
          <w:tab w:val="left" w:pos="1455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размещает годовой отчет о ходе реализации Программы и оценке эффективности Программы на официальном сайте </w:t>
      </w:r>
      <w:r w:rsidRPr="00AB3BF6">
        <w:rPr>
          <w:rFonts w:ascii="Times New Roman" w:hAnsi="Times New Roman"/>
          <w:sz w:val="28"/>
          <w:szCs w:val="28"/>
        </w:rPr>
        <w:t>Администрации г</w:t>
      </w:r>
      <w:r>
        <w:rPr>
          <w:rFonts w:ascii="Times New Roman" w:hAnsi="Times New Roman"/>
          <w:sz w:val="28"/>
          <w:szCs w:val="28"/>
        </w:rPr>
        <w:t xml:space="preserve">орода Рубцовска Алтайского края в </w:t>
      </w:r>
      <w:r w:rsidRPr="00AB3BF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информаци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</w:t>
      </w:r>
      <w:r w:rsidRPr="00AB3BF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нно-телекоммуникаци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</w:t>
      </w:r>
      <w:r w:rsidRPr="00AB3BF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ой</w:t>
      </w:r>
      <w:r w:rsidRPr="00AB3BF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сет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</w:t>
      </w:r>
      <w:r w:rsidRPr="00AB3BF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</w:t>
      </w:r>
      <w:r w:rsidRPr="00AB3BF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Интерн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</w:t>
      </w:r>
      <w:r w:rsidRPr="00AB3BF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5644F" w:rsidRDefault="0085644F" w:rsidP="00AE37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Отчеты представляются в отдел экономического развития и ценообразования Администрации города Рубцовска в соответствии с пунктами 5.6.,6.1  вышеуказанного Порядка. </w:t>
      </w:r>
    </w:p>
    <w:p w:rsidR="0085644F" w:rsidRDefault="0085644F" w:rsidP="00A35F53">
      <w:pPr>
        <w:tabs>
          <w:tab w:val="left" w:pos="363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85644F" w:rsidRDefault="0085644F" w:rsidP="00A35F53">
      <w:pPr>
        <w:tabs>
          <w:tab w:val="left" w:pos="363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85644F" w:rsidRDefault="0085644F" w:rsidP="00A35F53">
      <w:pPr>
        <w:tabs>
          <w:tab w:val="left" w:pos="363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44F" w:rsidRDefault="0085644F" w:rsidP="00A35F53">
      <w:pPr>
        <w:tabs>
          <w:tab w:val="left" w:pos="363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44F" w:rsidRDefault="0085644F" w:rsidP="00A35F53">
      <w:pPr>
        <w:tabs>
          <w:tab w:val="left" w:pos="363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44F" w:rsidRDefault="0085644F" w:rsidP="00A35F53">
      <w:pPr>
        <w:tabs>
          <w:tab w:val="left" w:pos="363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44F" w:rsidRDefault="0085644F" w:rsidP="00A35F53">
      <w:pPr>
        <w:tabs>
          <w:tab w:val="left" w:pos="363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44F" w:rsidRDefault="0085644F" w:rsidP="00A35F53">
      <w:pPr>
        <w:tabs>
          <w:tab w:val="left" w:pos="363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44F" w:rsidRDefault="0085644F" w:rsidP="00A35F53">
      <w:pPr>
        <w:tabs>
          <w:tab w:val="left" w:pos="363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44F" w:rsidRDefault="0085644F" w:rsidP="00A35F53">
      <w:pPr>
        <w:tabs>
          <w:tab w:val="left" w:pos="363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44F" w:rsidRDefault="0085644F" w:rsidP="00A35F53">
      <w:pPr>
        <w:tabs>
          <w:tab w:val="left" w:pos="363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44F" w:rsidRDefault="0085644F" w:rsidP="00A35F53">
      <w:pPr>
        <w:tabs>
          <w:tab w:val="left" w:pos="363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44F" w:rsidRDefault="0085644F" w:rsidP="00A35F53">
      <w:pPr>
        <w:tabs>
          <w:tab w:val="left" w:pos="363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44F" w:rsidRDefault="0085644F" w:rsidP="00A35F53">
      <w:pPr>
        <w:tabs>
          <w:tab w:val="left" w:pos="363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44F" w:rsidRDefault="0085644F" w:rsidP="00A35F53">
      <w:pPr>
        <w:tabs>
          <w:tab w:val="left" w:pos="363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44F" w:rsidRPr="000B67F7" w:rsidRDefault="0085644F" w:rsidP="00A35F53">
      <w:pPr>
        <w:tabs>
          <w:tab w:val="left" w:pos="363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0B67F7">
        <w:rPr>
          <w:rFonts w:ascii="Times New Roman" w:hAnsi="Times New Roman"/>
          <w:sz w:val="24"/>
          <w:szCs w:val="24"/>
        </w:rPr>
        <w:t xml:space="preserve">Таблица № 1 </w:t>
      </w:r>
    </w:p>
    <w:p w:rsidR="0085644F" w:rsidRPr="00AD22EF" w:rsidRDefault="0085644F" w:rsidP="00A34D93">
      <w:pPr>
        <w:jc w:val="center"/>
        <w:rPr>
          <w:rFonts w:ascii="Times New Roman" w:hAnsi="Times New Roman"/>
          <w:sz w:val="24"/>
          <w:szCs w:val="24"/>
        </w:rPr>
      </w:pPr>
      <w:r w:rsidRPr="00AD22EF">
        <w:rPr>
          <w:rFonts w:ascii="Times New Roman" w:hAnsi="Times New Roman"/>
          <w:sz w:val="24"/>
          <w:szCs w:val="24"/>
        </w:rPr>
        <w:t>Сведения об индикаторах Программы и их значениях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553"/>
        <w:gridCol w:w="726"/>
        <w:gridCol w:w="1542"/>
        <w:gridCol w:w="1417"/>
        <w:gridCol w:w="851"/>
        <w:gridCol w:w="850"/>
        <w:gridCol w:w="851"/>
        <w:gridCol w:w="850"/>
      </w:tblGrid>
      <w:tr w:rsidR="0085644F" w:rsidRPr="00AB3AB4" w:rsidTr="008F458F">
        <w:tc>
          <w:tcPr>
            <w:tcW w:w="567" w:type="dxa"/>
            <w:vMerge w:val="restart"/>
          </w:tcPr>
          <w:p w:rsidR="0085644F" w:rsidRPr="00085200" w:rsidRDefault="0085644F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3" w:type="dxa"/>
            <w:vMerge w:val="restart"/>
          </w:tcPr>
          <w:p w:rsidR="0085644F" w:rsidRPr="00085200" w:rsidRDefault="0085644F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726" w:type="dxa"/>
            <w:vMerge w:val="restart"/>
          </w:tcPr>
          <w:p w:rsidR="0085644F" w:rsidRPr="00085200" w:rsidRDefault="0085644F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6361" w:type="dxa"/>
            <w:gridSpan w:val="6"/>
          </w:tcPr>
          <w:p w:rsidR="0085644F" w:rsidRPr="00AB3AB4" w:rsidRDefault="0085644F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Значение по годам</w:t>
            </w:r>
          </w:p>
        </w:tc>
      </w:tr>
      <w:tr w:rsidR="0085644F" w:rsidRPr="00AB3AB4" w:rsidTr="008F458F">
        <w:tc>
          <w:tcPr>
            <w:tcW w:w="567" w:type="dxa"/>
            <w:vMerge/>
          </w:tcPr>
          <w:p w:rsidR="0085644F" w:rsidRPr="00AB3AB4" w:rsidRDefault="0085644F" w:rsidP="00782A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Merge/>
          </w:tcPr>
          <w:p w:rsidR="0085644F" w:rsidRPr="00AB3AB4" w:rsidRDefault="0085644F" w:rsidP="00782A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vMerge/>
          </w:tcPr>
          <w:p w:rsidR="0085644F" w:rsidRPr="00AB3AB4" w:rsidRDefault="0085644F" w:rsidP="00782A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 w:val="restart"/>
          </w:tcPr>
          <w:p w:rsidR="0085644F" w:rsidRPr="00085200" w:rsidRDefault="0085644F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 xml:space="preserve">год, предшествующий году разработки Программы (факт) </w:t>
            </w:r>
          </w:p>
          <w:p w:rsidR="0085644F" w:rsidRPr="009521DF" w:rsidRDefault="0085644F" w:rsidP="00782A68">
            <w:pPr>
              <w:jc w:val="center"/>
              <w:rPr>
                <w:rFonts w:ascii="Times New Roman" w:hAnsi="Times New Roman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  <w:vMerge w:val="restart"/>
          </w:tcPr>
          <w:p w:rsidR="0085644F" w:rsidRPr="00085200" w:rsidRDefault="0085644F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 xml:space="preserve">год разработки Программы </w:t>
            </w:r>
          </w:p>
          <w:p w:rsidR="0085644F" w:rsidRPr="00085200" w:rsidRDefault="0085644F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  <w:p w:rsidR="0085644F" w:rsidRPr="009521DF" w:rsidRDefault="0085644F" w:rsidP="00782A68">
            <w:pPr>
              <w:jc w:val="center"/>
              <w:rPr>
                <w:rFonts w:ascii="Times New Roman" w:hAnsi="Times New Roman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402" w:type="dxa"/>
            <w:gridSpan w:val="4"/>
          </w:tcPr>
          <w:p w:rsidR="0085644F" w:rsidRPr="00085200" w:rsidRDefault="0085644F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85644F" w:rsidRPr="00AB3AB4" w:rsidTr="008F458F">
        <w:trPr>
          <w:trHeight w:val="1607"/>
        </w:trPr>
        <w:tc>
          <w:tcPr>
            <w:tcW w:w="567" w:type="dxa"/>
            <w:vMerge/>
          </w:tcPr>
          <w:p w:rsidR="0085644F" w:rsidRPr="00AB3AB4" w:rsidRDefault="0085644F" w:rsidP="00782A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Merge/>
          </w:tcPr>
          <w:p w:rsidR="0085644F" w:rsidRPr="00AB3AB4" w:rsidRDefault="0085644F" w:rsidP="00782A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vMerge/>
          </w:tcPr>
          <w:p w:rsidR="0085644F" w:rsidRPr="00AB3AB4" w:rsidRDefault="0085644F" w:rsidP="00782A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</w:tcPr>
          <w:p w:rsidR="0085644F" w:rsidRPr="00AB3AB4" w:rsidRDefault="0085644F" w:rsidP="00782A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5644F" w:rsidRPr="00AB3AB4" w:rsidRDefault="0085644F" w:rsidP="00782A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5644F" w:rsidRPr="00085200" w:rsidRDefault="0085644F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85644F" w:rsidRPr="00085200" w:rsidRDefault="0085644F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85644F" w:rsidRPr="00085200" w:rsidRDefault="0085644F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85644F" w:rsidRPr="00085200" w:rsidRDefault="0085644F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85644F" w:rsidRPr="00AB3AB4" w:rsidTr="008F458F">
        <w:trPr>
          <w:trHeight w:val="217"/>
        </w:trPr>
        <w:tc>
          <w:tcPr>
            <w:tcW w:w="567" w:type="dxa"/>
          </w:tcPr>
          <w:p w:rsidR="0085644F" w:rsidRPr="00085200" w:rsidRDefault="0085644F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85644F" w:rsidRPr="00085200" w:rsidRDefault="0085644F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85644F" w:rsidRPr="00085200" w:rsidRDefault="0085644F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2" w:type="dxa"/>
          </w:tcPr>
          <w:p w:rsidR="0085644F" w:rsidRPr="00085200" w:rsidRDefault="0085644F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5644F" w:rsidRPr="00085200" w:rsidRDefault="0085644F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5644F" w:rsidRPr="00085200" w:rsidRDefault="0085644F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5644F" w:rsidRPr="00085200" w:rsidRDefault="0085644F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5644F" w:rsidRPr="00085200" w:rsidRDefault="0085644F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5644F" w:rsidRPr="00085200" w:rsidRDefault="0085644F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5644F" w:rsidRPr="00AB3AB4" w:rsidTr="008F458F">
        <w:trPr>
          <w:trHeight w:val="1081"/>
        </w:trPr>
        <w:tc>
          <w:tcPr>
            <w:tcW w:w="10207" w:type="dxa"/>
            <w:gridSpan w:val="9"/>
          </w:tcPr>
          <w:p w:rsidR="0085644F" w:rsidRPr="00085200" w:rsidRDefault="0085644F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Наименование Программы:</w:t>
            </w:r>
          </w:p>
          <w:p w:rsidR="0085644F" w:rsidRPr="00AB3AB4" w:rsidRDefault="0085644F" w:rsidP="00782A68">
            <w:pPr>
              <w:jc w:val="center"/>
              <w:rPr>
                <w:rFonts w:ascii="Times New Roman" w:hAnsi="Times New Roman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«Формирование, эффективное использование, распоряжение и содержание имущества казны муниципального образования город Рубцовск Алтайского края» на 2015-2018 годы</w:t>
            </w:r>
          </w:p>
        </w:tc>
      </w:tr>
      <w:tr w:rsidR="0085644F" w:rsidRPr="00AB3AB4" w:rsidTr="008F458F">
        <w:trPr>
          <w:trHeight w:val="2823"/>
        </w:trPr>
        <w:tc>
          <w:tcPr>
            <w:tcW w:w="567" w:type="dxa"/>
          </w:tcPr>
          <w:p w:rsidR="0085644F" w:rsidRPr="00AB3AB4" w:rsidRDefault="0085644F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1</w:t>
            </w:r>
          </w:p>
        </w:tc>
        <w:tc>
          <w:tcPr>
            <w:tcW w:w="2553" w:type="dxa"/>
          </w:tcPr>
          <w:p w:rsidR="0085644F" w:rsidRPr="00B02200" w:rsidRDefault="0085644F" w:rsidP="00B02200">
            <w:pPr>
              <w:rPr>
                <w:rFonts w:ascii="Times New Roman" w:hAnsi="Times New Roman"/>
                <w:sz w:val="24"/>
                <w:szCs w:val="24"/>
              </w:rPr>
            </w:pPr>
            <w:r w:rsidRPr="00B02200">
              <w:rPr>
                <w:rFonts w:ascii="Times New Roman" w:hAnsi="Times New Roman"/>
                <w:sz w:val="24"/>
                <w:szCs w:val="24"/>
              </w:rPr>
              <w:t xml:space="preserve">Доля объектов недвижимости с зарегистрированными правами к общему числу объектов недвижимости, относящихся к казне города Рубцовска </w:t>
            </w:r>
          </w:p>
        </w:tc>
        <w:tc>
          <w:tcPr>
            <w:tcW w:w="726" w:type="dxa"/>
          </w:tcPr>
          <w:p w:rsidR="0085644F" w:rsidRPr="00085200" w:rsidRDefault="0085644F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2" w:type="dxa"/>
          </w:tcPr>
          <w:p w:rsidR="0085644F" w:rsidRPr="00085200" w:rsidRDefault="0085644F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417" w:type="dxa"/>
          </w:tcPr>
          <w:p w:rsidR="0085644F" w:rsidRPr="00085200" w:rsidRDefault="0085644F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851" w:type="dxa"/>
          </w:tcPr>
          <w:p w:rsidR="0085644F" w:rsidRPr="00085200" w:rsidRDefault="0085644F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850" w:type="dxa"/>
          </w:tcPr>
          <w:p w:rsidR="0085644F" w:rsidRPr="00085200" w:rsidRDefault="0085644F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851" w:type="dxa"/>
          </w:tcPr>
          <w:p w:rsidR="0085644F" w:rsidRPr="00085200" w:rsidRDefault="0085644F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77,4</w:t>
            </w:r>
          </w:p>
        </w:tc>
        <w:tc>
          <w:tcPr>
            <w:tcW w:w="850" w:type="dxa"/>
          </w:tcPr>
          <w:p w:rsidR="0085644F" w:rsidRPr="00085200" w:rsidRDefault="0085644F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85644F" w:rsidRPr="00AB3AB4" w:rsidTr="008F458F">
        <w:trPr>
          <w:trHeight w:val="1206"/>
        </w:trPr>
        <w:tc>
          <w:tcPr>
            <w:tcW w:w="567" w:type="dxa"/>
          </w:tcPr>
          <w:p w:rsidR="0085644F" w:rsidRPr="00AB3AB4" w:rsidRDefault="0085644F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2</w:t>
            </w:r>
          </w:p>
        </w:tc>
        <w:tc>
          <w:tcPr>
            <w:tcW w:w="2553" w:type="dxa"/>
          </w:tcPr>
          <w:p w:rsidR="0085644F" w:rsidRPr="00B21F25" w:rsidRDefault="0085644F" w:rsidP="00C6150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1F25">
              <w:rPr>
                <w:rFonts w:ascii="Times New Roman" w:hAnsi="Times New Roman" w:cs="Times New Roman"/>
                <w:sz w:val="24"/>
                <w:szCs w:val="24"/>
              </w:rPr>
              <w:t xml:space="preserve"> Доля пустующих нежилых помещений в общем числе нежилых помещений</w:t>
            </w:r>
          </w:p>
          <w:p w:rsidR="0085644F" w:rsidRPr="00B21F25" w:rsidRDefault="0085644F" w:rsidP="00C6150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85644F" w:rsidRPr="00B21F25" w:rsidRDefault="0085644F" w:rsidP="00EE2F72">
            <w:pPr>
              <w:jc w:val="center"/>
              <w:rPr>
                <w:rFonts w:ascii="Times New Roman" w:hAnsi="Times New Roman"/>
              </w:rPr>
            </w:pPr>
            <w:r w:rsidRPr="00B21F25">
              <w:rPr>
                <w:rFonts w:ascii="Times New Roman" w:hAnsi="Times New Roman"/>
              </w:rPr>
              <w:t>%</w:t>
            </w:r>
          </w:p>
        </w:tc>
        <w:tc>
          <w:tcPr>
            <w:tcW w:w="1542" w:type="dxa"/>
          </w:tcPr>
          <w:p w:rsidR="0085644F" w:rsidRPr="00085200" w:rsidRDefault="0085644F" w:rsidP="00EE2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417" w:type="dxa"/>
          </w:tcPr>
          <w:p w:rsidR="0085644F" w:rsidRPr="00085200" w:rsidRDefault="0085644F" w:rsidP="00EE2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:rsidR="0085644F" w:rsidRPr="00085200" w:rsidRDefault="0085644F" w:rsidP="00EE2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850" w:type="dxa"/>
          </w:tcPr>
          <w:p w:rsidR="0085644F" w:rsidRPr="00085200" w:rsidRDefault="0085644F" w:rsidP="00EE2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  <w:tc>
          <w:tcPr>
            <w:tcW w:w="851" w:type="dxa"/>
          </w:tcPr>
          <w:p w:rsidR="0085644F" w:rsidRPr="00085200" w:rsidRDefault="0085644F" w:rsidP="00213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85644F" w:rsidRPr="00085200" w:rsidRDefault="0085644F" w:rsidP="000D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</w:tr>
      <w:tr w:rsidR="0085644F" w:rsidRPr="00AB3AB4" w:rsidTr="008F458F">
        <w:tc>
          <w:tcPr>
            <w:tcW w:w="567" w:type="dxa"/>
          </w:tcPr>
          <w:p w:rsidR="0085644F" w:rsidRPr="00AB3AB4" w:rsidRDefault="0085644F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3</w:t>
            </w:r>
          </w:p>
        </w:tc>
        <w:tc>
          <w:tcPr>
            <w:tcW w:w="2553" w:type="dxa"/>
          </w:tcPr>
          <w:p w:rsidR="0085644F" w:rsidRPr="00B02200" w:rsidRDefault="0085644F" w:rsidP="00EE2F72">
            <w:pPr>
              <w:rPr>
                <w:rFonts w:ascii="Times New Roman" w:hAnsi="Times New Roman"/>
                <w:sz w:val="24"/>
                <w:szCs w:val="24"/>
              </w:rPr>
            </w:pPr>
            <w:r w:rsidRPr="00B02200">
              <w:rPr>
                <w:rFonts w:ascii="Times New Roman" w:hAnsi="Times New Roman"/>
                <w:sz w:val="24"/>
                <w:szCs w:val="24"/>
              </w:rPr>
              <w:t>Техническое и материальное обеспечение рабочих мест сотрудников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комитета по управлению имуществом</w:t>
            </w:r>
          </w:p>
        </w:tc>
        <w:tc>
          <w:tcPr>
            <w:tcW w:w="726" w:type="dxa"/>
          </w:tcPr>
          <w:p w:rsidR="0085644F" w:rsidRPr="00085200" w:rsidRDefault="0085644F" w:rsidP="00EE2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42" w:type="dxa"/>
          </w:tcPr>
          <w:p w:rsidR="0085644F" w:rsidRPr="00085200" w:rsidRDefault="0085644F" w:rsidP="00EE2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5644F" w:rsidRPr="00085200" w:rsidRDefault="0085644F" w:rsidP="00EE2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644F" w:rsidRPr="00085200" w:rsidRDefault="0085644F" w:rsidP="00EE2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644F" w:rsidRPr="00085200" w:rsidRDefault="0085644F" w:rsidP="00EE2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644F" w:rsidRPr="00085200" w:rsidRDefault="0085644F" w:rsidP="00EE2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644F" w:rsidRPr="00085200" w:rsidRDefault="0085644F" w:rsidP="00EE2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5644F" w:rsidRDefault="0085644F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5644F" w:rsidRDefault="0085644F" w:rsidP="00FB2E66">
      <w:pPr>
        <w:tabs>
          <w:tab w:val="left" w:pos="8716"/>
          <w:tab w:val="right" w:pos="9921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85644F" w:rsidRPr="00AD22EF" w:rsidRDefault="0085644F" w:rsidP="00DE56A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D22EF">
        <w:rPr>
          <w:rFonts w:ascii="Times New Roman" w:hAnsi="Times New Roman"/>
          <w:sz w:val="24"/>
          <w:szCs w:val="24"/>
        </w:rPr>
        <w:t>Начальник отдела по организации</w:t>
      </w:r>
    </w:p>
    <w:p w:rsidR="0085644F" w:rsidRPr="00AD22EF" w:rsidRDefault="0085644F" w:rsidP="00DE56A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D22EF">
        <w:rPr>
          <w:rFonts w:ascii="Times New Roman" w:hAnsi="Times New Roman"/>
          <w:sz w:val="24"/>
          <w:szCs w:val="24"/>
        </w:rPr>
        <w:t>управления и работе с обращениями</w:t>
      </w:r>
    </w:p>
    <w:p w:rsidR="0085644F" w:rsidRPr="00AD22EF" w:rsidRDefault="0085644F" w:rsidP="00DE56A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D22EF">
        <w:rPr>
          <w:rFonts w:ascii="Times New Roman" w:hAnsi="Times New Roman"/>
          <w:sz w:val="24"/>
          <w:szCs w:val="24"/>
        </w:rPr>
        <w:t xml:space="preserve">Администрации города Рубцовска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AD22EF">
        <w:rPr>
          <w:rFonts w:ascii="Times New Roman" w:hAnsi="Times New Roman"/>
          <w:sz w:val="24"/>
          <w:szCs w:val="24"/>
        </w:rPr>
        <w:t xml:space="preserve">  А.В. Инютина</w:t>
      </w:r>
    </w:p>
    <w:p w:rsidR="0085644F" w:rsidRPr="00AD22EF" w:rsidRDefault="0085644F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5644F" w:rsidRPr="00AD22EF" w:rsidRDefault="0085644F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5644F" w:rsidRDefault="0085644F" w:rsidP="00935F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85644F" w:rsidRDefault="0085644F" w:rsidP="00935F64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06293">
        <w:rPr>
          <w:rFonts w:ascii="Times New Roman" w:hAnsi="Times New Roman"/>
          <w:sz w:val="24"/>
          <w:szCs w:val="24"/>
        </w:rPr>
        <w:t>Таблица №3</w:t>
      </w:r>
    </w:p>
    <w:p w:rsidR="0085644F" w:rsidRDefault="0085644F" w:rsidP="008859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644F" w:rsidRDefault="0085644F" w:rsidP="008859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644F" w:rsidRPr="00606293" w:rsidRDefault="0085644F" w:rsidP="008859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6293">
        <w:rPr>
          <w:rFonts w:ascii="Times New Roman" w:hAnsi="Times New Roman"/>
          <w:sz w:val="24"/>
          <w:szCs w:val="24"/>
        </w:rPr>
        <w:t xml:space="preserve">Объем финансовых ресурсов, </w:t>
      </w:r>
    </w:p>
    <w:p w:rsidR="0085644F" w:rsidRPr="00606293" w:rsidRDefault="0085644F" w:rsidP="008859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6293">
        <w:rPr>
          <w:rFonts w:ascii="Times New Roman" w:hAnsi="Times New Roman"/>
          <w:sz w:val="24"/>
          <w:szCs w:val="24"/>
        </w:rPr>
        <w:t>необходимых для реализации Программы</w:t>
      </w:r>
    </w:p>
    <w:p w:rsidR="0085644F" w:rsidRPr="00606293" w:rsidRDefault="0085644F" w:rsidP="0088592B">
      <w:pPr>
        <w:jc w:val="center"/>
        <w:rPr>
          <w:sz w:val="24"/>
          <w:szCs w:val="24"/>
        </w:rPr>
      </w:pPr>
      <w:r w:rsidRPr="006062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2"/>
        <w:gridCol w:w="1134"/>
        <w:gridCol w:w="1134"/>
        <w:gridCol w:w="992"/>
        <w:gridCol w:w="1114"/>
        <w:gridCol w:w="1094"/>
      </w:tblGrid>
      <w:tr w:rsidR="0085644F" w:rsidRPr="00606293" w:rsidTr="001202C1">
        <w:trPr>
          <w:cantSplit/>
          <w:trHeight w:val="240"/>
        </w:trPr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85644F" w:rsidRPr="00606293" w:rsidRDefault="0085644F" w:rsidP="00120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5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85644F" w:rsidRPr="00606293" w:rsidTr="001202C1">
        <w:trPr>
          <w:cantSplit/>
          <w:trHeight w:val="600"/>
        </w:trPr>
        <w:tc>
          <w:tcPr>
            <w:tcW w:w="42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5644F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644F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11957,4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9344,3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38864,9</w:t>
            </w:r>
          </w:p>
        </w:tc>
      </w:tr>
      <w:tr w:rsidR="0085644F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4F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11957,4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9344,3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38864,9</w:t>
            </w:r>
          </w:p>
        </w:tc>
      </w:tr>
      <w:tr w:rsidR="0085644F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644F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644F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644F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9110B2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9110B2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9110B2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44F" w:rsidRPr="009110B2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44F" w:rsidRPr="009110B2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110B2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85644F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644F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7850C2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C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7850C2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C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7850C2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C2">
              <w:rPr>
                <w:rFonts w:ascii="Times New Roman" w:hAnsi="Times New Roman" w:cs="Times New Roman"/>
                <w:b/>
                <w:sz w:val="24"/>
                <w:szCs w:val="24"/>
              </w:rPr>
              <w:t>47,0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44F" w:rsidRPr="007850C2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44F" w:rsidRPr="007850C2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850C2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85644F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644F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644F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644F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11910,4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9294,3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38767,9</w:t>
            </w:r>
          </w:p>
        </w:tc>
      </w:tr>
      <w:tr w:rsidR="0085644F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4F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города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CD4EC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11910,4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9294,3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38767,9</w:t>
            </w:r>
          </w:p>
        </w:tc>
      </w:tr>
      <w:tr w:rsidR="0085644F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644F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644F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44F" w:rsidRPr="00606293" w:rsidRDefault="0085644F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5644F" w:rsidRPr="00606293" w:rsidRDefault="0085644F" w:rsidP="0088592B">
      <w:pPr>
        <w:spacing w:after="0" w:line="240" w:lineRule="auto"/>
        <w:rPr>
          <w:sz w:val="24"/>
          <w:szCs w:val="24"/>
        </w:rPr>
      </w:pPr>
    </w:p>
    <w:p w:rsidR="0085644F" w:rsidRDefault="0085644F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5644F" w:rsidRDefault="0085644F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5644F" w:rsidRDefault="0085644F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5644F" w:rsidRPr="001D76FE" w:rsidRDefault="0085644F" w:rsidP="001D7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6FE">
        <w:rPr>
          <w:rFonts w:ascii="Times New Roman" w:hAnsi="Times New Roman"/>
          <w:sz w:val="28"/>
          <w:szCs w:val="28"/>
        </w:rPr>
        <w:t>Начальник отдела по организации</w:t>
      </w:r>
    </w:p>
    <w:p w:rsidR="0085644F" w:rsidRPr="001D76FE" w:rsidRDefault="0085644F" w:rsidP="001D7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6FE">
        <w:rPr>
          <w:rFonts w:ascii="Times New Roman" w:hAnsi="Times New Roman"/>
          <w:sz w:val="28"/>
          <w:szCs w:val="28"/>
        </w:rPr>
        <w:t>управления и работе с обращениями</w:t>
      </w:r>
    </w:p>
    <w:p w:rsidR="0085644F" w:rsidRDefault="0085644F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6F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города </w:t>
      </w:r>
      <w:r w:rsidRPr="001D76FE">
        <w:rPr>
          <w:rFonts w:ascii="Times New Roman" w:hAnsi="Times New Roman"/>
          <w:sz w:val="28"/>
          <w:szCs w:val="28"/>
        </w:rPr>
        <w:t xml:space="preserve">Рубцовска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1D76FE">
        <w:rPr>
          <w:rFonts w:ascii="Times New Roman" w:hAnsi="Times New Roman"/>
          <w:sz w:val="28"/>
          <w:szCs w:val="28"/>
        </w:rPr>
        <w:t xml:space="preserve">      А.В. Инютина</w:t>
      </w:r>
    </w:p>
    <w:p w:rsidR="0085644F" w:rsidRDefault="0085644F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5644F" w:rsidRDefault="0085644F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85644F" w:rsidSect="00AA247C">
          <w:pgSz w:w="11906" w:h="16838"/>
          <w:pgMar w:top="851" w:right="567" w:bottom="1134" w:left="1191" w:header="709" w:footer="709" w:gutter="0"/>
          <w:cols w:space="708"/>
          <w:docGrid w:linePitch="360"/>
        </w:sectPr>
      </w:pPr>
    </w:p>
    <w:p w:rsidR="0085644F" w:rsidRDefault="0085644F" w:rsidP="00923117">
      <w:pPr>
        <w:tabs>
          <w:tab w:val="left" w:pos="8966"/>
          <w:tab w:val="left" w:pos="10457"/>
          <w:tab w:val="right" w:pos="145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85644F" w:rsidRDefault="0085644F" w:rsidP="00923117">
      <w:pPr>
        <w:tabs>
          <w:tab w:val="left" w:pos="8966"/>
          <w:tab w:val="left" w:pos="10457"/>
          <w:tab w:val="right" w:pos="145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Таблица № 2</w:t>
      </w:r>
    </w:p>
    <w:p w:rsidR="0085644F" w:rsidRDefault="0085644F" w:rsidP="00923117">
      <w:pPr>
        <w:jc w:val="center"/>
        <w:rPr>
          <w:rFonts w:ascii="Times New Roman" w:hAnsi="Times New Roman"/>
          <w:sz w:val="28"/>
          <w:szCs w:val="28"/>
        </w:rPr>
      </w:pPr>
    </w:p>
    <w:p w:rsidR="0085644F" w:rsidRDefault="0085644F" w:rsidP="00923117">
      <w:pPr>
        <w:jc w:val="center"/>
        <w:rPr>
          <w:rFonts w:ascii="Times New Roman" w:hAnsi="Times New Roman"/>
          <w:sz w:val="28"/>
          <w:szCs w:val="28"/>
        </w:rPr>
      </w:pPr>
      <w:r w:rsidRPr="00F45091">
        <w:rPr>
          <w:rFonts w:ascii="Times New Roman" w:hAnsi="Times New Roman"/>
          <w:sz w:val="28"/>
          <w:szCs w:val="28"/>
        </w:rPr>
        <w:t xml:space="preserve">Перечень мероприятий  </w:t>
      </w:r>
      <w:r>
        <w:rPr>
          <w:rFonts w:ascii="Times New Roman" w:hAnsi="Times New Roman"/>
          <w:sz w:val="28"/>
          <w:szCs w:val="28"/>
        </w:rPr>
        <w:t>П</w:t>
      </w:r>
      <w:r w:rsidRPr="00F45091">
        <w:rPr>
          <w:rFonts w:ascii="Times New Roman" w:hAnsi="Times New Roman"/>
          <w:sz w:val="28"/>
          <w:szCs w:val="28"/>
        </w:rPr>
        <w:t>рограммы</w:t>
      </w:r>
    </w:p>
    <w:p w:rsidR="0085644F" w:rsidRDefault="0085644F" w:rsidP="009231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14"/>
        <w:gridCol w:w="2976"/>
        <w:gridCol w:w="1701"/>
        <w:gridCol w:w="1418"/>
        <w:gridCol w:w="1134"/>
        <w:gridCol w:w="992"/>
        <w:gridCol w:w="992"/>
        <w:gridCol w:w="1134"/>
        <w:gridCol w:w="1276"/>
        <w:gridCol w:w="2693"/>
      </w:tblGrid>
      <w:tr w:rsidR="0085644F" w:rsidRPr="009A7B96" w:rsidTr="001202C1">
        <w:tc>
          <w:tcPr>
            <w:tcW w:w="520" w:type="dxa"/>
            <w:vMerge w:val="restart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90" w:type="dxa"/>
            <w:gridSpan w:val="2"/>
            <w:vMerge w:val="restart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Цель, задача, </w:t>
            </w:r>
          </w:p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мероприятие</w:t>
            </w:r>
          </w:p>
        </w:tc>
        <w:tc>
          <w:tcPr>
            <w:tcW w:w="1701" w:type="dxa"/>
            <w:vMerge w:val="restart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Ожидаемый результат</w:t>
            </w:r>
          </w:p>
        </w:tc>
        <w:tc>
          <w:tcPr>
            <w:tcW w:w="1418" w:type="dxa"/>
            <w:vMerge w:val="restart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Исполнитель </w:t>
            </w:r>
          </w:p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5528" w:type="dxa"/>
            <w:gridSpan w:val="5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Сумма расходов, тыс. рублей</w:t>
            </w:r>
          </w:p>
        </w:tc>
        <w:tc>
          <w:tcPr>
            <w:tcW w:w="2693" w:type="dxa"/>
            <w:vMerge w:val="restart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693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644F" w:rsidRPr="009A7B96" w:rsidTr="001202C1">
        <w:tc>
          <w:tcPr>
            <w:tcW w:w="520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90" w:type="dxa"/>
            <w:gridSpan w:val="2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693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85644F" w:rsidRPr="009A7B96" w:rsidTr="001202C1">
        <w:trPr>
          <w:trHeight w:val="844"/>
        </w:trPr>
        <w:tc>
          <w:tcPr>
            <w:tcW w:w="14850" w:type="dxa"/>
            <w:gridSpan w:val="11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Муниципальная программа  «Формирование, эффективное использование, распоряжение и содержание имущества казны муниципального образования город Рубцовск Алтайского края» на 2015-2018 годы</w:t>
            </w:r>
          </w:p>
        </w:tc>
      </w:tr>
      <w:tr w:rsidR="0085644F" w:rsidRPr="009A7B96" w:rsidTr="001202C1">
        <w:trPr>
          <w:trHeight w:val="844"/>
        </w:trPr>
        <w:tc>
          <w:tcPr>
            <w:tcW w:w="6629" w:type="dxa"/>
            <w:gridSpan w:val="5"/>
          </w:tcPr>
          <w:p w:rsidR="0085644F" w:rsidRPr="009A7B96" w:rsidRDefault="0085644F" w:rsidP="001202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134" w:type="dxa"/>
            <w:vAlign w:val="bottom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7178,9</w:t>
            </w:r>
          </w:p>
        </w:tc>
        <w:tc>
          <w:tcPr>
            <w:tcW w:w="992" w:type="dxa"/>
            <w:vAlign w:val="bottom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10384,3</w:t>
            </w:r>
          </w:p>
        </w:tc>
        <w:tc>
          <w:tcPr>
            <w:tcW w:w="992" w:type="dxa"/>
            <w:vAlign w:val="bottom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11957,4</w:t>
            </w:r>
          </w:p>
        </w:tc>
        <w:tc>
          <w:tcPr>
            <w:tcW w:w="1134" w:type="dxa"/>
            <w:vAlign w:val="bottom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9344,3</w:t>
            </w:r>
          </w:p>
        </w:tc>
        <w:tc>
          <w:tcPr>
            <w:tcW w:w="1276" w:type="dxa"/>
            <w:vAlign w:val="bottom"/>
          </w:tcPr>
          <w:p w:rsidR="0085644F" w:rsidRPr="009A7B96" w:rsidRDefault="0085644F" w:rsidP="000567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38864,9</w:t>
            </w:r>
          </w:p>
        </w:tc>
        <w:tc>
          <w:tcPr>
            <w:tcW w:w="2693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44F" w:rsidRPr="009A7B96" w:rsidTr="001202C1">
        <w:tc>
          <w:tcPr>
            <w:tcW w:w="520" w:type="dxa"/>
            <w:vMerge w:val="restart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990" w:type="dxa"/>
            <w:gridSpan w:val="2"/>
            <w:vMerge w:val="restart"/>
          </w:tcPr>
          <w:p w:rsidR="0085644F" w:rsidRPr="009A7B96" w:rsidRDefault="0085644F" w:rsidP="001202C1">
            <w:pPr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Цел</w:t>
            </w:r>
            <w:r>
              <w:rPr>
                <w:rFonts w:ascii="Times New Roman" w:hAnsi="Times New Roman"/>
                <w:sz w:val="20"/>
                <w:szCs w:val="20"/>
              </w:rPr>
              <w:t>ь 1.</w:t>
            </w:r>
          </w:p>
          <w:p w:rsidR="0085644F" w:rsidRPr="009A7B96" w:rsidRDefault="0085644F" w:rsidP="001202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птимизация системы учета и эффективно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управления  объектами </w:t>
            </w:r>
            <w:r>
              <w:rPr>
                <w:rFonts w:ascii="Times New Roman" w:hAnsi="Times New Roman"/>
                <w:sz w:val="20"/>
                <w:szCs w:val="20"/>
              </w:rPr>
              <w:t>недвижимости и государственная регистрация прав на объекты недвижимости</w:t>
            </w:r>
          </w:p>
          <w:p w:rsidR="0085644F" w:rsidRPr="009A7B96" w:rsidRDefault="0085644F" w:rsidP="001202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410A7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0A7">
              <w:rPr>
                <w:rFonts w:ascii="Times New Roman" w:hAnsi="Times New Roman"/>
                <w:b/>
                <w:sz w:val="20"/>
                <w:szCs w:val="20"/>
              </w:rPr>
              <w:t>1552,0</w:t>
            </w:r>
          </w:p>
        </w:tc>
        <w:tc>
          <w:tcPr>
            <w:tcW w:w="992" w:type="dxa"/>
          </w:tcPr>
          <w:p w:rsidR="0085644F" w:rsidRPr="00B74383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7847,2</w:t>
            </w:r>
          </w:p>
        </w:tc>
        <w:tc>
          <w:tcPr>
            <w:tcW w:w="992" w:type="dxa"/>
          </w:tcPr>
          <w:p w:rsidR="0085644F" w:rsidRPr="009410A7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1038,4</w:t>
            </w:r>
          </w:p>
        </w:tc>
        <w:tc>
          <w:tcPr>
            <w:tcW w:w="1134" w:type="dxa"/>
          </w:tcPr>
          <w:p w:rsidR="0085644F" w:rsidRPr="009410A7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2374,3</w:t>
            </w:r>
          </w:p>
        </w:tc>
        <w:tc>
          <w:tcPr>
            <w:tcW w:w="1276" w:type="dxa"/>
          </w:tcPr>
          <w:p w:rsidR="0085644F" w:rsidRPr="009410A7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12811,9</w:t>
            </w: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08385E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85E">
              <w:rPr>
                <w:rFonts w:ascii="Times New Roman" w:hAnsi="Times New Roman"/>
                <w:sz w:val="20"/>
                <w:szCs w:val="20"/>
              </w:rPr>
              <w:t>1552,0</w:t>
            </w:r>
          </w:p>
        </w:tc>
        <w:tc>
          <w:tcPr>
            <w:tcW w:w="992" w:type="dxa"/>
          </w:tcPr>
          <w:p w:rsidR="0085644F" w:rsidRPr="0008385E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7847,2</w:t>
            </w:r>
          </w:p>
        </w:tc>
        <w:tc>
          <w:tcPr>
            <w:tcW w:w="992" w:type="dxa"/>
          </w:tcPr>
          <w:p w:rsidR="0085644F" w:rsidRPr="0008385E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1038,4</w:t>
            </w:r>
          </w:p>
        </w:tc>
        <w:tc>
          <w:tcPr>
            <w:tcW w:w="1134" w:type="dxa"/>
          </w:tcPr>
          <w:p w:rsidR="0085644F" w:rsidRPr="0008385E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2374,3</w:t>
            </w:r>
          </w:p>
        </w:tc>
        <w:tc>
          <w:tcPr>
            <w:tcW w:w="1276" w:type="dxa"/>
          </w:tcPr>
          <w:p w:rsidR="0085644F" w:rsidRPr="0008385E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12811,9</w:t>
            </w: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85644F" w:rsidRPr="009A7B96" w:rsidTr="001202C1">
        <w:tc>
          <w:tcPr>
            <w:tcW w:w="520" w:type="dxa"/>
            <w:vMerge w:val="restart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990" w:type="dxa"/>
            <w:gridSpan w:val="2"/>
            <w:vMerge w:val="restart"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Задача 1.                  </w:t>
            </w:r>
          </w:p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Повышение эффективности управления муниципальным имуществом с  использованием всех современных методов и финансовых инструментов</w:t>
            </w:r>
          </w:p>
          <w:p w:rsidR="0085644F" w:rsidRPr="009A7B96" w:rsidRDefault="0085644F" w:rsidP="001202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3F">
              <w:rPr>
                <w:rFonts w:ascii="Times New Roman" w:hAnsi="Times New Roman"/>
                <w:sz w:val="20"/>
                <w:szCs w:val="20"/>
              </w:rPr>
              <w:t>1552,0</w:t>
            </w:r>
          </w:p>
        </w:tc>
        <w:tc>
          <w:tcPr>
            <w:tcW w:w="992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3F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847,2</w:t>
            </w:r>
          </w:p>
        </w:tc>
        <w:tc>
          <w:tcPr>
            <w:tcW w:w="992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1038,4</w:t>
            </w:r>
          </w:p>
        </w:tc>
        <w:tc>
          <w:tcPr>
            <w:tcW w:w="1134" w:type="dxa"/>
          </w:tcPr>
          <w:p w:rsidR="0085644F" w:rsidRPr="0008385E" w:rsidRDefault="0085644F" w:rsidP="00CD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2374,3</w:t>
            </w:r>
          </w:p>
        </w:tc>
        <w:tc>
          <w:tcPr>
            <w:tcW w:w="1276" w:type="dxa"/>
          </w:tcPr>
          <w:p w:rsidR="0085644F" w:rsidRPr="0008385E" w:rsidRDefault="0085644F" w:rsidP="00CD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12811,9</w:t>
            </w: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1552,0</w:t>
            </w:r>
          </w:p>
        </w:tc>
        <w:tc>
          <w:tcPr>
            <w:tcW w:w="992" w:type="dxa"/>
          </w:tcPr>
          <w:p w:rsidR="0085644F" w:rsidRPr="00A30E59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7847,2</w:t>
            </w: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1038,4</w:t>
            </w:r>
          </w:p>
        </w:tc>
        <w:tc>
          <w:tcPr>
            <w:tcW w:w="1134" w:type="dxa"/>
          </w:tcPr>
          <w:p w:rsidR="0085644F" w:rsidRPr="0008385E" w:rsidRDefault="0085644F" w:rsidP="00CD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2374,3</w:t>
            </w:r>
          </w:p>
        </w:tc>
        <w:tc>
          <w:tcPr>
            <w:tcW w:w="1276" w:type="dxa"/>
          </w:tcPr>
          <w:p w:rsidR="0085644F" w:rsidRPr="0008385E" w:rsidRDefault="0085644F" w:rsidP="00CD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12811,9</w:t>
            </w: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4F" w:rsidRPr="00B251E5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85644F" w:rsidRPr="009A7B96" w:rsidTr="001202C1">
        <w:tc>
          <w:tcPr>
            <w:tcW w:w="520" w:type="dxa"/>
            <w:vMerge w:val="restart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990" w:type="dxa"/>
            <w:gridSpan w:val="2"/>
            <w:vMerge w:val="restart"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Мероприятие 1.1.</w:t>
            </w:r>
          </w:p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Проведение работ по подготовке технической документации на объекты недвижимости  казны города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технической инвентаризации 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бесхозяйно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и выморочно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имуществ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85644F" w:rsidRPr="009A7B96" w:rsidRDefault="0085644F" w:rsidP="00120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5644F" w:rsidRDefault="0085644F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Получение технических паспортов, технических планов, технических заключений, справок на объекты недвижимости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85644F" w:rsidRPr="009A7B96" w:rsidRDefault="0085644F" w:rsidP="00C2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 км. линий троллейбусных, контактных и бесхозяйных сетей </w:t>
            </w:r>
          </w:p>
        </w:tc>
        <w:tc>
          <w:tcPr>
            <w:tcW w:w="1418" w:type="dxa"/>
            <w:vMerge w:val="restart"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Администрации города</w:t>
            </w:r>
          </w:p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Рубцовска по управлению имуществом  </w:t>
            </w: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1552,0</w:t>
            </w: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7362,2</w:t>
            </w: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888,4</w:t>
            </w: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2053,3</w:t>
            </w:r>
          </w:p>
        </w:tc>
        <w:tc>
          <w:tcPr>
            <w:tcW w:w="1276" w:type="dxa"/>
          </w:tcPr>
          <w:p w:rsidR="0085644F" w:rsidRPr="001A538D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11855,9</w:t>
            </w: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4F" w:rsidRPr="00B251E5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85644F" w:rsidRPr="009A7B96" w:rsidTr="001202C1">
        <w:trPr>
          <w:trHeight w:val="886"/>
        </w:trPr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4F" w:rsidRPr="00B251E5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4F" w:rsidRPr="00B251E5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1552,0</w:t>
            </w: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7362,2</w:t>
            </w: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888,4</w:t>
            </w:r>
          </w:p>
        </w:tc>
        <w:tc>
          <w:tcPr>
            <w:tcW w:w="1134" w:type="dxa"/>
          </w:tcPr>
          <w:p w:rsidR="0085644F" w:rsidRPr="009A7B96" w:rsidRDefault="0085644F" w:rsidP="00CD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2053,3</w:t>
            </w:r>
          </w:p>
        </w:tc>
        <w:tc>
          <w:tcPr>
            <w:tcW w:w="1276" w:type="dxa"/>
          </w:tcPr>
          <w:p w:rsidR="0085644F" w:rsidRPr="001A538D" w:rsidRDefault="0085644F" w:rsidP="00CD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11855,9</w:t>
            </w: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85644F" w:rsidRPr="009A7B96" w:rsidTr="001202C1">
        <w:trPr>
          <w:trHeight w:val="1076"/>
        </w:trPr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85644F" w:rsidRPr="009A7B96" w:rsidTr="001202C1">
        <w:tc>
          <w:tcPr>
            <w:tcW w:w="520" w:type="dxa"/>
            <w:vMerge w:val="restart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990" w:type="dxa"/>
            <w:gridSpan w:val="2"/>
            <w:vMerge w:val="restart"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1.2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644F" w:rsidRDefault="0085644F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работ по принудительному демонтажу рекламных , иных конструкций, самовольно установленных с нарушением Федерального закона от 13.06.2006 № 38-ФЗ </w:t>
            </w:r>
          </w:p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«О рекламе» и Градостроительного кодекса Российской Федерации </w:t>
            </w:r>
          </w:p>
        </w:tc>
        <w:tc>
          <w:tcPr>
            <w:tcW w:w="1701" w:type="dxa"/>
            <w:vMerge w:val="restart"/>
          </w:tcPr>
          <w:p w:rsidR="0085644F" w:rsidRPr="0008385E" w:rsidRDefault="0085644F" w:rsidP="00891D96">
            <w:pPr>
              <w:rPr>
                <w:rFonts w:ascii="Times New Roman" w:hAnsi="Times New Roman"/>
                <w:sz w:val="20"/>
                <w:szCs w:val="20"/>
              </w:rPr>
            </w:pPr>
            <w:r w:rsidRPr="0008385E">
              <w:rPr>
                <w:rFonts w:ascii="Times New Roman" w:hAnsi="Times New Roman"/>
                <w:sz w:val="20"/>
                <w:szCs w:val="20"/>
              </w:rPr>
              <w:t>Удаление рекламных и иных конструкций, незаконно установленных и эксплуатируемых на территории городского округа город Рубцовск Алтайского края в количестве</w:t>
            </w:r>
            <w:r>
              <w:rPr>
                <w:rFonts w:ascii="Times New Roman" w:hAnsi="Times New Roman"/>
                <w:sz w:val="20"/>
                <w:szCs w:val="20"/>
              </w:rPr>
              <w:t>10-и</w:t>
            </w:r>
            <w:r w:rsidRPr="0008385E">
              <w:rPr>
                <w:rFonts w:ascii="Times New Roman" w:hAnsi="Times New Roman"/>
                <w:sz w:val="20"/>
                <w:szCs w:val="20"/>
              </w:rPr>
              <w:t xml:space="preserve"> единиц</w:t>
            </w:r>
          </w:p>
        </w:tc>
        <w:tc>
          <w:tcPr>
            <w:tcW w:w="1418" w:type="dxa"/>
            <w:vMerge w:val="restart"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Администрации города</w:t>
            </w:r>
          </w:p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Рубцовска по управлению имуществом  </w:t>
            </w:r>
          </w:p>
        </w:tc>
        <w:tc>
          <w:tcPr>
            <w:tcW w:w="1134" w:type="dxa"/>
          </w:tcPr>
          <w:p w:rsidR="0085644F" w:rsidRPr="007946FC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6F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5644F" w:rsidRPr="007946FC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6FC">
              <w:rPr>
                <w:rFonts w:ascii="Times New Roman" w:hAnsi="Times New Roman"/>
                <w:sz w:val="20"/>
                <w:szCs w:val="20"/>
              </w:rPr>
              <w:t>485,0</w:t>
            </w:r>
          </w:p>
        </w:tc>
        <w:tc>
          <w:tcPr>
            <w:tcW w:w="992" w:type="dxa"/>
          </w:tcPr>
          <w:p w:rsidR="0085644F" w:rsidRPr="007946FC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85644F" w:rsidRPr="007946FC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221,0</w:t>
            </w:r>
          </w:p>
        </w:tc>
        <w:tc>
          <w:tcPr>
            <w:tcW w:w="1276" w:type="dxa"/>
          </w:tcPr>
          <w:p w:rsidR="0085644F" w:rsidRPr="007946FC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756,0</w:t>
            </w: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485,0</w:t>
            </w: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221,0</w:t>
            </w:r>
          </w:p>
        </w:tc>
        <w:tc>
          <w:tcPr>
            <w:tcW w:w="1276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756,0</w:t>
            </w: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85644F" w:rsidRPr="009A7B96" w:rsidTr="001202C1">
        <w:trPr>
          <w:trHeight w:val="837"/>
        </w:trPr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85644F" w:rsidRPr="009A7B96" w:rsidTr="001202C1">
        <w:tc>
          <w:tcPr>
            <w:tcW w:w="520" w:type="dxa"/>
            <w:vMerge w:val="restart"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990" w:type="dxa"/>
            <w:gridSpan w:val="2"/>
            <w:vMerge w:val="restart"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1.3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644F" w:rsidRPr="009A7B96" w:rsidRDefault="0085644F" w:rsidP="001202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и материальное обеспечение рабочих мест сотрудников</w:t>
            </w:r>
          </w:p>
        </w:tc>
        <w:tc>
          <w:tcPr>
            <w:tcW w:w="1701" w:type="dxa"/>
            <w:vMerge w:val="restart"/>
          </w:tcPr>
          <w:p w:rsidR="0085644F" w:rsidRPr="00505308" w:rsidRDefault="0085644F" w:rsidP="001202C1">
            <w:pPr>
              <w:rPr>
                <w:rFonts w:ascii="Times New Roman" w:hAnsi="Times New Roman"/>
                <w:sz w:val="20"/>
                <w:szCs w:val="20"/>
              </w:rPr>
            </w:pPr>
            <w:r w:rsidRPr="00505308">
              <w:rPr>
                <w:rFonts w:ascii="Times New Roman" w:hAnsi="Times New Roman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 технического, материального и программного обеспечения</w:t>
            </w:r>
          </w:p>
        </w:tc>
        <w:tc>
          <w:tcPr>
            <w:tcW w:w="1418" w:type="dxa"/>
            <w:vMerge w:val="restart"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Администрации города</w:t>
            </w:r>
          </w:p>
          <w:p w:rsidR="0085644F" w:rsidRPr="009D6F81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Рубцовска по управлению имуществом  </w:t>
            </w:r>
          </w:p>
        </w:tc>
        <w:tc>
          <w:tcPr>
            <w:tcW w:w="1134" w:type="dxa"/>
          </w:tcPr>
          <w:p w:rsidR="0085644F" w:rsidRPr="009D6F81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81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5644F" w:rsidRPr="009D6F81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81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5644F" w:rsidRPr="009D6F81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8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85644F" w:rsidRPr="009D6F81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85644F" w:rsidRPr="009D6F81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644F" w:rsidRPr="00505308" w:rsidRDefault="0085644F" w:rsidP="001202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644F" w:rsidRPr="009D6F81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9D6F81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9D6F81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9D6F81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9D6F81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D6F81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D6F81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81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5644F" w:rsidRPr="009D6F81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81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5644F" w:rsidRPr="009D6F81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8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85644F" w:rsidRPr="009D6F81" w:rsidRDefault="0085644F" w:rsidP="00CD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85644F" w:rsidRPr="009D6F81" w:rsidRDefault="0085644F" w:rsidP="00CD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85644F" w:rsidRPr="009A7B96" w:rsidTr="001202C1">
        <w:tc>
          <w:tcPr>
            <w:tcW w:w="520" w:type="dxa"/>
            <w:vMerge w:val="restart"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990" w:type="dxa"/>
            <w:gridSpan w:val="2"/>
            <w:vMerge w:val="restart"/>
          </w:tcPr>
          <w:p w:rsidR="0085644F" w:rsidRPr="009A7B96" w:rsidRDefault="0085644F" w:rsidP="001202C1">
            <w:pPr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Цел</w:t>
            </w:r>
            <w:r>
              <w:rPr>
                <w:rFonts w:ascii="Times New Roman" w:hAnsi="Times New Roman"/>
                <w:sz w:val="20"/>
                <w:szCs w:val="20"/>
              </w:rPr>
              <w:t>ь 2.</w:t>
            </w:r>
          </w:p>
          <w:p w:rsidR="0085644F" w:rsidRPr="009A7B96" w:rsidRDefault="0085644F" w:rsidP="007A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величение неналоговых поступлений в бюджет города Рубцовска на основе эффективного управления муниципальн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ым имуществом </w:t>
            </w:r>
          </w:p>
        </w:tc>
        <w:tc>
          <w:tcPr>
            <w:tcW w:w="1701" w:type="dxa"/>
            <w:vMerge w:val="restart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5626,9</w:t>
            </w:r>
          </w:p>
        </w:tc>
        <w:tc>
          <w:tcPr>
            <w:tcW w:w="992" w:type="dxa"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2537,1</w:t>
            </w:r>
          </w:p>
        </w:tc>
        <w:tc>
          <w:tcPr>
            <w:tcW w:w="992" w:type="dxa"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10919,0</w:t>
            </w: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6970,0</w:t>
            </w:r>
          </w:p>
        </w:tc>
        <w:tc>
          <w:tcPr>
            <w:tcW w:w="1276" w:type="dxa"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26053,0</w:t>
            </w: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A476E2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E2">
              <w:rPr>
                <w:rFonts w:ascii="Times New Roman" w:hAnsi="Times New Roman"/>
                <w:sz w:val="20"/>
                <w:szCs w:val="20"/>
              </w:rPr>
              <w:t>5626,9</w:t>
            </w:r>
          </w:p>
        </w:tc>
        <w:tc>
          <w:tcPr>
            <w:tcW w:w="992" w:type="dxa"/>
          </w:tcPr>
          <w:p w:rsidR="0085644F" w:rsidRPr="00A476E2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E2"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476E2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992" w:type="dxa"/>
          </w:tcPr>
          <w:p w:rsidR="0085644F" w:rsidRPr="00A476E2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10919,0</w:t>
            </w:r>
          </w:p>
        </w:tc>
        <w:tc>
          <w:tcPr>
            <w:tcW w:w="1134" w:type="dxa"/>
          </w:tcPr>
          <w:p w:rsidR="0085644F" w:rsidRPr="00A476E2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6970,0</w:t>
            </w:r>
          </w:p>
        </w:tc>
        <w:tc>
          <w:tcPr>
            <w:tcW w:w="1276" w:type="dxa"/>
          </w:tcPr>
          <w:p w:rsidR="0085644F" w:rsidRPr="00A476E2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26053,0</w:t>
            </w: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85644F" w:rsidRPr="009A7B96" w:rsidTr="001202C1">
        <w:tc>
          <w:tcPr>
            <w:tcW w:w="520" w:type="dxa"/>
            <w:vMerge w:val="restart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990" w:type="dxa"/>
            <w:gridSpan w:val="2"/>
            <w:vMerge w:val="restart"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Формирование собственности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город Рубцовск Алтайского края.</w:t>
            </w:r>
          </w:p>
          <w:p w:rsidR="0085644F" w:rsidRDefault="0085644F" w:rsidP="002A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3F">
              <w:rPr>
                <w:rFonts w:ascii="Times New Roman" w:hAnsi="Times New Roman"/>
                <w:sz w:val="20"/>
                <w:szCs w:val="20"/>
              </w:rPr>
              <w:t>690,0</w:t>
            </w:r>
          </w:p>
        </w:tc>
        <w:tc>
          <w:tcPr>
            <w:tcW w:w="992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3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170</w:t>
            </w:r>
            <w:r w:rsidRPr="00C0263F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631,0</w:t>
            </w:r>
          </w:p>
        </w:tc>
        <w:tc>
          <w:tcPr>
            <w:tcW w:w="1276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5048,0</w:t>
            </w: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85644F" w:rsidRPr="009A7B96" w:rsidTr="00DA79B3">
        <w:trPr>
          <w:trHeight w:val="637"/>
        </w:trPr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85644F" w:rsidRPr="009A7B96" w:rsidTr="00DA79B3">
        <w:trPr>
          <w:trHeight w:val="615"/>
        </w:trPr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85644F" w:rsidRPr="009A7B96" w:rsidTr="001202C1">
        <w:trPr>
          <w:trHeight w:val="505"/>
        </w:trPr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690,0</w:t>
            </w: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1170,00</w:t>
            </w: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85644F" w:rsidRPr="00C0263F" w:rsidRDefault="0085644F" w:rsidP="00CD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631,0</w:t>
            </w:r>
          </w:p>
        </w:tc>
        <w:tc>
          <w:tcPr>
            <w:tcW w:w="1276" w:type="dxa"/>
          </w:tcPr>
          <w:p w:rsidR="0085644F" w:rsidRPr="00C0263F" w:rsidRDefault="0085644F" w:rsidP="00CD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5048,0</w:t>
            </w: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4F" w:rsidRPr="00B251E5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85644F" w:rsidRPr="009A7B96" w:rsidTr="001202C1">
        <w:tc>
          <w:tcPr>
            <w:tcW w:w="520" w:type="dxa"/>
            <w:vMerge w:val="restart"/>
          </w:tcPr>
          <w:p w:rsidR="0085644F" w:rsidRPr="009A7B96" w:rsidRDefault="0085644F" w:rsidP="00520C00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8.</w:t>
            </w:r>
          </w:p>
        </w:tc>
        <w:tc>
          <w:tcPr>
            <w:tcW w:w="2990" w:type="dxa"/>
            <w:gridSpan w:val="2"/>
            <w:vMerge w:val="restart"/>
          </w:tcPr>
          <w:p w:rsidR="0085644F" w:rsidRPr="009A7B96" w:rsidRDefault="0085644F" w:rsidP="00520C00">
            <w:pPr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.1. Определение   рыночной стоимости движимого и недвижимого имущества казны города для целей прива</w:t>
            </w:r>
            <w:r>
              <w:rPr>
                <w:rFonts w:ascii="Times New Roman" w:hAnsi="Times New Roman"/>
                <w:sz w:val="20"/>
                <w:szCs w:val="20"/>
              </w:rPr>
              <w:t>тизации, права аренды имущества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701" w:type="dxa"/>
            <w:vMerge w:val="restart"/>
          </w:tcPr>
          <w:p w:rsidR="0085644F" w:rsidRPr="009A7B96" w:rsidRDefault="0085644F" w:rsidP="00F73A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Получение отчетов об оценке </w:t>
            </w: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объектов для приватизации, права аренды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85644F" w:rsidRPr="009A7B96" w:rsidRDefault="0085644F" w:rsidP="00520C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85644F" w:rsidRPr="009A7B96" w:rsidRDefault="0085644F" w:rsidP="00520C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Администрации города</w:t>
            </w:r>
          </w:p>
          <w:p w:rsidR="0085644F" w:rsidRPr="009A7B96" w:rsidRDefault="0085644F" w:rsidP="0052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Рубцовска по управлению имуществом  </w:t>
            </w:r>
          </w:p>
        </w:tc>
        <w:tc>
          <w:tcPr>
            <w:tcW w:w="1134" w:type="dxa"/>
          </w:tcPr>
          <w:p w:rsidR="0085644F" w:rsidRPr="009A7B96" w:rsidRDefault="0085644F" w:rsidP="00520C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690,0</w:t>
            </w:r>
          </w:p>
        </w:tc>
        <w:tc>
          <w:tcPr>
            <w:tcW w:w="992" w:type="dxa"/>
          </w:tcPr>
          <w:p w:rsidR="0085644F" w:rsidRPr="00B251E5" w:rsidRDefault="0085644F" w:rsidP="00520C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1170,00</w:t>
            </w:r>
          </w:p>
          <w:p w:rsidR="0085644F" w:rsidRPr="009A7B96" w:rsidRDefault="0085644F" w:rsidP="00520C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9A7B96" w:rsidRDefault="0085644F" w:rsidP="00520C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354,3</w:t>
            </w:r>
          </w:p>
        </w:tc>
        <w:tc>
          <w:tcPr>
            <w:tcW w:w="1134" w:type="dxa"/>
          </w:tcPr>
          <w:p w:rsidR="0085644F" w:rsidRPr="00C0263F" w:rsidRDefault="0085644F" w:rsidP="00CD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631,0</w:t>
            </w:r>
          </w:p>
        </w:tc>
        <w:tc>
          <w:tcPr>
            <w:tcW w:w="1276" w:type="dxa"/>
          </w:tcPr>
          <w:p w:rsidR="0085644F" w:rsidRPr="00C0263F" w:rsidRDefault="0085644F" w:rsidP="00CD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2845,3</w:t>
            </w:r>
          </w:p>
        </w:tc>
        <w:tc>
          <w:tcPr>
            <w:tcW w:w="2693" w:type="dxa"/>
          </w:tcPr>
          <w:p w:rsidR="0085644F" w:rsidRPr="009A7B96" w:rsidRDefault="0085644F" w:rsidP="00520C00">
            <w:pPr>
              <w:rPr>
                <w:rFonts w:ascii="Times New Roman" w:hAnsi="Times New Roman"/>
                <w:sz w:val="20"/>
                <w:szCs w:val="18"/>
              </w:rPr>
            </w:pPr>
            <w:r w:rsidRPr="009A7B96">
              <w:rPr>
                <w:rFonts w:ascii="Times New Roman" w:hAnsi="Times New Roman"/>
                <w:sz w:val="20"/>
                <w:szCs w:val="18"/>
              </w:rPr>
              <w:t xml:space="preserve">Всего 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690,0</w:t>
            </w:r>
          </w:p>
        </w:tc>
        <w:tc>
          <w:tcPr>
            <w:tcW w:w="992" w:type="dxa"/>
          </w:tcPr>
          <w:p w:rsidR="0085644F" w:rsidRPr="00B251E5" w:rsidRDefault="0085644F" w:rsidP="00520C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1170,00</w:t>
            </w:r>
          </w:p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354,3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5644F" w:rsidRPr="00C0263F" w:rsidRDefault="0085644F" w:rsidP="00CD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631,0</w:t>
            </w:r>
          </w:p>
        </w:tc>
        <w:tc>
          <w:tcPr>
            <w:tcW w:w="1276" w:type="dxa"/>
          </w:tcPr>
          <w:p w:rsidR="0085644F" w:rsidRPr="00C0263F" w:rsidRDefault="0085644F" w:rsidP="00CD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2845,3</w:t>
            </w: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85644F" w:rsidRPr="009A7B96" w:rsidTr="001202C1">
        <w:trPr>
          <w:trHeight w:val="805"/>
        </w:trPr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85644F" w:rsidRPr="009A7B96" w:rsidTr="008E1A5D">
        <w:trPr>
          <w:trHeight w:val="544"/>
        </w:trPr>
        <w:tc>
          <w:tcPr>
            <w:tcW w:w="520" w:type="dxa"/>
            <w:vMerge w:val="restart"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990" w:type="dxa"/>
            <w:gridSpan w:val="2"/>
            <w:vMerge w:val="restart"/>
          </w:tcPr>
          <w:p w:rsidR="0085644F" w:rsidRPr="009A7B96" w:rsidRDefault="0085644F" w:rsidP="001F48D6">
            <w:pPr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701" w:type="dxa"/>
            <w:vMerge w:val="restart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Приобретение недвижимого имущества</w:t>
            </w:r>
          </w:p>
        </w:tc>
        <w:tc>
          <w:tcPr>
            <w:tcW w:w="1418" w:type="dxa"/>
            <w:vMerge w:val="restart"/>
          </w:tcPr>
          <w:p w:rsidR="0085644F" w:rsidRPr="009A7B96" w:rsidRDefault="0085644F" w:rsidP="00CF09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85644F" w:rsidRPr="009A7B96" w:rsidRDefault="0085644F" w:rsidP="00CF09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Администрации города</w:t>
            </w:r>
          </w:p>
          <w:p w:rsidR="0085644F" w:rsidRPr="009A7B96" w:rsidRDefault="0085644F" w:rsidP="00CF091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Рубцовска по управлению имуществом  </w:t>
            </w:r>
          </w:p>
        </w:tc>
        <w:tc>
          <w:tcPr>
            <w:tcW w:w="1134" w:type="dxa"/>
          </w:tcPr>
          <w:p w:rsidR="0085644F" w:rsidRPr="00C0263F" w:rsidRDefault="0085644F" w:rsidP="00CF09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2202,7</w:t>
            </w:r>
          </w:p>
        </w:tc>
        <w:tc>
          <w:tcPr>
            <w:tcW w:w="1134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2202,7</w:t>
            </w: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85644F" w:rsidRPr="009A7B96" w:rsidTr="008E1A5D">
        <w:trPr>
          <w:trHeight w:val="543"/>
        </w:trPr>
        <w:tc>
          <w:tcPr>
            <w:tcW w:w="520" w:type="dxa"/>
            <w:vMerge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F48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5644F" w:rsidRPr="009A7B96" w:rsidRDefault="0085644F" w:rsidP="0022229F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85644F" w:rsidRPr="009A7B96" w:rsidTr="008E1A5D">
        <w:trPr>
          <w:trHeight w:val="543"/>
        </w:trPr>
        <w:tc>
          <w:tcPr>
            <w:tcW w:w="520" w:type="dxa"/>
            <w:vMerge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F48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85644F" w:rsidRPr="009A7B96" w:rsidTr="008E1A5D">
        <w:trPr>
          <w:trHeight w:val="543"/>
        </w:trPr>
        <w:tc>
          <w:tcPr>
            <w:tcW w:w="520" w:type="dxa"/>
            <w:vMerge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F48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85644F" w:rsidRPr="009A7B96" w:rsidTr="008E1A5D">
        <w:trPr>
          <w:trHeight w:val="543"/>
        </w:trPr>
        <w:tc>
          <w:tcPr>
            <w:tcW w:w="520" w:type="dxa"/>
            <w:vMerge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F48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C0263F" w:rsidRDefault="0085644F" w:rsidP="00222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5644F" w:rsidRPr="00C0263F" w:rsidRDefault="0085644F" w:rsidP="00222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5644F" w:rsidRPr="00C0263F" w:rsidRDefault="0085644F" w:rsidP="00222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2202,7</w:t>
            </w:r>
          </w:p>
        </w:tc>
        <w:tc>
          <w:tcPr>
            <w:tcW w:w="1134" w:type="dxa"/>
          </w:tcPr>
          <w:p w:rsidR="0085644F" w:rsidRPr="00C0263F" w:rsidRDefault="0085644F" w:rsidP="00222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5644F" w:rsidRPr="00C0263F" w:rsidRDefault="0085644F" w:rsidP="00222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2202,7</w:t>
            </w: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85644F" w:rsidRPr="009A7B96" w:rsidTr="008E1A5D">
        <w:trPr>
          <w:trHeight w:val="543"/>
        </w:trPr>
        <w:tc>
          <w:tcPr>
            <w:tcW w:w="520" w:type="dxa"/>
            <w:vMerge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F48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644F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85644F" w:rsidRPr="009A7B96" w:rsidTr="001202C1">
        <w:tc>
          <w:tcPr>
            <w:tcW w:w="520" w:type="dxa"/>
            <w:vMerge w:val="restart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2990" w:type="dxa"/>
            <w:gridSpan w:val="2"/>
            <w:vMerge w:val="restart"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</w:p>
          <w:p w:rsidR="0085644F" w:rsidRPr="009A7B96" w:rsidRDefault="0085644F" w:rsidP="003A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Совершенствование системы учета объектов казны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Рубцовск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5644F" w:rsidRPr="009A7B96" w:rsidRDefault="0085644F" w:rsidP="001202C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85644F" w:rsidRPr="009A7B96" w:rsidRDefault="0085644F" w:rsidP="001202C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85644F" w:rsidRPr="009A7B96" w:rsidRDefault="0085644F" w:rsidP="001202C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3F">
              <w:rPr>
                <w:rFonts w:ascii="Times New Roman" w:hAnsi="Times New Roman"/>
                <w:sz w:val="20"/>
                <w:szCs w:val="20"/>
              </w:rPr>
              <w:t>2761,0</w:t>
            </w:r>
          </w:p>
        </w:tc>
        <w:tc>
          <w:tcPr>
            <w:tcW w:w="992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3F"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  <w:tc>
          <w:tcPr>
            <w:tcW w:w="992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3F">
              <w:rPr>
                <w:rFonts w:ascii="Times New Roman" w:hAnsi="Times New Roman"/>
                <w:sz w:val="20"/>
                <w:szCs w:val="20"/>
              </w:rPr>
              <w:t>1849,7</w:t>
            </w:r>
          </w:p>
        </w:tc>
        <w:tc>
          <w:tcPr>
            <w:tcW w:w="1134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2738,0</w:t>
            </w:r>
          </w:p>
        </w:tc>
        <w:tc>
          <w:tcPr>
            <w:tcW w:w="1276" w:type="dxa"/>
          </w:tcPr>
          <w:p w:rsidR="0085644F" w:rsidRPr="00C0263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7495,7</w:t>
            </w: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2761,0</w:t>
            </w: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1849,7</w:t>
            </w: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2738,0</w:t>
            </w:r>
          </w:p>
        </w:tc>
        <w:tc>
          <w:tcPr>
            <w:tcW w:w="1276" w:type="dxa"/>
          </w:tcPr>
          <w:p w:rsidR="0085644F" w:rsidRPr="00B74383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7495,7</w:t>
            </w: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4F" w:rsidRPr="00B251E5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85644F" w:rsidRPr="009A7B96" w:rsidTr="001202C1">
        <w:tc>
          <w:tcPr>
            <w:tcW w:w="520" w:type="dxa"/>
            <w:vMerge w:val="restart"/>
          </w:tcPr>
          <w:p w:rsidR="0085644F" w:rsidRPr="00A467C8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C8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90" w:type="dxa"/>
            <w:gridSpan w:val="2"/>
            <w:vMerge w:val="restart"/>
          </w:tcPr>
          <w:p w:rsidR="0085644F" w:rsidRPr="009A7B96" w:rsidRDefault="0085644F" w:rsidP="001202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.1. Содержание общего имущества многоквартирных жилых домов в доле на площадь встроенных нежилых помещений казны города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установление минимального размера взноса на капитальный ремонт нежилых помещений общего имущества в многоквартирных домах</w:t>
            </w:r>
          </w:p>
        </w:tc>
        <w:tc>
          <w:tcPr>
            <w:tcW w:w="1701" w:type="dxa"/>
            <w:vMerge w:val="restart"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Содержание имущества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13656,5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кв.м</w:t>
            </w:r>
          </w:p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Администрации города</w:t>
            </w:r>
          </w:p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Рубцовска по управлению имуществом  </w:t>
            </w: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2761,0</w:t>
            </w: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1849,7</w:t>
            </w:r>
          </w:p>
        </w:tc>
        <w:tc>
          <w:tcPr>
            <w:tcW w:w="1134" w:type="dxa"/>
          </w:tcPr>
          <w:p w:rsidR="0085644F" w:rsidRPr="009A7B96" w:rsidRDefault="0085644F" w:rsidP="00CD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2738,0</w:t>
            </w:r>
          </w:p>
        </w:tc>
        <w:tc>
          <w:tcPr>
            <w:tcW w:w="1276" w:type="dxa"/>
          </w:tcPr>
          <w:p w:rsidR="0085644F" w:rsidRPr="00B74383" w:rsidRDefault="0085644F" w:rsidP="00CD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7495,7</w:t>
            </w: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4F" w:rsidRPr="00B251E5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4F" w:rsidRPr="00B251E5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4F" w:rsidRPr="00B251E5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85644F" w:rsidRPr="009A7B96" w:rsidTr="00DA79B3">
        <w:trPr>
          <w:trHeight w:val="639"/>
        </w:trPr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2761,0</w:t>
            </w: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147,0,0</w:t>
            </w: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1849,7</w:t>
            </w:r>
          </w:p>
        </w:tc>
        <w:tc>
          <w:tcPr>
            <w:tcW w:w="1134" w:type="dxa"/>
          </w:tcPr>
          <w:p w:rsidR="0085644F" w:rsidRPr="009A7B96" w:rsidRDefault="0085644F" w:rsidP="00CD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2738,0</w:t>
            </w:r>
          </w:p>
        </w:tc>
        <w:tc>
          <w:tcPr>
            <w:tcW w:w="1276" w:type="dxa"/>
          </w:tcPr>
          <w:p w:rsidR="0085644F" w:rsidRPr="00B74383" w:rsidRDefault="0085644F" w:rsidP="00CD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7495,7</w:t>
            </w: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85644F" w:rsidRPr="009A7B96" w:rsidTr="00DA79B3">
        <w:trPr>
          <w:trHeight w:val="833"/>
        </w:trPr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85644F" w:rsidRPr="009A7B96" w:rsidTr="00DA79B3">
        <w:trPr>
          <w:trHeight w:val="551"/>
        </w:trPr>
        <w:tc>
          <w:tcPr>
            <w:tcW w:w="520" w:type="dxa"/>
            <w:vMerge w:val="restart"/>
          </w:tcPr>
          <w:p w:rsidR="0085644F" w:rsidRPr="00A467C8" w:rsidRDefault="0085644F" w:rsidP="0093351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C8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90" w:type="dxa"/>
            <w:gridSpan w:val="2"/>
            <w:vMerge w:val="restart"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85644F" w:rsidRPr="009A7B96" w:rsidRDefault="0085644F" w:rsidP="001E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Осуществление полномочий органов местного самоуправления  муниципального образования город Рубцовск Алтайского края по вовлечению  имущества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гражданско-правовой оборот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701" w:type="dxa"/>
            <w:vMerge w:val="restart"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C0263F" w:rsidRDefault="0085644F" w:rsidP="001202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3F">
              <w:rPr>
                <w:rFonts w:ascii="Times New Roman" w:hAnsi="Times New Roman"/>
                <w:sz w:val="20"/>
                <w:szCs w:val="20"/>
              </w:rPr>
              <w:t>2175,9</w:t>
            </w:r>
          </w:p>
        </w:tc>
        <w:tc>
          <w:tcPr>
            <w:tcW w:w="992" w:type="dxa"/>
          </w:tcPr>
          <w:p w:rsidR="0085644F" w:rsidRPr="00C0263F" w:rsidRDefault="0085644F" w:rsidP="001202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3F">
              <w:rPr>
                <w:rFonts w:ascii="Times New Roman" w:hAnsi="Times New Roman"/>
                <w:sz w:val="20"/>
                <w:szCs w:val="20"/>
              </w:rPr>
              <w:t>1220,1</w:t>
            </w:r>
          </w:p>
        </w:tc>
        <w:tc>
          <w:tcPr>
            <w:tcW w:w="992" w:type="dxa"/>
          </w:tcPr>
          <w:p w:rsidR="0085644F" w:rsidRPr="00C0263F" w:rsidRDefault="0085644F" w:rsidP="001202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6512,3</w:t>
            </w:r>
          </w:p>
        </w:tc>
        <w:tc>
          <w:tcPr>
            <w:tcW w:w="1134" w:type="dxa"/>
          </w:tcPr>
          <w:p w:rsidR="0085644F" w:rsidRPr="00C0263F" w:rsidRDefault="0085644F" w:rsidP="001202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3601,0</w:t>
            </w:r>
          </w:p>
        </w:tc>
        <w:tc>
          <w:tcPr>
            <w:tcW w:w="1276" w:type="dxa"/>
          </w:tcPr>
          <w:p w:rsidR="0085644F" w:rsidRPr="00C0263F" w:rsidRDefault="0085644F" w:rsidP="001202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13509,3</w:t>
            </w:r>
          </w:p>
        </w:tc>
        <w:tc>
          <w:tcPr>
            <w:tcW w:w="2693" w:type="dxa"/>
          </w:tcPr>
          <w:p w:rsidR="0085644F" w:rsidRPr="009A7B96" w:rsidRDefault="0085644F" w:rsidP="001202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85644F" w:rsidRPr="009A7B96" w:rsidTr="001202C1">
        <w:trPr>
          <w:trHeight w:val="441"/>
        </w:trPr>
        <w:tc>
          <w:tcPr>
            <w:tcW w:w="520" w:type="dxa"/>
            <w:vMerge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85644F" w:rsidRPr="009A7B96" w:rsidTr="001202C1">
        <w:trPr>
          <w:trHeight w:val="505"/>
        </w:trPr>
        <w:tc>
          <w:tcPr>
            <w:tcW w:w="520" w:type="dxa"/>
            <w:vMerge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85644F" w:rsidRPr="009A7B96" w:rsidTr="001202C1">
        <w:trPr>
          <w:trHeight w:val="473"/>
        </w:trPr>
        <w:tc>
          <w:tcPr>
            <w:tcW w:w="520" w:type="dxa"/>
            <w:vMerge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85644F" w:rsidRPr="009A7B96" w:rsidTr="00DA79B3">
        <w:trPr>
          <w:trHeight w:val="559"/>
        </w:trPr>
        <w:tc>
          <w:tcPr>
            <w:tcW w:w="520" w:type="dxa"/>
            <w:vMerge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A30E59" w:rsidRDefault="0085644F" w:rsidP="001202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E59">
              <w:rPr>
                <w:rFonts w:ascii="Times New Roman" w:hAnsi="Times New Roman"/>
                <w:sz w:val="20"/>
                <w:szCs w:val="20"/>
              </w:rPr>
              <w:t>2175,9</w:t>
            </w:r>
          </w:p>
        </w:tc>
        <w:tc>
          <w:tcPr>
            <w:tcW w:w="992" w:type="dxa"/>
          </w:tcPr>
          <w:p w:rsidR="0085644F" w:rsidRPr="00A30E59" w:rsidRDefault="0085644F" w:rsidP="001202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1220,1</w:t>
            </w:r>
          </w:p>
        </w:tc>
        <w:tc>
          <w:tcPr>
            <w:tcW w:w="992" w:type="dxa"/>
          </w:tcPr>
          <w:p w:rsidR="0085644F" w:rsidRPr="00A30E59" w:rsidRDefault="0085644F" w:rsidP="001202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6512,3</w:t>
            </w:r>
          </w:p>
        </w:tc>
        <w:tc>
          <w:tcPr>
            <w:tcW w:w="1134" w:type="dxa"/>
          </w:tcPr>
          <w:p w:rsidR="0085644F" w:rsidRPr="00C0263F" w:rsidRDefault="0085644F" w:rsidP="00CD4E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3601,0</w:t>
            </w:r>
          </w:p>
        </w:tc>
        <w:tc>
          <w:tcPr>
            <w:tcW w:w="1276" w:type="dxa"/>
          </w:tcPr>
          <w:p w:rsidR="0085644F" w:rsidRPr="00C0263F" w:rsidRDefault="0085644F" w:rsidP="00CD4E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13509,3</w:t>
            </w:r>
          </w:p>
        </w:tc>
        <w:tc>
          <w:tcPr>
            <w:tcW w:w="2693" w:type="dxa"/>
          </w:tcPr>
          <w:p w:rsidR="0085644F" w:rsidRPr="009A7B96" w:rsidRDefault="0085644F" w:rsidP="001202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85644F" w:rsidRPr="009A7B96" w:rsidTr="00DA79B3">
        <w:trPr>
          <w:trHeight w:val="511"/>
        </w:trPr>
        <w:tc>
          <w:tcPr>
            <w:tcW w:w="520" w:type="dxa"/>
            <w:vMerge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5644F" w:rsidRPr="009A7B96" w:rsidRDefault="0085644F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85644F" w:rsidRPr="009A7B96" w:rsidTr="00DA79B3">
        <w:trPr>
          <w:trHeight w:val="603"/>
        </w:trPr>
        <w:tc>
          <w:tcPr>
            <w:tcW w:w="520" w:type="dxa"/>
            <w:vMerge w:val="restart"/>
          </w:tcPr>
          <w:p w:rsidR="0085644F" w:rsidRPr="00A467C8" w:rsidRDefault="0085644F" w:rsidP="009335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C8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90" w:type="dxa"/>
            <w:gridSpan w:val="2"/>
            <w:vMerge w:val="restart"/>
          </w:tcPr>
          <w:p w:rsidR="0085644F" w:rsidRDefault="0085644F" w:rsidP="00120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.1. </w:t>
            </w:r>
          </w:p>
          <w:p w:rsidR="0085644F" w:rsidRPr="009A7B96" w:rsidRDefault="0085644F" w:rsidP="001202C1">
            <w:pPr>
              <w:spacing w:after="0" w:line="240" w:lineRule="auto"/>
              <w:rPr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Обеспечение сохранности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объектов 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и оплата коммунальных услуг за нежилые помещения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 казны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vMerge w:val="restart"/>
          </w:tcPr>
          <w:p w:rsidR="0085644F" w:rsidRPr="009A7B96" w:rsidRDefault="0085644F" w:rsidP="00F73A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сохранности 10 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объектов</w:t>
            </w:r>
            <w:r>
              <w:rPr>
                <w:rFonts w:ascii="Times New Roman" w:hAnsi="Times New Roman"/>
                <w:sz w:val="20"/>
                <w:szCs w:val="20"/>
              </w:rPr>
              <w:t>, оплата коммунальных услуг 40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нежилых помещений</w:t>
            </w:r>
          </w:p>
        </w:tc>
        <w:tc>
          <w:tcPr>
            <w:tcW w:w="1418" w:type="dxa"/>
            <w:vMerge w:val="restart"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Администрации города</w:t>
            </w:r>
          </w:p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Рубцовска по управлению имуществом  </w:t>
            </w: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1525,9</w:t>
            </w: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620,1</w:t>
            </w:r>
          </w:p>
        </w:tc>
        <w:tc>
          <w:tcPr>
            <w:tcW w:w="992" w:type="dxa"/>
          </w:tcPr>
          <w:p w:rsidR="0085644F" w:rsidRPr="00096142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5912,3</w:t>
            </w: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3001,0</w:t>
            </w:r>
          </w:p>
        </w:tc>
        <w:tc>
          <w:tcPr>
            <w:tcW w:w="1276" w:type="dxa"/>
          </w:tcPr>
          <w:p w:rsidR="0085644F" w:rsidRPr="003B761F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11059,3</w:t>
            </w: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1525,9</w:t>
            </w: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620,1</w:t>
            </w: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5912,3</w:t>
            </w:r>
          </w:p>
        </w:tc>
        <w:tc>
          <w:tcPr>
            <w:tcW w:w="1134" w:type="dxa"/>
          </w:tcPr>
          <w:p w:rsidR="0085644F" w:rsidRPr="009A7B96" w:rsidRDefault="0085644F" w:rsidP="00CD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3001,0</w:t>
            </w:r>
          </w:p>
        </w:tc>
        <w:tc>
          <w:tcPr>
            <w:tcW w:w="1276" w:type="dxa"/>
          </w:tcPr>
          <w:p w:rsidR="0085644F" w:rsidRPr="003B761F" w:rsidRDefault="0085644F" w:rsidP="00CD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11059,3</w:t>
            </w: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85644F" w:rsidRPr="009A7B96" w:rsidTr="001202C1">
        <w:tc>
          <w:tcPr>
            <w:tcW w:w="520" w:type="dxa"/>
            <w:vMerge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85644F" w:rsidRPr="009A7B96" w:rsidTr="001202C1">
        <w:trPr>
          <w:trHeight w:val="501"/>
        </w:trPr>
        <w:tc>
          <w:tcPr>
            <w:tcW w:w="534" w:type="dxa"/>
            <w:gridSpan w:val="2"/>
            <w:vMerge w:val="restart"/>
          </w:tcPr>
          <w:p w:rsidR="0085644F" w:rsidRPr="00A467C8" w:rsidRDefault="0085644F" w:rsidP="001202C1">
            <w:pPr>
              <w:rPr>
                <w:rFonts w:ascii="Times New Roman" w:hAnsi="Times New Roman"/>
                <w:sz w:val="20"/>
                <w:szCs w:val="20"/>
              </w:rPr>
            </w:pPr>
            <w:r w:rsidRPr="00A467C8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644F" w:rsidRPr="00C2225F" w:rsidRDefault="0085644F" w:rsidP="001202C1">
            <w:pPr>
              <w:rPr>
                <w:sz w:val="20"/>
                <w:szCs w:val="20"/>
              </w:rPr>
            </w:pPr>
          </w:p>
          <w:p w:rsidR="0085644F" w:rsidRPr="00C2225F" w:rsidRDefault="0085644F" w:rsidP="001202C1">
            <w:pPr>
              <w:rPr>
                <w:sz w:val="20"/>
                <w:szCs w:val="20"/>
              </w:rPr>
            </w:pPr>
          </w:p>
          <w:p w:rsidR="0085644F" w:rsidRPr="00C2225F" w:rsidRDefault="0085644F" w:rsidP="001202C1">
            <w:pPr>
              <w:rPr>
                <w:sz w:val="20"/>
                <w:szCs w:val="20"/>
              </w:rPr>
            </w:pPr>
          </w:p>
          <w:p w:rsidR="0085644F" w:rsidRDefault="0085644F" w:rsidP="001202C1">
            <w:pPr>
              <w:rPr>
                <w:sz w:val="20"/>
                <w:szCs w:val="20"/>
              </w:rPr>
            </w:pPr>
          </w:p>
          <w:p w:rsidR="0085644F" w:rsidRPr="00C2225F" w:rsidRDefault="0085644F" w:rsidP="001202C1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.2.</w:t>
            </w:r>
          </w:p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Оплата транспортного налога  на транспортные средства, числящиеся в казне города </w:t>
            </w:r>
          </w:p>
          <w:p w:rsidR="0085644F" w:rsidRPr="009A7B96" w:rsidRDefault="0085644F" w:rsidP="001202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644F" w:rsidRPr="009A7B96" w:rsidRDefault="0085644F" w:rsidP="001202C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Содержание     </w:t>
            </w:r>
          </w:p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120 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транспортных   </w:t>
            </w:r>
          </w:p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средств,       </w:t>
            </w:r>
          </w:p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относящихся   к</w:t>
            </w:r>
          </w:p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казне </w:t>
            </w:r>
          </w:p>
        </w:tc>
        <w:tc>
          <w:tcPr>
            <w:tcW w:w="1418" w:type="dxa"/>
            <w:vMerge w:val="restart"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Администрации города</w:t>
            </w:r>
          </w:p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Рубцовска по управлению имуществом  </w:t>
            </w: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276" w:type="dxa"/>
          </w:tcPr>
          <w:p w:rsidR="0085644F" w:rsidRPr="009A7B96" w:rsidRDefault="0085644F" w:rsidP="00255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2450,0</w:t>
            </w: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85644F" w:rsidRPr="009A7B96" w:rsidTr="001202C1">
        <w:trPr>
          <w:trHeight w:val="409"/>
        </w:trPr>
        <w:tc>
          <w:tcPr>
            <w:tcW w:w="534" w:type="dxa"/>
            <w:gridSpan w:val="2"/>
            <w:vMerge/>
          </w:tcPr>
          <w:p w:rsidR="0085644F" w:rsidRPr="009A7B96" w:rsidRDefault="0085644F" w:rsidP="001202C1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85644F" w:rsidRPr="009A7B96" w:rsidTr="001202C1">
        <w:trPr>
          <w:trHeight w:val="363"/>
        </w:trPr>
        <w:tc>
          <w:tcPr>
            <w:tcW w:w="534" w:type="dxa"/>
            <w:gridSpan w:val="2"/>
            <w:vMerge/>
          </w:tcPr>
          <w:p w:rsidR="0085644F" w:rsidRPr="009A7B96" w:rsidRDefault="0085644F" w:rsidP="001202C1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85644F" w:rsidRPr="009A7B96" w:rsidTr="001202C1">
        <w:trPr>
          <w:trHeight w:val="280"/>
        </w:trPr>
        <w:tc>
          <w:tcPr>
            <w:tcW w:w="534" w:type="dxa"/>
            <w:gridSpan w:val="2"/>
            <w:vMerge/>
          </w:tcPr>
          <w:p w:rsidR="0085644F" w:rsidRPr="009A7B96" w:rsidRDefault="0085644F" w:rsidP="001202C1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85644F" w:rsidRPr="009A7B96" w:rsidTr="001202C1">
        <w:trPr>
          <w:trHeight w:val="358"/>
        </w:trPr>
        <w:tc>
          <w:tcPr>
            <w:tcW w:w="534" w:type="dxa"/>
            <w:gridSpan w:val="2"/>
            <w:vMerge/>
          </w:tcPr>
          <w:p w:rsidR="0085644F" w:rsidRPr="009A7B96" w:rsidRDefault="0085644F" w:rsidP="001202C1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644F" w:rsidRPr="009A7B96" w:rsidRDefault="0085644F" w:rsidP="00324F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5644F" w:rsidRPr="009A7B96" w:rsidRDefault="0085644F" w:rsidP="00324F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450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85644F" w:rsidRPr="009A7B96" w:rsidTr="001202C1">
        <w:trPr>
          <w:trHeight w:val="436"/>
        </w:trPr>
        <w:tc>
          <w:tcPr>
            <w:tcW w:w="534" w:type="dxa"/>
            <w:gridSpan w:val="2"/>
            <w:vMerge/>
          </w:tcPr>
          <w:p w:rsidR="0085644F" w:rsidRPr="009A7B96" w:rsidRDefault="0085644F" w:rsidP="001202C1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644F" w:rsidRPr="009A7B96" w:rsidRDefault="0085644F" w:rsidP="001202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5644F" w:rsidRPr="009A7B96" w:rsidRDefault="0085644F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5644F" w:rsidRPr="009A7B96" w:rsidRDefault="0085644F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</w:tbl>
    <w:p w:rsidR="0085644F" w:rsidRDefault="0085644F" w:rsidP="00721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5644F" w:rsidRDefault="0085644F" w:rsidP="00122468">
      <w:pPr>
        <w:rPr>
          <w:rFonts w:ascii="Times New Roman" w:hAnsi="Times New Roman"/>
          <w:sz w:val="24"/>
          <w:szCs w:val="24"/>
        </w:rPr>
      </w:pPr>
    </w:p>
    <w:p w:rsidR="0085644F" w:rsidRPr="001D76FE" w:rsidRDefault="0085644F" w:rsidP="00122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</w:p>
    <w:p w:rsidR="0085644F" w:rsidRPr="001D76FE" w:rsidRDefault="0085644F" w:rsidP="00122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6FE">
        <w:rPr>
          <w:rFonts w:ascii="Times New Roman" w:hAnsi="Times New Roman"/>
          <w:sz w:val="28"/>
          <w:szCs w:val="28"/>
        </w:rPr>
        <w:t>Начальник отдела по организации</w:t>
      </w:r>
    </w:p>
    <w:p w:rsidR="0085644F" w:rsidRPr="001D76FE" w:rsidRDefault="0085644F" w:rsidP="00122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6FE">
        <w:rPr>
          <w:rFonts w:ascii="Times New Roman" w:hAnsi="Times New Roman"/>
          <w:sz w:val="28"/>
          <w:szCs w:val="28"/>
        </w:rPr>
        <w:t>управления и работе с обращениями</w:t>
      </w:r>
    </w:p>
    <w:p w:rsidR="0085644F" w:rsidRDefault="0085644F" w:rsidP="003E33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6F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города </w:t>
      </w:r>
      <w:r w:rsidRPr="001D76FE">
        <w:rPr>
          <w:rFonts w:ascii="Times New Roman" w:hAnsi="Times New Roman"/>
          <w:sz w:val="28"/>
          <w:szCs w:val="28"/>
        </w:rPr>
        <w:t xml:space="preserve">Рубцовска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D76F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1D76FE">
        <w:rPr>
          <w:rFonts w:ascii="Times New Roman" w:hAnsi="Times New Roman"/>
          <w:sz w:val="28"/>
          <w:szCs w:val="28"/>
        </w:rPr>
        <w:t>А.В. Инютина</w:t>
      </w:r>
    </w:p>
    <w:p w:rsidR="0085644F" w:rsidRPr="00122468" w:rsidRDefault="0085644F" w:rsidP="003E33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85644F" w:rsidRPr="00122468" w:rsidSect="00923117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44F" w:rsidRDefault="0085644F" w:rsidP="00B075ED">
      <w:pPr>
        <w:spacing w:after="0" w:line="240" w:lineRule="auto"/>
      </w:pPr>
      <w:r>
        <w:separator/>
      </w:r>
    </w:p>
  </w:endnote>
  <w:endnote w:type="continuationSeparator" w:id="1">
    <w:p w:rsidR="0085644F" w:rsidRDefault="0085644F" w:rsidP="00B0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44F" w:rsidRDefault="0085644F" w:rsidP="00B075ED">
      <w:pPr>
        <w:spacing w:after="0" w:line="240" w:lineRule="auto"/>
      </w:pPr>
      <w:r>
        <w:separator/>
      </w:r>
    </w:p>
  </w:footnote>
  <w:footnote w:type="continuationSeparator" w:id="1">
    <w:p w:rsidR="0085644F" w:rsidRDefault="0085644F" w:rsidP="00B07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2B35"/>
    <w:multiLevelType w:val="multilevel"/>
    <w:tmpl w:val="97D2D7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1">
    <w:nsid w:val="21963828"/>
    <w:multiLevelType w:val="hybridMultilevel"/>
    <w:tmpl w:val="201AD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4658E3"/>
    <w:multiLevelType w:val="hybridMultilevel"/>
    <w:tmpl w:val="4BF69F60"/>
    <w:lvl w:ilvl="0" w:tplc="F462F29E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3">
    <w:nsid w:val="65B932FC"/>
    <w:multiLevelType w:val="hybridMultilevel"/>
    <w:tmpl w:val="6B20476A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4">
    <w:nsid w:val="67F860E0"/>
    <w:multiLevelType w:val="multilevel"/>
    <w:tmpl w:val="897490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7A747CF3"/>
    <w:multiLevelType w:val="hybridMultilevel"/>
    <w:tmpl w:val="55AC088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F95"/>
    <w:rsid w:val="00002514"/>
    <w:rsid w:val="00002CF5"/>
    <w:rsid w:val="00006B48"/>
    <w:rsid w:val="000125CB"/>
    <w:rsid w:val="00015D14"/>
    <w:rsid w:val="00016760"/>
    <w:rsid w:val="000205D5"/>
    <w:rsid w:val="00020737"/>
    <w:rsid w:val="0002111F"/>
    <w:rsid w:val="00023668"/>
    <w:rsid w:val="00023962"/>
    <w:rsid w:val="00026E9A"/>
    <w:rsid w:val="00035D42"/>
    <w:rsid w:val="000420F2"/>
    <w:rsid w:val="00046B03"/>
    <w:rsid w:val="0005483E"/>
    <w:rsid w:val="00056757"/>
    <w:rsid w:val="00056AB8"/>
    <w:rsid w:val="00061116"/>
    <w:rsid w:val="000619E4"/>
    <w:rsid w:val="0006325A"/>
    <w:rsid w:val="00064B48"/>
    <w:rsid w:val="00064D08"/>
    <w:rsid w:val="00067A70"/>
    <w:rsid w:val="00070DB0"/>
    <w:rsid w:val="0007500B"/>
    <w:rsid w:val="0007687F"/>
    <w:rsid w:val="00076A9B"/>
    <w:rsid w:val="00077933"/>
    <w:rsid w:val="00080A38"/>
    <w:rsid w:val="0008385E"/>
    <w:rsid w:val="00083A51"/>
    <w:rsid w:val="00084E0A"/>
    <w:rsid w:val="00085200"/>
    <w:rsid w:val="000859D4"/>
    <w:rsid w:val="00085D81"/>
    <w:rsid w:val="000875D5"/>
    <w:rsid w:val="00094983"/>
    <w:rsid w:val="00096142"/>
    <w:rsid w:val="00096676"/>
    <w:rsid w:val="000A252C"/>
    <w:rsid w:val="000A2836"/>
    <w:rsid w:val="000A4560"/>
    <w:rsid w:val="000B010B"/>
    <w:rsid w:val="000B5E72"/>
    <w:rsid w:val="000B67F7"/>
    <w:rsid w:val="000B70CF"/>
    <w:rsid w:val="000C034A"/>
    <w:rsid w:val="000C26B1"/>
    <w:rsid w:val="000C2A51"/>
    <w:rsid w:val="000C6F40"/>
    <w:rsid w:val="000D0295"/>
    <w:rsid w:val="000D2314"/>
    <w:rsid w:val="000D3582"/>
    <w:rsid w:val="000D4066"/>
    <w:rsid w:val="000D4996"/>
    <w:rsid w:val="000D54A5"/>
    <w:rsid w:val="000D67C8"/>
    <w:rsid w:val="000D78BA"/>
    <w:rsid w:val="000E120B"/>
    <w:rsid w:val="000E185F"/>
    <w:rsid w:val="000E224E"/>
    <w:rsid w:val="000E42DC"/>
    <w:rsid w:val="000F2EC0"/>
    <w:rsid w:val="000F3FAE"/>
    <w:rsid w:val="000F6C82"/>
    <w:rsid w:val="000F7EE9"/>
    <w:rsid w:val="00107E92"/>
    <w:rsid w:val="00111DE5"/>
    <w:rsid w:val="001151A5"/>
    <w:rsid w:val="0011695E"/>
    <w:rsid w:val="0011749B"/>
    <w:rsid w:val="00117B48"/>
    <w:rsid w:val="00120269"/>
    <w:rsid w:val="001202C1"/>
    <w:rsid w:val="00121583"/>
    <w:rsid w:val="00122468"/>
    <w:rsid w:val="00124E62"/>
    <w:rsid w:val="00131156"/>
    <w:rsid w:val="00142F36"/>
    <w:rsid w:val="00143201"/>
    <w:rsid w:val="00144C53"/>
    <w:rsid w:val="00144DB3"/>
    <w:rsid w:val="00150B4A"/>
    <w:rsid w:val="00150B8D"/>
    <w:rsid w:val="00150D4B"/>
    <w:rsid w:val="0015420C"/>
    <w:rsid w:val="0015453E"/>
    <w:rsid w:val="00156163"/>
    <w:rsid w:val="001577DD"/>
    <w:rsid w:val="00160F69"/>
    <w:rsid w:val="001619B7"/>
    <w:rsid w:val="00161DE3"/>
    <w:rsid w:val="00166463"/>
    <w:rsid w:val="0016662B"/>
    <w:rsid w:val="00171D1B"/>
    <w:rsid w:val="00183EAD"/>
    <w:rsid w:val="00185C20"/>
    <w:rsid w:val="00191442"/>
    <w:rsid w:val="001936AA"/>
    <w:rsid w:val="001961F7"/>
    <w:rsid w:val="001A0256"/>
    <w:rsid w:val="001A24EC"/>
    <w:rsid w:val="001A2823"/>
    <w:rsid w:val="001A3C1F"/>
    <w:rsid w:val="001A4A62"/>
    <w:rsid w:val="001A538D"/>
    <w:rsid w:val="001B226B"/>
    <w:rsid w:val="001B2355"/>
    <w:rsid w:val="001B24D5"/>
    <w:rsid w:val="001B6775"/>
    <w:rsid w:val="001B7FFD"/>
    <w:rsid w:val="001C0144"/>
    <w:rsid w:val="001C49E9"/>
    <w:rsid w:val="001C51D8"/>
    <w:rsid w:val="001C6AB1"/>
    <w:rsid w:val="001D02E7"/>
    <w:rsid w:val="001D59D3"/>
    <w:rsid w:val="001D73BE"/>
    <w:rsid w:val="001D75E4"/>
    <w:rsid w:val="001D76FE"/>
    <w:rsid w:val="001E0102"/>
    <w:rsid w:val="001E355F"/>
    <w:rsid w:val="001E4F73"/>
    <w:rsid w:val="001F23E6"/>
    <w:rsid w:val="001F29E4"/>
    <w:rsid w:val="001F48D6"/>
    <w:rsid w:val="001F5242"/>
    <w:rsid w:val="001F701C"/>
    <w:rsid w:val="00200C83"/>
    <w:rsid w:val="002010FC"/>
    <w:rsid w:val="00206577"/>
    <w:rsid w:val="002073DB"/>
    <w:rsid w:val="00210B04"/>
    <w:rsid w:val="00212947"/>
    <w:rsid w:val="00212B8A"/>
    <w:rsid w:val="00213FCB"/>
    <w:rsid w:val="0022229F"/>
    <w:rsid w:val="00230CCE"/>
    <w:rsid w:val="00231908"/>
    <w:rsid w:val="00232F18"/>
    <w:rsid w:val="002346F5"/>
    <w:rsid w:val="00236B24"/>
    <w:rsid w:val="00241C66"/>
    <w:rsid w:val="00242452"/>
    <w:rsid w:val="00242A3E"/>
    <w:rsid w:val="00243F42"/>
    <w:rsid w:val="00246F1D"/>
    <w:rsid w:val="002507CD"/>
    <w:rsid w:val="00251243"/>
    <w:rsid w:val="002540B4"/>
    <w:rsid w:val="0025579E"/>
    <w:rsid w:val="002568D4"/>
    <w:rsid w:val="00261BCB"/>
    <w:rsid w:val="00261EBA"/>
    <w:rsid w:val="00263998"/>
    <w:rsid w:val="00264EA3"/>
    <w:rsid w:val="002651DC"/>
    <w:rsid w:val="00265661"/>
    <w:rsid w:val="00265A4C"/>
    <w:rsid w:val="00270D26"/>
    <w:rsid w:val="00274A68"/>
    <w:rsid w:val="00275A62"/>
    <w:rsid w:val="00275A6A"/>
    <w:rsid w:val="00275FF4"/>
    <w:rsid w:val="00277573"/>
    <w:rsid w:val="00282F67"/>
    <w:rsid w:val="0029083C"/>
    <w:rsid w:val="00291206"/>
    <w:rsid w:val="00295444"/>
    <w:rsid w:val="002A05AE"/>
    <w:rsid w:val="002A069B"/>
    <w:rsid w:val="002A4992"/>
    <w:rsid w:val="002A606C"/>
    <w:rsid w:val="002A794F"/>
    <w:rsid w:val="002B0767"/>
    <w:rsid w:val="002B095A"/>
    <w:rsid w:val="002B2CAC"/>
    <w:rsid w:val="002B7501"/>
    <w:rsid w:val="002C2A78"/>
    <w:rsid w:val="002C2C19"/>
    <w:rsid w:val="002C6393"/>
    <w:rsid w:val="002C6446"/>
    <w:rsid w:val="002C6CAF"/>
    <w:rsid w:val="002D3A3E"/>
    <w:rsid w:val="002D679B"/>
    <w:rsid w:val="002E0A4E"/>
    <w:rsid w:val="002E18AB"/>
    <w:rsid w:val="002E270D"/>
    <w:rsid w:val="002E3466"/>
    <w:rsid w:val="002E4BF6"/>
    <w:rsid w:val="002E7521"/>
    <w:rsid w:val="002F211D"/>
    <w:rsid w:val="002F2CBC"/>
    <w:rsid w:val="002F5ADD"/>
    <w:rsid w:val="00303990"/>
    <w:rsid w:val="0031320E"/>
    <w:rsid w:val="003140C4"/>
    <w:rsid w:val="0031630D"/>
    <w:rsid w:val="0032218B"/>
    <w:rsid w:val="00324F6E"/>
    <w:rsid w:val="00325758"/>
    <w:rsid w:val="00330C23"/>
    <w:rsid w:val="00331768"/>
    <w:rsid w:val="00335A29"/>
    <w:rsid w:val="00340639"/>
    <w:rsid w:val="00340D92"/>
    <w:rsid w:val="00343C10"/>
    <w:rsid w:val="00356001"/>
    <w:rsid w:val="00360DDB"/>
    <w:rsid w:val="003652AF"/>
    <w:rsid w:val="00366B9F"/>
    <w:rsid w:val="00372436"/>
    <w:rsid w:val="00372BFF"/>
    <w:rsid w:val="00372D48"/>
    <w:rsid w:val="003769B4"/>
    <w:rsid w:val="00396C74"/>
    <w:rsid w:val="0039713D"/>
    <w:rsid w:val="003A0DFE"/>
    <w:rsid w:val="003A46D9"/>
    <w:rsid w:val="003A57C6"/>
    <w:rsid w:val="003A6A43"/>
    <w:rsid w:val="003B3C70"/>
    <w:rsid w:val="003B61AB"/>
    <w:rsid w:val="003B761F"/>
    <w:rsid w:val="003C01A4"/>
    <w:rsid w:val="003C0DF1"/>
    <w:rsid w:val="003C2E24"/>
    <w:rsid w:val="003C463B"/>
    <w:rsid w:val="003C7621"/>
    <w:rsid w:val="003D21D2"/>
    <w:rsid w:val="003D3D11"/>
    <w:rsid w:val="003D4C5B"/>
    <w:rsid w:val="003D586A"/>
    <w:rsid w:val="003D70FB"/>
    <w:rsid w:val="003E2FA6"/>
    <w:rsid w:val="003E313B"/>
    <w:rsid w:val="003E3273"/>
    <w:rsid w:val="003E3326"/>
    <w:rsid w:val="003E3A01"/>
    <w:rsid w:val="003E41BD"/>
    <w:rsid w:val="003F44ED"/>
    <w:rsid w:val="003F4F13"/>
    <w:rsid w:val="003F5E3E"/>
    <w:rsid w:val="003F72F4"/>
    <w:rsid w:val="00402DA2"/>
    <w:rsid w:val="00404C10"/>
    <w:rsid w:val="0040673D"/>
    <w:rsid w:val="0041004E"/>
    <w:rsid w:val="00411A22"/>
    <w:rsid w:val="00414993"/>
    <w:rsid w:val="0042151A"/>
    <w:rsid w:val="004236A2"/>
    <w:rsid w:val="00424883"/>
    <w:rsid w:val="00424B82"/>
    <w:rsid w:val="00425231"/>
    <w:rsid w:val="00425DE0"/>
    <w:rsid w:val="00427911"/>
    <w:rsid w:val="004344F9"/>
    <w:rsid w:val="0043508D"/>
    <w:rsid w:val="00440E71"/>
    <w:rsid w:val="00441768"/>
    <w:rsid w:val="00441CA0"/>
    <w:rsid w:val="00446651"/>
    <w:rsid w:val="00446A96"/>
    <w:rsid w:val="004633B1"/>
    <w:rsid w:val="00464EDC"/>
    <w:rsid w:val="004661E1"/>
    <w:rsid w:val="00470756"/>
    <w:rsid w:val="004724FE"/>
    <w:rsid w:val="00472992"/>
    <w:rsid w:val="00474FE7"/>
    <w:rsid w:val="0047673D"/>
    <w:rsid w:val="00477C62"/>
    <w:rsid w:val="00477C98"/>
    <w:rsid w:val="004826BA"/>
    <w:rsid w:val="00487452"/>
    <w:rsid w:val="0049228D"/>
    <w:rsid w:val="00497E3F"/>
    <w:rsid w:val="004A0742"/>
    <w:rsid w:val="004B1512"/>
    <w:rsid w:val="004B4A90"/>
    <w:rsid w:val="004B79F9"/>
    <w:rsid w:val="004C011C"/>
    <w:rsid w:val="004C06E1"/>
    <w:rsid w:val="004C1142"/>
    <w:rsid w:val="004C20AC"/>
    <w:rsid w:val="004C42E8"/>
    <w:rsid w:val="004C6BD6"/>
    <w:rsid w:val="004C73A0"/>
    <w:rsid w:val="004C761E"/>
    <w:rsid w:val="004D5104"/>
    <w:rsid w:val="004D6993"/>
    <w:rsid w:val="004E3128"/>
    <w:rsid w:val="004E5660"/>
    <w:rsid w:val="004F1DA0"/>
    <w:rsid w:val="004F5861"/>
    <w:rsid w:val="004F5C82"/>
    <w:rsid w:val="004F71E0"/>
    <w:rsid w:val="004F7EFA"/>
    <w:rsid w:val="00502F53"/>
    <w:rsid w:val="005030C3"/>
    <w:rsid w:val="00505308"/>
    <w:rsid w:val="0050683A"/>
    <w:rsid w:val="005072D5"/>
    <w:rsid w:val="005133D5"/>
    <w:rsid w:val="00515530"/>
    <w:rsid w:val="00517BA3"/>
    <w:rsid w:val="00520C00"/>
    <w:rsid w:val="00522BF3"/>
    <w:rsid w:val="00523073"/>
    <w:rsid w:val="00524F0B"/>
    <w:rsid w:val="00525088"/>
    <w:rsid w:val="005306FE"/>
    <w:rsid w:val="00531BD8"/>
    <w:rsid w:val="00531DCD"/>
    <w:rsid w:val="005354CD"/>
    <w:rsid w:val="00536D6B"/>
    <w:rsid w:val="00541904"/>
    <w:rsid w:val="00542CDE"/>
    <w:rsid w:val="00544C75"/>
    <w:rsid w:val="00546C53"/>
    <w:rsid w:val="005571D1"/>
    <w:rsid w:val="00561633"/>
    <w:rsid w:val="00565F7A"/>
    <w:rsid w:val="005729B1"/>
    <w:rsid w:val="005747F6"/>
    <w:rsid w:val="0057723E"/>
    <w:rsid w:val="0058205B"/>
    <w:rsid w:val="005838D2"/>
    <w:rsid w:val="00586D4E"/>
    <w:rsid w:val="005924E1"/>
    <w:rsid w:val="005A0F77"/>
    <w:rsid w:val="005A25C3"/>
    <w:rsid w:val="005A263A"/>
    <w:rsid w:val="005A6981"/>
    <w:rsid w:val="005A7213"/>
    <w:rsid w:val="005B1253"/>
    <w:rsid w:val="005B3718"/>
    <w:rsid w:val="005B3A36"/>
    <w:rsid w:val="005C02EC"/>
    <w:rsid w:val="005C3B17"/>
    <w:rsid w:val="005C57A9"/>
    <w:rsid w:val="005C57F4"/>
    <w:rsid w:val="005C7519"/>
    <w:rsid w:val="005D297C"/>
    <w:rsid w:val="005D4036"/>
    <w:rsid w:val="005D5392"/>
    <w:rsid w:val="005E2847"/>
    <w:rsid w:val="005E556A"/>
    <w:rsid w:val="005E7C02"/>
    <w:rsid w:val="005F0B44"/>
    <w:rsid w:val="00601456"/>
    <w:rsid w:val="006014DD"/>
    <w:rsid w:val="00604F99"/>
    <w:rsid w:val="00606293"/>
    <w:rsid w:val="006111E6"/>
    <w:rsid w:val="00611500"/>
    <w:rsid w:val="00620000"/>
    <w:rsid w:val="00620E3A"/>
    <w:rsid w:val="006216CC"/>
    <w:rsid w:val="00635022"/>
    <w:rsid w:val="0063551E"/>
    <w:rsid w:val="00641E64"/>
    <w:rsid w:val="00644161"/>
    <w:rsid w:val="00644717"/>
    <w:rsid w:val="00645784"/>
    <w:rsid w:val="006619B4"/>
    <w:rsid w:val="00673288"/>
    <w:rsid w:val="006737E7"/>
    <w:rsid w:val="00674083"/>
    <w:rsid w:val="006758A9"/>
    <w:rsid w:val="00675972"/>
    <w:rsid w:val="00675B83"/>
    <w:rsid w:val="00677ED5"/>
    <w:rsid w:val="0068088C"/>
    <w:rsid w:val="00685E32"/>
    <w:rsid w:val="0069087A"/>
    <w:rsid w:val="00691816"/>
    <w:rsid w:val="0069440A"/>
    <w:rsid w:val="0069650B"/>
    <w:rsid w:val="006A2C7F"/>
    <w:rsid w:val="006A3E5E"/>
    <w:rsid w:val="006A64DA"/>
    <w:rsid w:val="006B03E0"/>
    <w:rsid w:val="006B3275"/>
    <w:rsid w:val="006B4D8B"/>
    <w:rsid w:val="006B521C"/>
    <w:rsid w:val="006B7B48"/>
    <w:rsid w:val="006C2CA0"/>
    <w:rsid w:val="006C6580"/>
    <w:rsid w:val="006C68BD"/>
    <w:rsid w:val="006C6FC5"/>
    <w:rsid w:val="006C740E"/>
    <w:rsid w:val="006D6340"/>
    <w:rsid w:val="006D744E"/>
    <w:rsid w:val="006E3F81"/>
    <w:rsid w:val="006F0CD2"/>
    <w:rsid w:val="00701616"/>
    <w:rsid w:val="007024CB"/>
    <w:rsid w:val="00705B01"/>
    <w:rsid w:val="00705BFB"/>
    <w:rsid w:val="00713093"/>
    <w:rsid w:val="007159B6"/>
    <w:rsid w:val="00721542"/>
    <w:rsid w:val="00727489"/>
    <w:rsid w:val="00732429"/>
    <w:rsid w:val="00736E53"/>
    <w:rsid w:val="0073712F"/>
    <w:rsid w:val="007373AA"/>
    <w:rsid w:val="00741F3E"/>
    <w:rsid w:val="00742CF2"/>
    <w:rsid w:val="0074413B"/>
    <w:rsid w:val="007449BA"/>
    <w:rsid w:val="007452DA"/>
    <w:rsid w:val="00747304"/>
    <w:rsid w:val="007506A9"/>
    <w:rsid w:val="007554DC"/>
    <w:rsid w:val="00760929"/>
    <w:rsid w:val="007655C4"/>
    <w:rsid w:val="00765973"/>
    <w:rsid w:val="0076627D"/>
    <w:rsid w:val="00766687"/>
    <w:rsid w:val="00767551"/>
    <w:rsid w:val="00774698"/>
    <w:rsid w:val="00775759"/>
    <w:rsid w:val="0077619B"/>
    <w:rsid w:val="00781130"/>
    <w:rsid w:val="007825AB"/>
    <w:rsid w:val="00782A68"/>
    <w:rsid w:val="00783A6B"/>
    <w:rsid w:val="00785096"/>
    <w:rsid w:val="007850C2"/>
    <w:rsid w:val="00790F95"/>
    <w:rsid w:val="007946FC"/>
    <w:rsid w:val="00795CE1"/>
    <w:rsid w:val="00796476"/>
    <w:rsid w:val="00796AE7"/>
    <w:rsid w:val="007A1495"/>
    <w:rsid w:val="007A37D7"/>
    <w:rsid w:val="007A4516"/>
    <w:rsid w:val="007A5116"/>
    <w:rsid w:val="007A6951"/>
    <w:rsid w:val="007A711F"/>
    <w:rsid w:val="007A778E"/>
    <w:rsid w:val="007B1E35"/>
    <w:rsid w:val="007B26C8"/>
    <w:rsid w:val="007B2B80"/>
    <w:rsid w:val="007B6DBC"/>
    <w:rsid w:val="007D0B53"/>
    <w:rsid w:val="007E0E54"/>
    <w:rsid w:val="007E2CDB"/>
    <w:rsid w:val="007E5567"/>
    <w:rsid w:val="007E6D2B"/>
    <w:rsid w:val="007F0033"/>
    <w:rsid w:val="007F168C"/>
    <w:rsid w:val="007F2FC6"/>
    <w:rsid w:val="007F320A"/>
    <w:rsid w:val="007F6D53"/>
    <w:rsid w:val="008001DA"/>
    <w:rsid w:val="0080153B"/>
    <w:rsid w:val="00802E54"/>
    <w:rsid w:val="00802FB1"/>
    <w:rsid w:val="00802FBB"/>
    <w:rsid w:val="00803B9A"/>
    <w:rsid w:val="00806252"/>
    <w:rsid w:val="008069BD"/>
    <w:rsid w:val="00810AEE"/>
    <w:rsid w:val="00815BB1"/>
    <w:rsid w:val="0082272D"/>
    <w:rsid w:val="00822D7E"/>
    <w:rsid w:val="008239AC"/>
    <w:rsid w:val="00824BA3"/>
    <w:rsid w:val="00826D93"/>
    <w:rsid w:val="008375E6"/>
    <w:rsid w:val="00842AE0"/>
    <w:rsid w:val="008437B4"/>
    <w:rsid w:val="00845F8E"/>
    <w:rsid w:val="008528E8"/>
    <w:rsid w:val="00854336"/>
    <w:rsid w:val="0085644F"/>
    <w:rsid w:val="0085728E"/>
    <w:rsid w:val="00860956"/>
    <w:rsid w:val="00861F54"/>
    <w:rsid w:val="00864BC3"/>
    <w:rsid w:val="008712F0"/>
    <w:rsid w:val="008721F5"/>
    <w:rsid w:val="008723BE"/>
    <w:rsid w:val="0087266F"/>
    <w:rsid w:val="00874551"/>
    <w:rsid w:val="00875085"/>
    <w:rsid w:val="008800A6"/>
    <w:rsid w:val="008848FB"/>
    <w:rsid w:val="0088592B"/>
    <w:rsid w:val="00887F9F"/>
    <w:rsid w:val="00890B77"/>
    <w:rsid w:val="00891D96"/>
    <w:rsid w:val="00893B7A"/>
    <w:rsid w:val="008962D1"/>
    <w:rsid w:val="008968C3"/>
    <w:rsid w:val="008A1714"/>
    <w:rsid w:val="008A249B"/>
    <w:rsid w:val="008A533F"/>
    <w:rsid w:val="008A6799"/>
    <w:rsid w:val="008A6C8F"/>
    <w:rsid w:val="008B2CBA"/>
    <w:rsid w:val="008B390F"/>
    <w:rsid w:val="008B3D54"/>
    <w:rsid w:val="008B3E57"/>
    <w:rsid w:val="008B495E"/>
    <w:rsid w:val="008B4E5D"/>
    <w:rsid w:val="008C2EB4"/>
    <w:rsid w:val="008C3FA2"/>
    <w:rsid w:val="008D11E9"/>
    <w:rsid w:val="008D1C02"/>
    <w:rsid w:val="008D32B5"/>
    <w:rsid w:val="008E1A5D"/>
    <w:rsid w:val="008E386C"/>
    <w:rsid w:val="008F2EF0"/>
    <w:rsid w:val="008F458F"/>
    <w:rsid w:val="008F542A"/>
    <w:rsid w:val="00900938"/>
    <w:rsid w:val="00905B2C"/>
    <w:rsid w:val="00910ADB"/>
    <w:rsid w:val="009110B2"/>
    <w:rsid w:val="00912983"/>
    <w:rsid w:val="00913469"/>
    <w:rsid w:val="009143EA"/>
    <w:rsid w:val="0091449B"/>
    <w:rsid w:val="00916A00"/>
    <w:rsid w:val="00917CED"/>
    <w:rsid w:val="009223D4"/>
    <w:rsid w:val="00923117"/>
    <w:rsid w:val="00924AB2"/>
    <w:rsid w:val="0092674E"/>
    <w:rsid w:val="009310CC"/>
    <w:rsid w:val="00931E91"/>
    <w:rsid w:val="0093259E"/>
    <w:rsid w:val="00933513"/>
    <w:rsid w:val="009344D5"/>
    <w:rsid w:val="00935F64"/>
    <w:rsid w:val="00937F7E"/>
    <w:rsid w:val="009401E3"/>
    <w:rsid w:val="009410A7"/>
    <w:rsid w:val="00942856"/>
    <w:rsid w:val="00944813"/>
    <w:rsid w:val="00944E2E"/>
    <w:rsid w:val="009461DD"/>
    <w:rsid w:val="00950E2D"/>
    <w:rsid w:val="009521DF"/>
    <w:rsid w:val="0095284D"/>
    <w:rsid w:val="00953E69"/>
    <w:rsid w:val="00956755"/>
    <w:rsid w:val="00957A34"/>
    <w:rsid w:val="00961D99"/>
    <w:rsid w:val="00963398"/>
    <w:rsid w:val="0096509F"/>
    <w:rsid w:val="009661FA"/>
    <w:rsid w:val="00966672"/>
    <w:rsid w:val="00971AB6"/>
    <w:rsid w:val="00973512"/>
    <w:rsid w:val="009767A8"/>
    <w:rsid w:val="00980DF4"/>
    <w:rsid w:val="00982E72"/>
    <w:rsid w:val="0098312D"/>
    <w:rsid w:val="00984E5E"/>
    <w:rsid w:val="009921FC"/>
    <w:rsid w:val="009972EB"/>
    <w:rsid w:val="009A0CD0"/>
    <w:rsid w:val="009A0E2B"/>
    <w:rsid w:val="009A1503"/>
    <w:rsid w:val="009A7B96"/>
    <w:rsid w:val="009B141B"/>
    <w:rsid w:val="009B5494"/>
    <w:rsid w:val="009C1F54"/>
    <w:rsid w:val="009C3854"/>
    <w:rsid w:val="009C3D8F"/>
    <w:rsid w:val="009D0F76"/>
    <w:rsid w:val="009D2600"/>
    <w:rsid w:val="009D378B"/>
    <w:rsid w:val="009D5015"/>
    <w:rsid w:val="009D6456"/>
    <w:rsid w:val="009D6F81"/>
    <w:rsid w:val="009E391B"/>
    <w:rsid w:val="009E59D3"/>
    <w:rsid w:val="009E6304"/>
    <w:rsid w:val="009E6B12"/>
    <w:rsid w:val="009E75A9"/>
    <w:rsid w:val="009F1FF6"/>
    <w:rsid w:val="009F6E7E"/>
    <w:rsid w:val="00A019B8"/>
    <w:rsid w:val="00A02E65"/>
    <w:rsid w:val="00A03065"/>
    <w:rsid w:val="00A06652"/>
    <w:rsid w:val="00A16DB0"/>
    <w:rsid w:val="00A20FC8"/>
    <w:rsid w:val="00A23000"/>
    <w:rsid w:val="00A271EF"/>
    <w:rsid w:val="00A30E59"/>
    <w:rsid w:val="00A3365B"/>
    <w:rsid w:val="00A33EEA"/>
    <w:rsid w:val="00A34006"/>
    <w:rsid w:val="00A34D93"/>
    <w:rsid w:val="00A35F53"/>
    <w:rsid w:val="00A41737"/>
    <w:rsid w:val="00A42BB2"/>
    <w:rsid w:val="00A43B4B"/>
    <w:rsid w:val="00A467C8"/>
    <w:rsid w:val="00A476E2"/>
    <w:rsid w:val="00A50C7A"/>
    <w:rsid w:val="00A51307"/>
    <w:rsid w:val="00A527D1"/>
    <w:rsid w:val="00A53645"/>
    <w:rsid w:val="00A549D3"/>
    <w:rsid w:val="00A56DB8"/>
    <w:rsid w:val="00A63A60"/>
    <w:rsid w:val="00A64094"/>
    <w:rsid w:val="00A64D72"/>
    <w:rsid w:val="00A67EF0"/>
    <w:rsid w:val="00A74469"/>
    <w:rsid w:val="00A75ACB"/>
    <w:rsid w:val="00A75F5B"/>
    <w:rsid w:val="00A8025E"/>
    <w:rsid w:val="00A85403"/>
    <w:rsid w:val="00A866CC"/>
    <w:rsid w:val="00A90AB8"/>
    <w:rsid w:val="00A91103"/>
    <w:rsid w:val="00A916A7"/>
    <w:rsid w:val="00A92BAC"/>
    <w:rsid w:val="00A951A2"/>
    <w:rsid w:val="00AA247C"/>
    <w:rsid w:val="00AA3097"/>
    <w:rsid w:val="00AA4AB4"/>
    <w:rsid w:val="00AA5136"/>
    <w:rsid w:val="00AA59E6"/>
    <w:rsid w:val="00AA5A0C"/>
    <w:rsid w:val="00AA605C"/>
    <w:rsid w:val="00AA6D72"/>
    <w:rsid w:val="00AB01AC"/>
    <w:rsid w:val="00AB28DF"/>
    <w:rsid w:val="00AB324F"/>
    <w:rsid w:val="00AB3AB4"/>
    <w:rsid w:val="00AB3BF6"/>
    <w:rsid w:val="00AC1ED0"/>
    <w:rsid w:val="00AC20E5"/>
    <w:rsid w:val="00AC31F4"/>
    <w:rsid w:val="00AC4E0A"/>
    <w:rsid w:val="00AC70A5"/>
    <w:rsid w:val="00AD074F"/>
    <w:rsid w:val="00AD22EF"/>
    <w:rsid w:val="00AD2995"/>
    <w:rsid w:val="00AE1909"/>
    <w:rsid w:val="00AE37B4"/>
    <w:rsid w:val="00AF1001"/>
    <w:rsid w:val="00AF22BA"/>
    <w:rsid w:val="00AF378A"/>
    <w:rsid w:val="00AF77AF"/>
    <w:rsid w:val="00B02200"/>
    <w:rsid w:val="00B03BEB"/>
    <w:rsid w:val="00B05103"/>
    <w:rsid w:val="00B06530"/>
    <w:rsid w:val="00B075ED"/>
    <w:rsid w:val="00B102BF"/>
    <w:rsid w:val="00B16053"/>
    <w:rsid w:val="00B17910"/>
    <w:rsid w:val="00B21F25"/>
    <w:rsid w:val="00B2344F"/>
    <w:rsid w:val="00B23F14"/>
    <w:rsid w:val="00B251E5"/>
    <w:rsid w:val="00B27837"/>
    <w:rsid w:val="00B2790A"/>
    <w:rsid w:val="00B320D1"/>
    <w:rsid w:val="00B32DA7"/>
    <w:rsid w:val="00B35EFD"/>
    <w:rsid w:val="00B4203E"/>
    <w:rsid w:val="00B424D1"/>
    <w:rsid w:val="00B44ACB"/>
    <w:rsid w:val="00B44F51"/>
    <w:rsid w:val="00B46E4B"/>
    <w:rsid w:val="00B47F1F"/>
    <w:rsid w:val="00B51112"/>
    <w:rsid w:val="00B51577"/>
    <w:rsid w:val="00B5641D"/>
    <w:rsid w:val="00B6265A"/>
    <w:rsid w:val="00B62BEA"/>
    <w:rsid w:val="00B6595F"/>
    <w:rsid w:val="00B72FBB"/>
    <w:rsid w:val="00B73AA9"/>
    <w:rsid w:val="00B73BCD"/>
    <w:rsid w:val="00B74027"/>
    <w:rsid w:val="00B74383"/>
    <w:rsid w:val="00B74A08"/>
    <w:rsid w:val="00B75C8E"/>
    <w:rsid w:val="00B80BEB"/>
    <w:rsid w:val="00B81CF8"/>
    <w:rsid w:val="00B86A9F"/>
    <w:rsid w:val="00B93C8E"/>
    <w:rsid w:val="00B95697"/>
    <w:rsid w:val="00BA3700"/>
    <w:rsid w:val="00BA58DA"/>
    <w:rsid w:val="00BA653D"/>
    <w:rsid w:val="00BA6FCC"/>
    <w:rsid w:val="00BB1307"/>
    <w:rsid w:val="00BB2089"/>
    <w:rsid w:val="00BC2555"/>
    <w:rsid w:val="00BC61D1"/>
    <w:rsid w:val="00BD2BA8"/>
    <w:rsid w:val="00BD3034"/>
    <w:rsid w:val="00BD6DEC"/>
    <w:rsid w:val="00BD7B61"/>
    <w:rsid w:val="00BE45B8"/>
    <w:rsid w:val="00BE7F73"/>
    <w:rsid w:val="00BF1887"/>
    <w:rsid w:val="00BF1D8C"/>
    <w:rsid w:val="00BF2234"/>
    <w:rsid w:val="00BF4CEA"/>
    <w:rsid w:val="00BF5AE3"/>
    <w:rsid w:val="00BF7524"/>
    <w:rsid w:val="00C003BE"/>
    <w:rsid w:val="00C0263F"/>
    <w:rsid w:val="00C034FE"/>
    <w:rsid w:val="00C0561F"/>
    <w:rsid w:val="00C11CEA"/>
    <w:rsid w:val="00C13FEA"/>
    <w:rsid w:val="00C1463B"/>
    <w:rsid w:val="00C16A7F"/>
    <w:rsid w:val="00C2225F"/>
    <w:rsid w:val="00C224CD"/>
    <w:rsid w:val="00C24092"/>
    <w:rsid w:val="00C27F3F"/>
    <w:rsid w:val="00C33C6A"/>
    <w:rsid w:val="00C34193"/>
    <w:rsid w:val="00C35DFA"/>
    <w:rsid w:val="00C42EDF"/>
    <w:rsid w:val="00C4363F"/>
    <w:rsid w:val="00C5136B"/>
    <w:rsid w:val="00C6012E"/>
    <w:rsid w:val="00C61502"/>
    <w:rsid w:val="00C64B7A"/>
    <w:rsid w:val="00C71A48"/>
    <w:rsid w:val="00C721D3"/>
    <w:rsid w:val="00C723F2"/>
    <w:rsid w:val="00C72B6C"/>
    <w:rsid w:val="00C7398F"/>
    <w:rsid w:val="00C74DC2"/>
    <w:rsid w:val="00C82964"/>
    <w:rsid w:val="00C85480"/>
    <w:rsid w:val="00C94C42"/>
    <w:rsid w:val="00C965EB"/>
    <w:rsid w:val="00C96BC9"/>
    <w:rsid w:val="00C96EB2"/>
    <w:rsid w:val="00CA2792"/>
    <w:rsid w:val="00CA45F7"/>
    <w:rsid w:val="00CB0F49"/>
    <w:rsid w:val="00CB53DB"/>
    <w:rsid w:val="00CB5EC1"/>
    <w:rsid w:val="00CB6700"/>
    <w:rsid w:val="00CC37AC"/>
    <w:rsid w:val="00CC51D7"/>
    <w:rsid w:val="00CC5DE7"/>
    <w:rsid w:val="00CD3174"/>
    <w:rsid w:val="00CD4247"/>
    <w:rsid w:val="00CD4EC3"/>
    <w:rsid w:val="00CD7799"/>
    <w:rsid w:val="00CD79B4"/>
    <w:rsid w:val="00CE5FC9"/>
    <w:rsid w:val="00CE6E6F"/>
    <w:rsid w:val="00CE7516"/>
    <w:rsid w:val="00CE7E03"/>
    <w:rsid w:val="00CF0916"/>
    <w:rsid w:val="00D024CF"/>
    <w:rsid w:val="00D043DA"/>
    <w:rsid w:val="00D04FB0"/>
    <w:rsid w:val="00D06FBF"/>
    <w:rsid w:val="00D07411"/>
    <w:rsid w:val="00D12E4B"/>
    <w:rsid w:val="00D15AF6"/>
    <w:rsid w:val="00D3104F"/>
    <w:rsid w:val="00D32C05"/>
    <w:rsid w:val="00D368AD"/>
    <w:rsid w:val="00D36C52"/>
    <w:rsid w:val="00D3705D"/>
    <w:rsid w:val="00D41F6D"/>
    <w:rsid w:val="00D45768"/>
    <w:rsid w:val="00D469A9"/>
    <w:rsid w:val="00D52EC6"/>
    <w:rsid w:val="00D53B66"/>
    <w:rsid w:val="00D54F54"/>
    <w:rsid w:val="00D60A2B"/>
    <w:rsid w:val="00D62A37"/>
    <w:rsid w:val="00D6433A"/>
    <w:rsid w:val="00D64FE6"/>
    <w:rsid w:val="00D72A4C"/>
    <w:rsid w:val="00D72C88"/>
    <w:rsid w:val="00D8003B"/>
    <w:rsid w:val="00D84286"/>
    <w:rsid w:val="00D902CA"/>
    <w:rsid w:val="00D91E99"/>
    <w:rsid w:val="00D93B0F"/>
    <w:rsid w:val="00D963A7"/>
    <w:rsid w:val="00DA0EA2"/>
    <w:rsid w:val="00DA1C41"/>
    <w:rsid w:val="00DA42DC"/>
    <w:rsid w:val="00DA460A"/>
    <w:rsid w:val="00DA5B4A"/>
    <w:rsid w:val="00DA6D33"/>
    <w:rsid w:val="00DA79B3"/>
    <w:rsid w:val="00DB1F0F"/>
    <w:rsid w:val="00DB467D"/>
    <w:rsid w:val="00DB4EFD"/>
    <w:rsid w:val="00DC3033"/>
    <w:rsid w:val="00DC3EC7"/>
    <w:rsid w:val="00DD17DD"/>
    <w:rsid w:val="00DD3B74"/>
    <w:rsid w:val="00DD7A70"/>
    <w:rsid w:val="00DD7C8F"/>
    <w:rsid w:val="00DE4C2A"/>
    <w:rsid w:val="00DE56A6"/>
    <w:rsid w:val="00DE5BAC"/>
    <w:rsid w:val="00DF4393"/>
    <w:rsid w:val="00DF4A57"/>
    <w:rsid w:val="00DF74F2"/>
    <w:rsid w:val="00DF79AB"/>
    <w:rsid w:val="00E04D33"/>
    <w:rsid w:val="00E05166"/>
    <w:rsid w:val="00E05FF0"/>
    <w:rsid w:val="00E168A2"/>
    <w:rsid w:val="00E22353"/>
    <w:rsid w:val="00E23EF4"/>
    <w:rsid w:val="00E30975"/>
    <w:rsid w:val="00E34EF7"/>
    <w:rsid w:val="00E46457"/>
    <w:rsid w:val="00E537B1"/>
    <w:rsid w:val="00E54969"/>
    <w:rsid w:val="00E549DC"/>
    <w:rsid w:val="00E56093"/>
    <w:rsid w:val="00E57B78"/>
    <w:rsid w:val="00E647F3"/>
    <w:rsid w:val="00E73139"/>
    <w:rsid w:val="00E758A1"/>
    <w:rsid w:val="00E762B3"/>
    <w:rsid w:val="00E777C5"/>
    <w:rsid w:val="00E82264"/>
    <w:rsid w:val="00E826D9"/>
    <w:rsid w:val="00E829D6"/>
    <w:rsid w:val="00E82AD1"/>
    <w:rsid w:val="00E83C2C"/>
    <w:rsid w:val="00E870B5"/>
    <w:rsid w:val="00E9069A"/>
    <w:rsid w:val="00E92C4A"/>
    <w:rsid w:val="00E932EB"/>
    <w:rsid w:val="00E95B64"/>
    <w:rsid w:val="00EA59B1"/>
    <w:rsid w:val="00EA782F"/>
    <w:rsid w:val="00EB2882"/>
    <w:rsid w:val="00EB3664"/>
    <w:rsid w:val="00EB5C3F"/>
    <w:rsid w:val="00EB609C"/>
    <w:rsid w:val="00EB6AC4"/>
    <w:rsid w:val="00EC0492"/>
    <w:rsid w:val="00EC15F7"/>
    <w:rsid w:val="00EC32E0"/>
    <w:rsid w:val="00EC6204"/>
    <w:rsid w:val="00EC6279"/>
    <w:rsid w:val="00ED33F3"/>
    <w:rsid w:val="00ED56B7"/>
    <w:rsid w:val="00ED7B5E"/>
    <w:rsid w:val="00EE2F72"/>
    <w:rsid w:val="00EF2F3A"/>
    <w:rsid w:val="00EF7EBF"/>
    <w:rsid w:val="00F000C3"/>
    <w:rsid w:val="00F02BA2"/>
    <w:rsid w:val="00F0397D"/>
    <w:rsid w:val="00F04E9E"/>
    <w:rsid w:val="00F06379"/>
    <w:rsid w:val="00F065A6"/>
    <w:rsid w:val="00F06C01"/>
    <w:rsid w:val="00F07691"/>
    <w:rsid w:val="00F14E20"/>
    <w:rsid w:val="00F17486"/>
    <w:rsid w:val="00F20A97"/>
    <w:rsid w:val="00F233F0"/>
    <w:rsid w:val="00F23C9B"/>
    <w:rsid w:val="00F25940"/>
    <w:rsid w:val="00F25C3C"/>
    <w:rsid w:val="00F26BB0"/>
    <w:rsid w:val="00F303F1"/>
    <w:rsid w:val="00F34291"/>
    <w:rsid w:val="00F346FF"/>
    <w:rsid w:val="00F36055"/>
    <w:rsid w:val="00F411D1"/>
    <w:rsid w:val="00F4272A"/>
    <w:rsid w:val="00F42A01"/>
    <w:rsid w:val="00F438ED"/>
    <w:rsid w:val="00F43A91"/>
    <w:rsid w:val="00F44FB2"/>
    <w:rsid w:val="00F45091"/>
    <w:rsid w:val="00F45837"/>
    <w:rsid w:val="00F50DB1"/>
    <w:rsid w:val="00F5213E"/>
    <w:rsid w:val="00F54356"/>
    <w:rsid w:val="00F619DE"/>
    <w:rsid w:val="00F63D5C"/>
    <w:rsid w:val="00F64953"/>
    <w:rsid w:val="00F65441"/>
    <w:rsid w:val="00F6742B"/>
    <w:rsid w:val="00F72744"/>
    <w:rsid w:val="00F73A35"/>
    <w:rsid w:val="00F759B2"/>
    <w:rsid w:val="00F77FAE"/>
    <w:rsid w:val="00F8533F"/>
    <w:rsid w:val="00F93D02"/>
    <w:rsid w:val="00F96737"/>
    <w:rsid w:val="00FA2007"/>
    <w:rsid w:val="00FA55D7"/>
    <w:rsid w:val="00FA67A7"/>
    <w:rsid w:val="00FA7433"/>
    <w:rsid w:val="00FA7B83"/>
    <w:rsid w:val="00FB06A1"/>
    <w:rsid w:val="00FB1036"/>
    <w:rsid w:val="00FB1AD4"/>
    <w:rsid w:val="00FB231B"/>
    <w:rsid w:val="00FB2E66"/>
    <w:rsid w:val="00FB304C"/>
    <w:rsid w:val="00FC6722"/>
    <w:rsid w:val="00FC74FD"/>
    <w:rsid w:val="00FD0EBF"/>
    <w:rsid w:val="00FD2284"/>
    <w:rsid w:val="00FD4DC1"/>
    <w:rsid w:val="00FF5B17"/>
    <w:rsid w:val="00FF72FE"/>
    <w:rsid w:val="00FF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90F9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790F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790F9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90F9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9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F95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125CB"/>
  </w:style>
  <w:style w:type="paragraph" w:styleId="Header">
    <w:name w:val="header"/>
    <w:basedOn w:val="Normal"/>
    <w:link w:val="HeaderChar"/>
    <w:uiPriority w:val="99"/>
    <w:semiHidden/>
    <w:rsid w:val="0048745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7452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48745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7452"/>
    <w:rPr>
      <w:rFonts w:cs="Times New Roman"/>
      <w:sz w:val="22"/>
      <w:szCs w:val="22"/>
    </w:rPr>
  </w:style>
  <w:style w:type="paragraph" w:customStyle="1" w:styleId="11">
    <w:name w:val="Знак1 Знак Знак Знак1 Знак Знак Знак"/>
    <w:basedOn w:val="Normal"/>
    <w:uiPriority w:val="99"/>
    <w:rsid w:val="009661F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1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7403062605F3CD6A680DB7209FEB79DCC5198C91167806D7383B1EFDd5vA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5B667B2B59C964C534FBFDB8115DF488C2EA3DD7A968D817B7B4e7v2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5035</TotalTime>
  <Pages>20</Pages>
  <Words>5463</Words>
  <Characters>31143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Павловна Бухтоярова</dc:creator>
  <cp:keywords/>
  <dc:description/>
  <cp:lastModifiedBy>ptd</cp:lastModifiedBy>
  <cp:revision>818</cp:revision>
  <cp:lastPrinted>2018-01-22T02:07:00Z</cp:lastPrinted>
  <dcterms:created xsi:type="dcterms:W3CDTF">2014-06-23T11:18:00Z</dcterms:created>
  <dcterms:modified xsi:type="dcterms:W3CDTF">2018-01-22T04:59:00Z</dcterms:modified>
</cp:coreProperties>
</file>