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77" w:rsidRPr="000430F9" w:rsidRDefault="00766D77" w:rsidP="00241545">
      <w:pPr>
        <w:shd w:val="clear" w:color="auto" w:fill="auto"/>
        <w:autoSpaceDE w:val="0"/>
        <w:autoSpaceDN w:val="0"/>
        <w:adjustRightInd w:val="0"/>
        <w:spacing w:after="0" w:line="240" w:lineRule="auto"/>
        <w:ind w:firstLine="0"/>
        <w:jc w:val="center"/>
        <w:outlineLvl w:val="0"/>
        <w:rPr>
          <w:bCs/>
          <w:sz w:val="24"/>
          <w:szCs w:val="24"/>
        </w:rPr>
      </w:pPr>
      <w:r w:rsidRPr="00D57A40">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63.75pt;visibility:visible">
            <v:imagedata r:id="rId7" o:title="" gain="79922f" blacklevel="1966f"/>
          </v:shape>
        </w:pict>
      </w:r>
    </w:p>
    <w:p w:rsidR="00766D77" w:rsidRPr="000430F9" w:rsidRDefault="00766D77" w:rsidP="00241545">
      <w:pPr>
        <w:shd w:val="clear" w:color="auto" w:fill="auto"/>
        <w:spacing w:after="0" w:line="240" w:lineRule="auto"/>
        <w:ind w:firstLine="0"/>
        <w:jc w:val="center"/>
        <w:rPr>
          <w:bCs/>
          <w:spacing w:val="20"/>
          <w:sz w:val="32"/>
          <w:szCs w:val="32"/>
        </w:rPr>
      </w:pPr>
      <w:r w:rsidRPr="000430F9">
        <w:rPr>
          <w:bCs/>
          <w:spacing w:val="20"/>
          <w:sz w:val="32"/>
          <w:szCs w:val="32"/>
        </w:rPr>
        <w:t xml:space="preserve">Администрация города Рубцовска </w:t>
      </w:r>
    </w:p>
    <w:p w:rsidR="00766D77" w:rsidRPr="000430F9" w:rsidRDefault="00766D77" w:rsidP="00241545">
      <w:pPr>
        <w:shd w:val="clear" w:color="auto" w:fill="auto"/>
        <w:spacing w:after="0" w:line="240" w:lineRule="auto"/>
        <w:ind w:firstLine="0"/>
        <w:jc w:val="center"/>
        <w:rPr>
          <w:bCs/>
          <w:spacing w:val="20"/>
          <w:sz w:val="32"/>
          <w:szCs w:val="32"/>
        </w:rPr>
      </w:pPr>
      <w:r w:rsidRPr="000430F9">
        <w:rPr>
          <w:bCs/>
          <w:spacing w:val="20"/>
          <w:sz w:val="32"/>
          <w:szCs w:val="32"/>
        </w:rPr>
        <w:t>Алтайского края</w:t>
      </w:r>
    </w:p>
    <w:p w:rsidR="00766D77" w:rsidRPr="000430F9" w:rsidRDefault="00766D77" w:rsidP="00241545">
      <w:pPr>
        <w:shd w:val="clear" w:color="auto" w:fill="auto"/>
        <w:spacing w:after="0" w:line="240" w:lineRule="auto"/>
        <w:ind w:firstLine="0"/>
        <w:jc w:val="center"/>
        <w:rPr>
          <w:bCs/>
          <w:spacing w:val="20"/>
          <w:w w:val="150"/>
        </w:rPr>
      </w:pPr>
      <w:r w:rsidRPr="000430F9">
        <w:rPr>
          <w:bCs/>
          <w:spacing w:val="20"/>
          <w:w w:val="150"/>
        </w:rPr>
        <w:t>ПОСТАНОВЛЕНИЕ</w:t>
      </w:r>
    </w:p>
    <w:p w:rsidR="00766D77" w:rsidRPr="000430F9" w:rsidRDefault="00766D77" w:rsidP="00241545">
      <w:pPr>
        <w:shd w:val="clear" w:color="auto" w:fill="auto"/>
        <w:spacing w:after="0" w:line="240" w:lineRule="auto"/>
        <w:ind w:firstLine="0"/>
        <w:jc w:val="center"/>
        <w:rPr>
          <w:bCs/>
          <w:sz w:val="24"/>
          <w:szCs w:val="24"/>
          <w:u w:val="single"/>
        </w:rPr>
      </w:pPr>
    </w:p>
    <w:p w:rsidR="00766D77" w:rsidRPr="005D4F47" w:rsidRDefault="00766D77" w:rsidP="00241545">
      <w:pPr>
        <w:shd w:val="clear" w:color="auto" w:fill="auto"/>
        <w:spacing w:after="0" w:line="240" w:lineRule="auto"/>
        <w:ind w:firstLine="0"/>
        <w:jc w:val="center"/>
        <w:rPr>
          <w:b w:val="0"/>
          <w:bCs/>
          <w:sz w:val="24"/>
          <w:szCs w:val="24"/>
        </w:rPr>
      </w:pPr>
      <w:r>
        <w:rPr>
          <w:b w:val="0"/>
          <w:bCs/>
          <w:sz w:val="24"/>
          <w:szCs w:val="24"/>
        </w:rPr>
        <w:t xml:space="preserve">21.10.2020 </w:t>
      </w:r>
      <w:r w:rsidRPr="005D4F47">
        <w:rPr>
          <w:b w:val="0"/>
          <w:bCs/>
          <w:sz w:val="24"/>
          <w:szCs w:val="24"/>
        </w:rPr>
        <w:t>№</w:t>
      </w:r>
      <w:r>
        <w:rPr>
          <w:b w:val="0"/>
          <w:bCs/>
          <w:sz w:val="24"/>
          <w:szCs w:val="24"/>
        </w:rPr>
        <w:t xml:space="preserve"> 2589</w:t>
      </w:r>
    </w:p>
    <w:p w:rsidR="00766D77" w:rsidRPr="000430F9" w:rsidRDefault="00766D77" w:rsidP="00241545">
      <w:pPr>
        <w:shd w:val="clear" w:color="auto" w:fill="auto"/>
        <w:spacing w:after="0" w:line="240" w:lineRule="auto"/>
        <w:ind w:firstLine="0"/>
        <w:rPr>
          <w:b w:val="0"/>
          <w:szCs w:val="24"/>
        </w:rPr>
      </w:pPr>
    </w:p>
    <w:p w:rsidR="00766D77" w:rsidRPr="00DA3A51" w:rsidRDefault="00766D77" w:rsidP="00241545">
      <w:pPr>
        <w:shd w:val="clear" w:color="auto" w:fill="auto"/>
        <w:spacing w:after="0" w:line="240" w:lineRule="auto"/>
        <w:ind w:firstLine="0"/>
        <w:rPr>
          <w:b w:val="0"/>
          <w:sz w:val="26"/>
          <w:szCs w:val="26"/>
        </w:rPr>
      </w:pPr>
      <w:r w:rsidRPr="00DA3A51">
        <w:rPr>
          <w:b w:val="0"/>
          <w:sz w:val="26"/>
          <w:szCs w:val="26"/>
        </w:rPr>
        <w:t>Об утверждении Порядка разработки,</w:t>
      </w:r>
    </w:p>
    <w:p w:rsidR="00766D77" w:rsidRPr="00DA3A51" w:rsidRDefault="00766D77" w:rsidP="00241545">
      <w:pPr>
        <w:shd w:val="clear" w:color="auto" w:fill="auto"/>
        <w:spacing w:after="0" w:line="240" w:lineRule="auto"/>
        <w:ind w:firstLine="0"/>
        <w:rPr>
          <w:b w:val="0"/>
          <w:sz w:val="26"/>
          <w:szCs w:val="26"/>
        </w:rPr>
      </w:pPr>
      <w:r w:rsidRPr="00DA3A51">
        <w:rPr>
          <w:b w:val="0"/>
          <w:sz w:val="26"/>
          <w:szCs w:val="26"/>
        </w:rPr>
        <w:t xml:space="preserve">реализации и оценки эффективности </w:t>
      </w:r>
    </w:p>
    <w:p w:rsidR="00766D77" w:rsidRPr="00DA3A51" w:rsidRDefault="00766D77" w:rsidP="00241545">
      <w:pPr>
        <w:shd w:val="clear" w:color="auto" w:fill="auto"/>
        <w:spacing w:after="0" w:line="240" w:lineRule="auto"/>
        <w:ind w:firstLine="0"/>
        <w:rPr>
          <w:b w:val="0"/>
          <w:sz w:val="26"/>
          <w:szCs w:val="26"/>
        </w:rPr>
      </w:pPr>
      <w:r w:rsidRPr="00DA3A51">
        <w:rPr>
          <w:b w:val="0"/>
          <w:sz w:val="26"/>
          <w:szCs w:val="26"/>
        </w:rPr>
        <w:t>муниципальных программ муниципального</w:t>
      </w:r>
    </w:p>
    <w:p w:rsidR="00766D77" w:rsidRPr="00DA3A51" w:rsidRDefault="00766D77" w:rsidP="00241545">
      <w:pPr>
        <w:shd w:val="clear" w:color="auto" w:fill="auto"/>
        <w:spacing w:after="0" w:line="240" w:lineRule="auto"/>
        <w:ind w:firstLine="0"/>
        <w:rPr>
          <w:b w:val="0"/>
          <w:sz w:val="26"/>
          <w:szCs w:val="26"/>
        </w:rPr>
      </w:pPr>
      <w:r w:rsidRPr="00DA3A51">
        <w:rPr>
          <w:b w:val="0"/>
          <w:sz w:val="26"/>
          <w:szCs w:val="26"/>
        </w:rPr>
        <w:t>образования город Рубцовск Алтайского края</w:t>
      </w:r>
    </w:p>
    <w:p w:rsidR="00766D77" w:rsidRPr="00DA3A51" w:rsidRDefault="00766D77" w:rsidP="00241545">
      <w:pPr>
        <w:shd w:val="clear" w:color="auto" w:fill="auto"/>
        <w:spacing w:after="0" w:line="240" w:lineRule="auto"/>
        <w:ind w:firstLine="709"/>
        <w:rPr>
          <w:b w:val="0"/>
          <w:sz w:val="26"/>
          <w:szCs w:val="26"/>
        </w:rPr>
      </w:pPr>
    </w:p>
    <w:p w:rsidR="00766D77" w:rsidRPr="00DA3A51" w:rsidRDefault="00766D77" w:rsidP="00241545">
      <w:pPr>
        <w:shd w:val="clear" w:color="auto" w:fill="auto"/>
        <w:spacing w:after="0" w:line="240" w:lineRule="auto"/>
        <w:ind w:firstLine="709"/>
        <w:rPr>
          <w:b w:val="0"/>
          <w:color w:val="000000"/>
          <w:spacing w:val="20"/>
          <w:sz w:val="26"/>
          <w:szCs w:val="26"/>
        </w:rPr>
      </w:pPr>
      <w:r w:rsidRPr="00DA3A51">
        <w:rPr>
          <w:b w:val="0"/>
          <w:sz w:val="26"/>
          <w:szCs w:val="26"/>
        </w:rPr>
        <w:t>В целях совершенствования механизма программно-целевого планирования</w:t>
      </w:r>
      <w:r w:rsidRPr="00DA3A51">
        <w:rPr>
          <w:b w:val="0"/>
          <w:color w:val="FF0000"/>
          <w:sz w:val="26"/>
          <w:szCs w:val="26"/>
          <w:shd w:val="clear" w:color="auto" w:fill="FFFFFF"/>
        </w:rPr>
        <w:t xml:space="preserve"> </w:t>
      </w:r>
      <w:r w:rsidRPr="00DA3A51">
        <w:rPr>
          <w:b w:val="0"/>
          <w:color w:val="000000"/>
          <w:sz w:val="26"/>
          <w:szCs w:val="26"/>
          <w:shd w:val="clear" w:color="auto" w:fill="FFFFFF"/>
        </w:rPr>
        <w:t xml:space="preserve">и </w:t>
      </w:r>
      <w:r w:rsidRPr="00DA3A51">
        <w:rPr>
          <w:b w:val="0"/>
          <w:color w:val="000000"/>
          <w:sz w:val="26"/>
          <w:szCs w:val="26"/>
        </w:rPr>
        <w:t>повышения эффективности использования бюджетных средств, в соответствии со статьей 179 Бюджетного кодекса Российской Федерации, руководствуясь</w:t>
      </w:r>
      <w:r w:rsidRPr="00DA3A51">
        <w:rPr>
          <w:b w:val="0"/>
          <w:color w:val="000000"/>
          <w:sz w:val="26"/>
          <w:szCs w:val="26"/>
          <w:shd w:val="clear" w:color="auto" w:fill="FFFFFF"/>
        </w:rPr>
        <w:t xml:space="preserve"> Федеральным законом от 06.10.2003 № 131-ФЗ «Об общих принципах </w:t>
      </w:r>
      <w:hyperlink r:id="rId8" w:tooltip="Органы местного самоуправления" w:history="1">
        <w:r w:rsidRPr="00DA3A51">
          <w:rPr>
            <w:b w:val="0"/>
            <w:color w:val="000000"/>
            <w:sz w:val="26"/>
            <w:szCs w:val="26"/>
          </w:rPr>
          <w:t>организации местного самоуправления</w:t>
        </w:r>
      </w:hyperlink>
      <w:r w:rsidRPr="00DA3A51">
        <w:rPr>
          <w:b w:val="0"/>
          <w:color w:val="000000"/>
          <w:sz w:val="26"/>
          <w:szCs w:val="26"/>
        </w:rPr>
        <w:t> </w:t>
      </w:r>
      <w:r w:rsidRPr="00DA3A51">
        <w:rPr>
          <w:b w:val="0"/>
          <w:color w:val="000000"/>
          <w:sz w:val="26"/>
          <w:szCs w:val="26"/>
          <w:shd w:val="clear" w:color="auto" w:fill="FFFFFF"/>
        </w:rPr>
        <w:t>в Российской Федерации»</w:t>
      </w:r>
      <w:r w:rsidRPr="00DA3A51">
        <w:rPr>
          <w:b w:val="0"/>
          <w:color w:val="000000"/>
          <w:sz w:val="26"/>
          <w:szCs w:val="26"/>
        </w:rPr>
        <w:t>, Уставом муниципального образования город Рубцовск Алтайского края, распоряжением Администрации города Рубцовска Алтайского края от 05.10.2020 № 555л, ПОСТАНОВЛЯЮ</w:t>
      </w:r>
      <w:r w:rsidRPr="00DA3A51">
        <w:rPr>
          <w:b w:val="0"/>
          <w:color w:val="000000"/>
          <w:spacing w:val="20"/>
          <w:sz w:val="26"/>
          <w:szCs w:val="26"/>
        </w:rPr>
        <w:t>:</w:t>
      </w:r>
    </w:p>
    <w:p w:rsidR="00766D77" w:rsidRPr="00DA3A51" w:rsidRDefault="00766D77" w:rsidP="00241545">
      <w:pPr>
        <w:numPr>
          <w:ilvl w:val="0"/>
          <w:numId w:val="1"/>
        </w:numPr>
        <w:shd w:val="clear" w:color="auto" w:fill="auto"/>
        <w:tabs>
          <w:tab w:val="clear" w:pos="795"/>
          <w:tab w:val="num" w:pos="-2268"/>
          <w:tab w:val="left" w:pos="1134"/>
        </w:tabs>
        <w:spacing w:after="0" w:line="240" w:lineRule="auto"/>
        <w:ind w:left="0" w:firstLine="709"/>
        <w:rPr>
          <w:b w:val="0"/>
          <w:sz w:val="26"/>
          <w:szCs w:val="26"/>
        </w:rPr>
      </w:pPr>
      <w:r w:rsidRPr="00DA3A51">
        <w:rPr>
          <w:b w:val="0"/>
          <w:color w:val="000000"/>
          <w:sz w:val="26"/>
          <w:szCs w:val="26"/>
        </w:rPr>
        <w:t>Утвердить П</w:t>
      </w:r>
      <w:hyperlink r:id="rId9" w:history="1">
        <w:r w:rsidRPr="00DA3A51">
          <w:rPr>
            <w:b w:val="0"/>
            <w:color w:val="000000"/>
            <w:sz w:val="26"/>
            <w:szCs w:val="26"/>
          </w:rPr>
          <w:t>орядок</w:t>
        </w:r>
      </w:hyperlink>
      <w:r w:rsidRPr="00DA3A51">
        <w:rPr>
          <w:b w:val="0"/>
          <w:color w:val="000000"/>
          <w:sz w:val="26"/>
          <w:szCs w:val="26"/>
        </w:rPr>
        <w:t xml:space="preserve"> разработки, реализации и оценки</w:t>
      </w:r>
      <w:r w:rsidRPr="00DA3A51">
        <w:rPr>
          <w:b w:val="0"/>
          <w:sz w:val="26"/>
          <w:szCs w:val="26"/>
        </w:rPr>
        <w:t xml:space="preserve"> эффективности муниципальных программ муниципального образования город Рубцовск Алтайского края, (приложение).</w:t>
      </w:r>
    </w:p>
    <w:p w:rsidR="00766D77" w:rsidRPr="00DA3A51" w:rsidRDefault="00766D77" w:rsidP="00241545">
      <w:pPr>
        <w:numPr>
          <w:ilvl w:val="0"/>
          <w:numId w:val="1"/>
        </w:numPr>
        <w:shd w:val="clear" w:color="auto" w:fill="auto"/>
        <w:tabs>
          <w:tab w:val="clear" w:pos="795"/>
          <w:tab w:val="num" w:pos="-2268"/>
          <w:tab w:val="left" w:pos="1134"/>
        </w:tabs>
        <w:spacing w:after="0" w:line="240" w:lineRule="auto"/>
        <w:ind w:left="0" w:firstLine="709"/>
        <w:rPr>
          <w:b w:val="0"/>
          <w:sz w:val="26"/>
          <w:szCs w:val="26"/>
        </w:rPr>
      </w:pPr>
      <w:r w:rsidRPr="00DA3A51">
        <w:rPr>
          <w:b w:val="0"/>
          <w:sz w:val="26"/>
          <w:szCs w:val="26"/>
        </w:rPr>
        <w:t>Установить, что координацию деятельности по формированию и реализации муниципальных программ муниципального образования город Рубцовск Алтайского края осуществляют отдел экономического развития и ценообразования Администрации города Рубцовска Алтайского края и комитет по финансам, налоговой и кредитной политике Администрации города Рубцовска Алтайского края.</w:t>
      </w:r>
    </w:p>
    <w:p w:rsidR="00766D77" w:rsidRPr="00DA3A51" w:rsidRDefault="00766D77" w:rsidP="00241545">
      <w:pPr>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DA3A51">
        <w:rPr>
          <w:b w:val="0"/>
          <w:color w:val="000000"/>
          <w:sz w:val="26"/>
          <w:szCs w:val="26"/>
        </w:rPr>
        <w:t>Признать утратившим силу постановление Администрации города Рубцовска Алтайского края от 14.10.2016 № 4337 «Об утверждении Порядка разработки, реализации и оценки эффективности муниципальных программ муниципального образования город Рубцовск Алтайского края» с 01.01.2021</w:t>
      </w:r>
    </w:p>
    <w:p w:rsidR="00766D77" w:rsidRPr="00DA3A51" w:rsidRDefault="00766D77" w:rsidP="00241545">
      <w:pPr>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DA3A51">
        <w:rPr>
          <w:b w:val="0"/>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766D77" w:rsidRPr="00DA3A51" w:rsidRDefault="00766D77" w:rsidP="00241545">
      <w:pPr>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DA3A51">
        <w:rPr>
          <w:b w:val="0"/>
          <w:sz w:val="26"/>
          <w:szCs w:val="26"/>
        </w:rPr>
        <w:t>Настоящее постановление вступает в силу с 01.01.2021.</w:t>
      </w:r>
    </w:p>
    <w:p w:rsidR="00766D77" w:rsidRPr="00DA3A51" w:rsidRDefault="00766D77" w:rsidP="008F365C">
      <w:pPr>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DA3A51">
        <w:rPr>
          <w:b w:val="0"/>
          <w:sz w:val="26"/>
          <w:szCs w:val="26"/>
        </w:rPr>
        <w:t>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rsidR="00766D77" w:rsidRPr="00DA3A51" w:rsidRDefault="00766D77" w:rsidP="00DA3A51">
      <w:pPr>
        <w:shd w:val="clear" w:color="auto" w:fill="auto"/>
        <w:tabs>
          <w:tab w:val="left" w:pos="3195"/>
        </w:tabs>
        <w:autoSpaceDE w:val="0"/>
        <w:autoSpaceDN w:val="0"/>
        <w:adjustRightInd w:val="0"/>
        <w:spacing w:after="0" w:line="240" w:lineRule="auto"/>
        <w:ind w:firstLine="0"/>
        <w:rPr>
          <w:b w:val="0"/>
          <w:sz w:val="26"/>
          <w:szCs w:val="26"/>
        </w:rPr>
      </w:pPr>
      <w:r>
        <w:rPr>
          <w:b w:val="0"/>
          <w:sz w:val="26"/>
          <w:szCs w:val="26"/>
        </w:rPr>
        <w:tab/>
      </w:r>
    </w:p>
    <w:p w:rsidR="00766D77" w:rsidRDefault="00766D77" w:rsidP="00241545">
      <w:pPr>
        <w:shd w:val="clear" w:color="auto" w:fill="auto"/>
        <w:autoSpaceDE w:val="0"/>
        <w:autoSpaceDN w:val="0"/>
        <w:adjustRightInd w:val="0"/>
        <w:spacing w:after="0" w:line="240" w:lineRule="auto"/>
        <w:ind w:firstLine="0"/>
        <w:rPr>
          <w:b w:val="0"/>
          <w:sz w:val="26"/>
          <w:szCs w:val="26"/>
        </w:rPr>
      </w:pPr>
      <w:r>
        <w:rPr>
          <w:b w:val="0"/>
          <w:sz w:val="26"/>
          <w:szCs w:val="26"/>
        </w:rPr>
        <w:t>П</w:t>
      </w:r>
      <w:r w:rsidRPr="00DA3A51">
        <w:rPr>
          <w:b w:val="0"/>
          <w:sz w:val="26"/>
          <w:szCs w:val="26"/>
        </w:rPr>
        <w:t>ервого заместител</w:t>
      </w:r>
      <w:r>
        <w:rPr>
          <w:b w:val="0"/>
          <w:sz w:val="26"/>
          <w:szCs w:val="26"/>
        </w:rPr>
        <w:t>ь</w:t>
      </w:r>
      <w:r w:rsidRPr="00DA3A51">
        <w:rPr>
          <w:b w:val="0"/>
          <w:sz w:val="26"/>
          <w:szCs w:val="26"/>
        </w:rPr>
        <w:t xml:space="preserve"> Главы </w:t>
      </w:r>
    </w:p>
    <w:p w:rsidR="00766D77" w:rsidRDefault="00766D77" w:rsidP="00241545">
      <w:pPr>
        <w:shd w:val="clear" w:color="auto" w:fill="auto"/>
        <w:autoSpaceDE w:val="0"/>
        <w:autoSpaceDN w:val="0"/>
        <w:adjustRightInd w:val="0"/>
        <w:spacing w:after="0" w:line="240" w:lineRule="auto"/>
        <w:ind w:firstLine="0"/>
        <w:rPr>
          <w:b w:val="0"/>
          <w:sz w:val="26"/>
          <w:szCs w:val="26"/>
        </w:rPr>
      </w:pPr>
      <w:r w:rsidRPr="00DA3A51">
        <w:rPr>
          <w:b w:val="0"/>
          <w:sz w:val="26"/>
          <w:szCs w:val="26"/>
        </w:rPr>
        <w:t xml:space="preserve">Администрации города Рубцовска </w:t>
      </w:r>
      <w:r>
        <w:rPr>
          <w:b w:val="0"/>
          <w:sz w:val="26"/>
          <w:szCs w:val="26"/>
        </w:rPr>
        <w:t>–</w:t>
      </w:r>
      <w:r w:rsidRPr="00DA3A51">
        <w:rPr>
          <w:b w:val="0"/>
          <w:sz w:val="26"/>
          <w:szCs w:val="26"/>
        </w:rPr>
        <w:t xml:space="preserve"> </w:t>
      </w:r>
    </w:p>
    <w:p w:rsidR="00766D77" w:rsidRDefault="00766D77" w:rsidP="00241545">
      <w:pPr>
        <w:shd w:val="clear" w:color="auto" w:fill="auto"/>
        <w:autoSpaceDE w:val="0"/>
        <w:autoSpaceDN w:val="0"/>
        <w:adjustRightInd w:val="0"/>
        <w:spacing w:after="0" w:line="240" w:lineRule="auto"/>
        <w:ind w:firstLine="0"/>
        <w:rPr>
          <w:b w:val="0"/>
          <w:sz w:val="26"/>
          <w:szCs w:val="26"/>
        </w:rPr>
      </w:pPr>
      <w:r w:rsidRPr="00DA3A51">
        <w:rPr>
          <w:b w:val="0"/>
          <w:sz w:val="26"/>
          <w:szCs w:val="26"/>
        </w:rPr>
        <w:t xml:space="preserve">председателя комитета по финансам, </w:t>
      </w:r>
    </w:p>
    <w:p w:rsidR="00766D77" w:rsidRDefault="00766D77" w:rsidP="00DA3A51">
      <w:pPr>
        <w:shd w:val="clear" w:color="auto" w:fill="auto"/>
        <w:tabs>
          <w:tab w:val="left" w:pos="7306"/>
        </w:tabs>
        <w:autoSpaceDE w:val="0"/>
        <w:autoSpaceDN w:val="0"/>
        <w:adjustRightInd w:val="0"/>
        <w:spacing w:after="0" w:line="240" w:lineRule="auto"/>
        <w:ind w:firstLine="0"/>
        <w:rPr>
          <w:b w:val="0"/>
          <w:sz w:val="26"/>
          <w:szCs w:val="26"/>
        </w:rPr>
        <w:sectPr w:rsidR="00766D77" w:rsidSect="006B48D6">
          <w:footerReference w:type="even" r:id="rId10"/>
          <w:footerReference w:type="default" r:id="rId11"/>
          <w:pgSz w:w="11906" w:h="16838"/>
          <w:pgMar w:top="1134" w:right="850" w:bottom="1134" w:left="1701" w:header="709" w:footer="709" w:gutter="0"/>
          <w:pgNumType w:start="2"/>
          <w:cols w:space="708"/>
          <w:titlePg/>
          <w:docGrid w:linePitch="382"/>
        </w:sectPr>
      </w:pPr>
      <w:r w:rsidRPr="00DA3A51">
        <w:rPr>
          <w:b w:val="0"/>
          <w:sz w:val="26"/>
          <w:szCs w:val="26"/>
        </w:rPr>
        <w:t xml:space="preserve">налоговой и кредитной политике </w:t>
      </w:r>
      <w:r>
        <w:rPr>
          <w:b w:val="0"/>
          <w:sz w:val="26"/>
          <w:szCs w:val="26"/>
        </w:rPr>
        <w:tab/>
        <w:t xml:space="preserve">     В.И.Пьянков </w:t>
      </w:r>
    </w:p>
    <w:p w:rsidR="00766D77" w:rsidRDefault="00766D77" w:rsidP="00DA3A51">
      <w:pPr>
        <w:shd w:val="clear" w:color="auto" w:fill="auto"/>
        <w:spacing w:after="0" w:line="240" w:lineRule="auto"/>
        <w:ind w:left="5058" w:firstLine="0"/>
        <w:jc w:val="left"/>
        <w:rPr>
          <w:b w:val="0"/>
          <w:sz w:val="26"/>
          <w:szCs w:val="26"/>
        </w:rPr>
      </w:pPr>
      <w:r w:rsidRPr="00DA3A51">
        <w:rPr>
          <w:b w:val="0"/>
          <w:sz w:val="26"/>
          <w:szCs w:val="26"/>
        </w:rPr>
        <w:t xml:space="preserve">Приложение </w:t>
      </w:r>
    </w:p>
    <w:p w:rsidR="00766D77" w:rsidRPr="00DA3A51" w:rsidRDefault="00766D77" w:rsidP="00DA3A51">
      <w:pPr>
        <w:shd w:val="clear" w:color="auto" w:fill="auto"/>
        <w:spacing w:after="0" w:line="240" w:lineRule="auto"/>
        <w:ind w:left="5058" w:firstLine="0"/>
        <w:jc w:val="left"/>
        <w:rPr>
          <w:b w:val="0"/>
          <w:sz w:val="26"/>
          <w:szCs w:val="26"/>
        </w:rPr>
      </w:pPr>
      <w:r w:rsidRPr="00DA3A51">
        <w:rPr>
          <w:b w:val="0"/>
          <w:sz w:val="26"/>
          <w:szCs w:val="26"/>
        </w:rPr>
        <w:t>к постановлению</w:t>
      </w:r>
      <w:r>
        <w:rPr>
          <w:b w:val="0"/>
          <w:sz w:val="26"/>
          <w:szCs w:val="26"/>
        </w:rPr>
        <w:t xml:space="preserve"> </w:t>
      </w:r>
      <w:r w:rsidRPr="00DA3A51">
        <w:rPr>
          <w:b w:val="0"/>
          <w:sz w:val="26"/>
          <w:szCs w:val="26"/>
        </w:rPr>
        <w:t>Администрации города Рубцовска</w:t>
      </w:r>
      <w:r>
        <w:rPr>
          <w:b w:val="0"/>
          <w:sz w:val="26"/>
          <w:szCs w:val="26"/>
        </w:rPr>
        <w:t xml:space="preserve"> </w:t>
      </w:r>
      <w:r w:rsidRPr="00DA3A51">
        <w:rPr>
          <w:b w:val="0"/>
          <w:sz w:val="26"/>
          <w:szCs w:val="26"/>
        </w:rPr>
        <w:t>Алтайского края</w:t>
      </w:r>
    </w:p>
    <w:p w:rsidR="00766D77" w:rsidRPr="00DA3A51" w:rsidRDefault="00766D77" w:rsidP="00DA3A51">
      <w:pPr>
        <w:shd w:val="clear" w:color="auto" w:fill="auto"/>
        <w:spacing w:after="0" w:line="240" w:lineRule="auto"/>
        <w:ind w:left="5058" w:firstLine="0"/>
        <w:jc w:val="left"/>
        <w:rPr>
          <w:b w:val="0"/>
          <w:sz w:val="26"/>
          <w:szCs w:val="26"/>
        </w:rPr>
      </w:pPr>
      <w:r w:rsidRPr="00DA3A51">
        <w:rPr>
          <w:b w:val="0"/>
          <w:sz w:val="26"/>
          <w:szCs w:val="26"/>
        </w:rPr>
        <w:t>от </w:t>
      </w:r>
      <w:r>
        <w:rPr>
          <w:b w:val="0"/>
          <w:sz w:val="26"/>
          <w:szCs w:val="26"/>
        </w:rPr>
        <w:t>21.10.2020</w:t>
      </w:r>
      <w:r w:rsidRPr="00DA3A51">
        <w:rPr>
          <w:b w:val="0"/>
          <w:sz w:val="26"/>
          <w:szCs w:val="26"/>
        </w:rPr>
        <w:t xml:space="preserve"> № </w:t>
      </w:r>
      <w:r>
        <w:rPr>
          <w:b w:val="0"/>
          <w:sz w:val="26"/>
          <w:szCs w:val="26"/>
        </w:rPr>
        <w:t>2589</w:t>
      </w:r>
    </w:p>
    <w:p w:rsidR="00766D77" w:rsidRPr="00DA3A51" w:rsidRDefault="00766D77" w:rsidP="00241545">
      <w:pPr>
        <w:shd w:val="clear" w:color="auto" w:fill="auto"/>
        <w:autoSpaceDE w:val="0"/>
        <w:autoSpaceDN w:val="0"/>
        <w:adjustRightInd w:val="0"/>
        <w:spacing w:after="0" w:line="240" w:lineRule="auto"/>
        <w:ind w:firstLine="0"/>
        <w:jc w:val="center"/>
        <w:outlineLvl w:val="0"/>
        <w:rPr>
          <w:b w:val="0"/>
          <w:bCs/>
          <w:sz w:val="26"/>
          <w:szCs w:val="26"/>
        </w:rPr>
      </w:pPr>
    </w:p>
    <w:p w:rsidR="00766D77" w:rsidRPr="00DA3A51" w:rsidRDefault="00766D77" w:rsidP="00241545">
      <w:pPr>
        <w:shd w:val="clear" w:color="auto" w:fill="auto"/>
        <w:autoSpaceDE w:val="0"/>
        <w:autoSpaceDN w:val="0"/>
        <w:adjustRightInd w:val="0"/>
        <w:spacing w:after="0" w:line="240" w:lineRule="auto"/>
        <w:ind w:firstLine="0"/>
        <w:jc w:val="center"/>
        <w:outlineLvl w:val="0"/>
        <w:rPr>
          <w:b w:val="0"/>
          <w:bCs/>
          <w:sz w:val="26"/>
          <w:szCs w:val="26"/>
        </w:rPr>
      </w:pPr>
    </w:p>
    <w:p w:rsidR="00766D77" w:rsidRPr="00DA3A51" w:rsidRDefault="00766D77" w:rsidP="00241545">
      <w:pPr>
        <w:shd w:val="clear" w:color="auto" w:fill="auto"/>
        <w:autoSpaceDE w:val="0"/>
        <w:autoSpaceDN w:val="0"/>
        <w:adjustRightInd w:val="0"/>
        <w:spacing w:after="0" w:line="240" w:lineRule="auto"/>
        <w:ind w:firstLine="0"/>
        <w:jc w:val="center"/>
        <w:outlineLvl w:val="0"/>
        <w:rPr>
          <w:b w:val="0"/>
          <w:bCs/>
          <w:sz w:val="26"/>
          <w:szCs w:val="26"/>
        </w:rPr>
      </w:pPr>
    </w:p>
    <w:p w:rsidR="00766D77" w:rsidRPr="00DA3A51" w:rsidRDefault="00766D77" w:rsidP="00241545">
      <w:pPr>
        <w:widowControl w:val="0"/>
        <w:shd w:val="clear" w:color="auto" w:fill="auto"/>
        <w:suppressAutoHyphens/>
        <w:autoSpaceDE w:val="0"/>
        <w:spacing w:after="0" w:line="240" w:lineRule="auto"/>
        <w:ind w:firstLine="0"/>
        <w:jc w:val="center"/>
        <w:rPr>
          <w:b w:val="0"/>
          <w:sz w:val="26"/>
          <w:szCs w:val="26"/>
          <w:lang w:eastAsia="ar-SA"/>
        </w:rPr>
      </w:pPr>
      <w:r w:rsidRPr="00DA3A51">
        <w:rPr>
          <w:b w:val="0"/>
          <w:sz w:val="26"/>
          <w:szCs w:val="26"/>
          <w:lang w:eastAsia="ar-SA"/>
        </w:rPr>
        <w:t>ПОРЯДОК</w:t>
      </w:r>
    </w:p>
    <w:p w:rsidR="00766D77" w:rsidRPr="00DA3A51" w:rsidRDefault="00766D77" w:rsidP="00241545">
      <w:pPr>
        <w:shd w:val="clear" w:color="auto" w:fill="auto"/>
        <w:autoSpaceDE w:val="0"/>
        <w:autoSpaceDN w:val="0"/>
        <w:adjustRightInd w:val="0"/>
        <w:spacing w:after="0" w:line="240" w:lineRule="auto"/>
        <w:ind w:firstLine="0"/>
        <w:jc w:val="center"/>
        <w:rPr>
          <w:b w:val="0"/>
          <w:bCs/>
          <w:sz w:val="26"/>
          <w:szCs w:val="26"/>
        </w:rPr>
      </w:pPr>
      <w:r w:rsidRPr="00DA3A51">
        <w:rPr>
          <w:b w:val="0"/>
          <w:bCs/>
          <w:sz w:val="26"/>
          <w:szCs w:val="26"/>
        </w:rPr>
        <w:t>разработки, реализации и оценки эффективности муниципальных программ муниципального образования город Рубцовск Алтайского края</w:t>
      </w:r>
    </w:p>
    <w:p w:rsidR="00766D77" w:rsidRPr="00DA3A51" w:rsidRDefault="00766D77" w:rsidP="00241545">
      <w:pPr>
        <w:shd w:val="clear" w:color="auto" w:fill="auto"/>
        <w:autoSpaceDE w:val="0"/>
        <w:autoSpaceDN w:val="0"/>
        <w:adjustRightInd w:val="0"/>
        <w:spacing w:after="0" w:line="240" w:lineRule="auto"/>
        <w:ind w:firstLine="0"/>
        <w:jc w:val="center"/>
        <w:rPr>
          <w:b w:val="0"/>
          <w:bCs/>
          <w:sz w:val="26"/>
          <w:szCs w:val="26"/>
        </w:rPr>
      </w:pPr>
      <w:r w:rsidRPr="00DA3A51">
        <w:rPr>
          <w:b w:val="0"/>
          <w:bCs/>
          <w:sz w:val="26"/>
          <w:szCs w:val="26"/>
        </w:rPr>
        <w:t xml:space="preserve">(далее - Порядок) </w:t>
      </w:r>
    </w:p>
    <w:p w:rsidR="00766D77" w:rsidRPr="00DA3A51" w:rsidRDefault="00766D77" w:rsidP="00241545">
      <w:pPr>
        <w:shd w:val="clear" w:color="auto" w:fill="auto"/>
        <w:autoSpaceDE w:val="0"/>
        <w:autoSpaceDN w:val="0"/>
        <w:adjustRightInd w:val="0"/>
        <w:spacing w:after="0" w:line="240" w:lineRule="auto"/>
        <w:ind w:firstLine="0"/>
        <w:jc w:val="center"/>
        <w:rPr>
          <w:b w:val="0"/>
          <w:bCs/>
          <w:sz w:val="26"/>
          <w:szCs w:val="26"/>
        </w:rPr>
      </w:pPr>
    </w:p>
    <w:p w:rsidR="00766D77" w:rsidRPr="00DA3A51" w:rsidRDefault="00766D77" w:rsidP="005A6F6C">
      <w:pPr>
        <w:pStyle w:val="ListParagraph"/>
        <w:numPr>
          <w:ilvl w:val="0"/>
          <w:numId w:val="10"/>
        </w:numPr>
        <w:shd w:val="clear" w:color="auto" w:fill="auto"/>
        <w:tabs>
          <w:tab w:val="left" w:pos="-6237"/>
          <w:tab w:val="left" w:pos="-6096"/>
          <w:tab w:val="left" w:pos="284"/>
          <w:tab w:val="left" w:pos="3119"/>
        </w:tabs>
        <w:autoSpaceDE w:val="0"/>
        <w:autoSpaceDN w:val="0"/>
        <w:adjustRightInd w:val="0"/>
        <w:spacing w:after="0" w:line="240" w:lineRule="auto"/>
        <w:ind w:left="0" w:firstLine="0"/>
        <w:contextualSpacing/>
        <w:jc w:val="center"/>
        <w:outlineLvl w:val="1"/>
        <w:rPr>
          <w:b w:val="0"/>
          <w:sz w:val="26"/>
          <w:szCs w:val="26"/>
        </w:rPr>
      </w:pPr>
      <w:r w:rsidRPr="00DA3A51">
        <w:rPr>
          <w:b w:val="0"/>
          <w:sz w:val="26"/>
          <w:szCs w:val="26"/>
        </w:rPr>
        <w:t>Общие положения</w:t>
      </w:r>
    </w:p>
    <w:p w:rsidR="00766D77" w:rsidRPr="00DA3A51" w:rsidRDefault="00766D77" w:rsidP="00241545">
      <w:pPr>
        <w:shd w:val="clear" w:color="auto" w:fill="auto"/>
        <w:autoSpaceDE w:val="0"/>
        <w:autoSpaceDN w:val="0"/>
        <w:adjustRightInd w:val="0"/>
        <w:spacing w:after="0" w:line="240" w:lineRule="auto"/>
        <w:ind w:firstLine="0"/>
        <w:outlineLvl w:val="1"/>
        <w:rPr>
          <w:b w:val="0"/>
          <w:sz w:val="26"/>
          <w:szCs w:val="26"/>
        </w:rPr>
      </w:pPr>
    </w:p>
    <w:p w:rsidR="00766D77" w:rsidRPr="00DA3A51" w:rsidRDefault="00766D77" w:rsidP="00DA3A51">
      <w:pPr>
        <w:numPr>
          <w:ilvl w:val="0"/>
          <w:numId w:val="11"/>
        </w:numPr>
        <w:shd w:val="clear" w:color="auto" w:fill="auto"/>
        <w:tabs>
          <w:tab w:val="left" w:pos="1405"/>
        </w:tabs>
        <w:autoSpaceDE w:val="0"/>
        <w:autoSpaceDN w:val="0"/>
        <w:adjustRightInd w:val="0"/>
        <w:spacing w:after="0" w:line="240" w:lineRule="auto"/>
        <w:ind w:left="0" w:firstLine="1134"/>
        <w:rPr>
          <w:b w:val="0"/>
          <w:bCs/>
          <w:sz w:val="26"/>
          <w:szCs w:val="26"/>
        </w:rPr>
      </w:pPr>
      <w:r w:rsidRPr="00DA3A51">
        <w:rPr>
          <w:b w:val="0"/>
          <w:bCs/>
          <w:sz w:val="26"/>
          <w:szCs w:val="26"/>
        </w:rPr>
        <w:t>Настоящий Порядок определяет процедуру принятия решений о разработке муниципальных программ, регламентирует процесс формирования, реализации и оценки эффективности муниципальных программ муниципального образования город Рубцовск Алтайского края (далее - муниципальное образование), а также осуществления контроля за ходом их реализации.</w:t>
      </w:r>
    </w:p>
    <w:p w:rsidR="00766D77" w:rsidRPr="00DA3A51" w:rsidRDefault="00766D77" w:rsidP="00F65D4D">
      <w:pPr>
        <w:numPr>
          <w:ilvl w:val="0"/>
          <w:numId w:val="11"/>
        </w:numPr>
        <w:shd w:val="clear" w:color="auto" w:fill="auto"/>
        <w:tabs>
          <w:tab w:val="left" w:pos="-3402"/>
          <w:tab w:val="left" w:pos="1418"/>
        </w:tabs>
        <w:autoSpaceDE w:val="0"/>
        <w:autoSpaceDN w:val="0"/>
        <w:adjustRightInd w:val="0"/>
        <w:spacing w:after="0" w:line="240" w:lineRule="auto"/>
        <w:ind w:left="0" w:firstLine="1134"/>
        <w:rPr>
          <w:b w:val="0"/>
          <w:bCs/>
          <w:sz w:val="26"/>
          <w:szCs w:val="26"/>
        </w:rPr>
      </w:pPr>
      <w:r w:rsidRPr="00DA3A51">
        <w:rPr>
          <w:b w:val="0"/>
          <w:bCs/>
          <w:color w:val="000000"/>
          <w:sz w:val="26"/>
          <w:szCs w:val="26"/>
        </w:rPr>
        <w:t>Основные понятия, используемые в настоящем Порядке.</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sz w:val="26"/>
          <w:szCs w:val="26"/>
        </w:rPr>
      </w:pPr>
      <w:r w:rsidRPr="00DA3A51">
        <w:rPr>
          <w:b w:val="0"/>
          <w:bCs/>
          <w:color w:val="000000"/>
          <w:sz w:val="26"/>
          <w:szCs w:val="26"/>
        </w:rPr>
        <w:t>Муниципальная программа муниципального образования  далее</w:t>
      </w:r>
      <w:r>
        <w:rPr>
          <w:b w:val="0"/>
          <w:bCs/>
          <w:color w:val="000000"/>
          <w:sz w:val="26"/>
          <w:szCs w:val="26"/>
        </w:rPr>
        <w:t xml:space="preserve"> </w:t>
      </w:r>
      <w:r w:rsidRPr="00DA3A51">
        <w:rPr>
          <w:b w:val="0"/>
          <w:bCs/>
          <w:color w:val="000000"/>
          <w:sz w:val="26"/>
          <w:szCs w:val="26"/>
        </w:rPr>
        <w:t xml:space="preserve">- муниципальная программа) – документ стратегического планирования, </w:t>
      </w:r>
      <w:r w:rsidRPr="00DA3A51">
        <w:rPr>
          <w:b w:val="0"/>
          <w:bCs/>
          <w:sz w:val="26"/>
          <w:szCs w:val="26"/>
        </w:rPr>
        <w:t>содержащий комплекс планируемых мероприятий (взаимоувязанных по задачам, срокам осуществления, исполнителям и ресурсам) и инструментов муниципальной политики муниципального образования, обеспечивающих в рамках реализации функций местного самоуправления достижение приоритетов, целей и задач социально-экономического развития муниципального образования.</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sz w:val="26"/>
          <w:szCs w:val="26"/>
        </w:rPr>
        <w:t>Подпрограмма муниципальной программы (далее</w:t>
      </w:r>
      <w:r>
        <w:rPr>
          <w:b w:val="0"/>
          <w:sz w:val="26"/>
          <w:szCs w:val="26"/>
        </w:rPr>
        <w:t xml:space="preserve"> - </w:t>
      </w:r>
      <w:r w:rsidRPr="00DA3A51">
        <w:rPr>
          <w:b w:val="0"/>
          <w:sz w:val="26"/>
          <w:szCs w:val="26"/>
        </w:rPr>
        <w:t>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 мероприятий, объединенных исходя из необходимости решения конкретных задач, взаимоувязанных по срокам, ресурсам и исполнителям.</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sz w:val="26"/>
          <w:szCs w:val="26"/>
        </w:rPr>
        <w:t>Проект муниципальной программы (подпрограммы) - комплекс взаимосвязанных мероприятий, направленных на достижение результатов в условиях временных и ресурсных ограничений.</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color w:val="000000"/>
          <w:sz w:val="26"/>
          <w:szCs w:val="26"/>
        </w:rPr>
        <w:t>Сфера реализации муниципальной программы - сфера социально-экономического развития, на решение проблем которой направлена соответствующая муниципальная программа.</w:t>
      </w:r>
      <w:r w:rsidRPr="00DA3A51">
        <w:rPr>
          <w:b w:val="0"/>
          <w:color w:val="FF0000"/>
          <w:sz w:val="26"/>
          <w:szCs w:val="26"/>
        </w:rPr>
        <w:t xml:space="preserve"> </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color w:val="000000"/>
          <w:sz w:val="26"/>
          <w:szCs w:val="26"/>
        </w:rPr>
        <w:t xml:space="preserve">Цель - планируемый за период реализации муниципальной программы (подпрограммы) конечный результат решения проблемы социально-экономического развития муниципального образования посредством реализации мероприятий муниципальной программы; </w:t>
      </w:r>
      <w:r w:rsidRPr="00DA3A51">
        <w:rPr>
          <w:b w:val="0"/>
          <w:sz w:val="26"/>
          <w:szCs w:val="26"/>
        </w:rPr>
        <w:t>ожидаемое (планируемое) состояние дел в сфере реализации муниципальной 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sz w:val="26"/>
          <w:szCs w:val="26"/>
        </w:rPr>
        <w:t>Задача - одно из направлений реализации муниципальной программы; совокупность взаимоувязанных мероприятий, направленных на достижение цели муниципальной 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sz w:val="26"/>
          <w:szCs w:val="26"/>
        </w:rPr>
        <w:t>Мероприятие муниципальной программы - совокупность взаимосвязанных действий, направленных на решение соответствующей задачи муниципальной программы (подпрограммы) и достижение запланированного результата.</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sz w:val="26"/>
          <w:szCs w:val="26"/>
        </w:rPr>
        <w:t>Целевой показатель (индикатор) муниципальной программы (подпрограммы) – количественно выраженная характеристика достижения цели или решения задачи муниципальной программы (подпрограммы).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sz w:val="26"/>
          <w:szCs w:val="26"/>
        </w:rPr>
        <w:t>Конечный результат муниципальной программы  (подпрограммы) - характеризуемое количественными и (или) качественными показателями состояние сферы социально-экономического развития муниципального образования, достигнутое в результате реализации муниципальной программы (подпрограммы).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418"/>
        </w:tabs>
        <w:autoSpaceDE w:val="0"/>
        <w:autoSpaceDN w:val="0"/>
        <w:adjustRightInd w:val="0"/>
        <w:spacing w:after="0" w:line="240" w:lineRule="auto"/>
        <w:ind w:left="0" w:firstLine="709"/>
        <w:rPr>
          <w:b w:val="0"/>
          <w:bCs/>
          <w:sz w:val="26"/>
          <w:szCs w:val="26"/>
        </w:rPr>
      </w:pPr>
      <w:r w:rsidRPr="00DA3A51">
        <w:rPr>
          <w:b w:val="0"/>
          <w:sz w:val="26"/>
          <w:szCs w:val="26"/>
        </w:rPr>
        <w:t>Ответственный исполнитель муниципальной программы (далее - ответственный исполнитель) орган исполнительной власти муниципального образования - главный распорядитель средств бюджета муниципального образования город Рубцовск Алтайского края (далее - бюджет города), определенный ответственным за разработку и реализацию муниципальной программы, к полномочиям которого относится реализация политики в определенной сфере.</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560"/>
        </w:tabs>
        <w:autoSpaceDE w:val="0"/>
        <w:autoSpaceDN w:val="0"/>
        <w:adjustRightInd w:val="0"/>
        <w:spacing w:after="0" w:line="240" w:lineRule="auto"/>
        <w:ind w:left="0" w:firstLine="709"/>
        <w:rPr>
          <w:b w:val="0"/>
          <w:bCs/>
          <w:sz w:val="26"/>
          <w:szCs w:val="26"/>
        </w:rPr>
      </w:pPr>
      <w:r w:rsidRPr="00DA3A51">
        <w:rPr>
          <w:b w:val="0"/>
          <w:sz w:val="26"/>
          <w:szCs w:val="26"/>
        </w:rPr>
        <w:t>Соисполнитель муниципальной программы (далее - соисполнитель) - отраслевой (функциональный) орган Администрации города</w:t>
      </w:r>
      <w:r>
        <w:rPr>
          <w:b w:val="0"/>
          <w:sz w:val="26"/>
          <w:szCs w:val="26"/>
        </w:rPr>
        <w:t xml:space="preserve"> Рубцовска Алтайского края (далее - </w:t>
      </w:r>
      <w:r w:rsidRPr="00DA3A51">
        <w:rPr>
          <w:b w:val="0"/>
          <w:sz w:val="26"/>
          <w:szCs w:val="26"/>
        </w:rPr>
        <w:t>отраслевой (функциональный) орган Администрации города</w:t>
      </w:r>
      <w:r>
        <w:rPr>
          <w:b w:val="0"/>
          <w:sz w:val="26"/>
          <w:szCs w:val="26"/>
        </w:rPr>
        <w:t>)</w:t>
      </w:r>
      <w:r w:rsidRPr="00DA3A51">
        <w:rPr>
          <w:b w:val="0"/>
          <w:sz w:val="26"/>
          <w:szCs w:val="26"/>
        </w:rPr>
        <w:t>, отраслевое управление - главный распорядитель средств бюджета города, являющийся ответственным за реализацию мероприятий муниципальной программы (подпрограммы).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560"/>
        </w:tabs>
        <w:autoSpaceDE w:val="0"/>
        <w:autoSpaceDN w:val="0"/>
        <w:adjustRightInd w:val="0"/>
        <w:spacing w:after="0" w:line="240" w:lineRule="auto"/>
        <w:ind w:left="0" w:firstLine="709"/>
        <w:rPr>
          <w:b w:val="0"/>
          <w:bCs/>
          <w:sz w:val="26"/>
          <w:szCs w:val="26"/>
        </w:rPr>
      </w:pPr>
      <w:r w:rsidRPr="00DA3A51">
        <w:rPr>
          <w:b w:val="0"/>
          <w:sz w:val="26"/>
          <w:szCs w:val="26"/>
        </w:rPr>
        <w:t>Исполнитель муниципальной программы  (далее - исполнитель)- отраслевой (функциональный) орган Администрации города, отраслевое управление - главные распорядители средств бюджета города, организации города - распорядители внебюджетных источников, являющиеся ответственными за реализацию мероприятий муниципальной 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560"/>
        </w:tabs>
        <w:autoSpaceDE w:val="0"/>
        <w:autoSpaceDN w:val="0"/>
        <w:adjustRightInd w:val="0"/>
        <w:spacing w:after="0" w:line="240" w:lineRule="auto"/>
        <w:ind w:left="0" w:firstLine="709"/>
        <w:rPr>
          <w:b w:val="0"/>
          <w:bCs/>
          <w:sz w:val="26"/>
          <w:szCs w:val="26"/>
        </w:rPr>
      </w:pPr>
      <w:r w:rsidRPr="00DA3A51">
        <w:rPr>
          <w:b w:val="0"/>
          <w:sz w:val="26"/>
          <w:szCs w:val="26"/>
        </w:rPr>
        <w:t>Участники муниципальной программы (далее – участник) - отраслевой (функциональный) орган Администрации города, отраслевое управление - главные распорядители средств бюджета города, организации, государственные унитарные предприятия, учреждения, хозяйственные товарищества и общества города - распорядители внебюджетных источников, в том числе общества с государственным участием, общественные, научные и иные организации, участвующие в реализации мероприятий муниципальной программы (подпрограммы).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560"/>
        </w:tabs>
        <w:autoSpaceDE w:val="0"/>
        <w:autoSpaceDN w:val="0"/>
        <w:adjustRightInd w:val="0"/>
        <w:spacing w:after="0" w:line="240" w:lineRule="auto"/>
        <w:ind w:left="0" w:firstLine="709"/>
        <w:rPr>
          <w:b w:val="0"/>
          <w:bCs/>
          <w:sz w:val="26"/>
          <w:szCs w:val="26"/>
        </w:rPr>
      </w:pPr>
      <w:r w:rsidRPr="00DA3A51">
        <w:rPr>
          <w:b w:val="0"/>
          <w:sz w:val="26"/>
          <w:szCs w:val="26"/>
        </w:rPr>
        <w:t>Результативность муниципальной программы (подпрограммы) - характеристика объема и качества реализации мероприятий муниципальной программы (подпрограммы), направленных на достижение конечного результата реализации муниципальной программы (подпрограммы).</w:t>
      </w:r>
    </w:p>
    <w:p w:rsidR="00766D77" w:rsidRPr="00DA3A51" w:rsidRDefault="00766D77" w:rsidP="00897507">
      <w:pPr>
        <w:pStyle w:val="ListParagraph"/>
        <w:numPr>
          <w:ilvl w:val="2"/>
          <w:numId w:val="10"/>
        </w:numPr>
        <w:shd w:val="clear" w:color="auto" w:fill="auto"/>
        <w:tabs>
          <w:tab w:val="left" w:pos="-4962"/>
          <w:tab w:val="left" w:pos="-4820"/>
          <w:tab w:val="left" w:pos="-3402"/>
          <w:tab w:val="left" w:pos="1560"/>
        </w:tabs>
        <w:autoSpaceDE w:val="0"/>
        <w:autoSpaceDN w:val="0"/>
        <w:adjustRightInd w:val="0"/>
        <w:spacing w:after="0" w:line="240" w:lineRule="auto"/>
        <w:ind w:left="0" w:firstLine="709"/>
        <w:rPr>
          <w:b w:val="0"/>
          <w:bCs/>
          <w:sz w:val="26"/>
          <w:szCs w:val="26"/>
        </w:rPr>
      </w:pPr>
      <w:r w:rsidRPr="00DA3A51">
        <w:rPr>
          <w:b w:val="0"/>
          <w:color w:val="000000"/>
          <w:sz w:val="26"/>
          <w:szCs w:val="26"/>
        </w:rPr>
        <w:t>Эффективность муниципальной программы – комплексная (совокупная) оценка результата (социального, экономического и др.) достигнутого реализацией мероприятий муниципальной программы, выполненная на основе итоговых и плановых значений показателей и ресурсов, затраченных на их достижение.</w:t>
      </w:r>
    </w:p>
    <w:p w:rsidR="00766D77" w:rsidRPr="00DA3A51" w:rsidRDefault="00766D77" w:rsidP="00241545">
      <w:pPr>
        <w:shd w:val="clear" w:color="auto" w:fill="auto"/>
        <w:tabs>
          <w:tab w:val="left" w:pos="851"/>
          <w:tab w:val="left" w:pos="1701"/>
        </w:tabs>
        <w:autoSpaceDE w:val="0"/>
        <w:autoSpaceDN w:val="0"/>
        <w:adjustRightInd w:val="0"/>
        <w:spacing w:after="0" w:line="240" w:lineRule="auto"/>
        <w:ind w:firstLine="709"/>
        <w:rPr>
          <w:b w:val="0"/>
          <w:sz w:val="26"/>
          <w:szCs w:val="26"/>
        </w:rPr>
      </w:pPr>
      <w:r w:rsidRPr="00DA3A51">
        <w:rPr>
          <w:b w:val="0"/>
          <w:sz w:val="26"/>
          <w:szCs w:val="26"/>
        </w:rPr>
        <w:t>Иные понятия и термины в настоящем Порядке используются в значениях, установленных законодательством Российской Федерации и Алтайского края.</w:t>
      </w:r>
    </w:p>
    <w:p w:rsidR="00766D77" w:rsidRPr="00DA3A51" w:rsidRDefault="00766D77" w:rsidP="00897507">
      <w:pPr>
        <w:numPr>
          <w:ilvl w:val="0"/>
          <w:numId w:val="11"/>
        </w:numPr>
        <w:shd w:val="clear" w:color="auto" w:fill="auto"/>
        <w:tabs>
          <w:tab w:val="left" w:pos="851"/>
          <w:tab w:val="left" w:pos="1276"/>
        </w:tabs>
        <w:autoSpaceDE w:val="0"/>
        <w:autoSpaceDN w:val="0"/>
        <w:adjustRightInd w:val="0"/>
        <w:spacing w:after="0" w:line="240" w:lineRule="auto"/>
        <w:ind w:left="0" w:firstLine="1134"/>
        <w:rPr>
          <w:b w:val="0"/>
          <w:sz w:val="26"/>
          <w:szCs w:val="26"/>
        </w:rPr>
      </w:pPr>
      <w:r w:rsidRPr="00DA3A51">
        <w:rPr>
          <w:b w:val="0"/>
          <w:sz w:val="26"/>
          <w:szCs w:val="26"/>
        </w:rPr>
        <w:t>Разработка и реализация муниципальной программы осуществляется органом местного самоуправления, к полномочиям которого относится реализация государственной политики в определенной сфере - ответственным исполнителем, совместно с заинтересованными органами местного самоуправления, иными главными распорядителями средств бюджета города, являющимися ответственными за разработку и реализацию мероприятий муниципальной программы (подпрограммы) - соисполнителями, исполнителями и (или) участниками муниципальной программы (подпрограммы).</w:t>
      </w:r>
    </w:p>
    <w:p w:rsidR="00766D77" w:rsidRPr="00DA3A51" w:rsidRDefault="00766D77" w:rsidP="00897507">
      <w:pPr>
        <w:numPr>
          <w:ilvl w:val="0"/>
          <w:numId w:val="11"/>
        </w:numPr>
        <w:shd w:val="clear" w:color="auto" w:fill="auto"/>
        <w:tabs>
          <w:tab w:val="left" w:pos="851"/>
          <w:tab w:val="left" w:pos="1276"/>
        </w:tabs>
        <w:autoSpaceDE w:val="0"/>
        <w:autoSpaceDN w:val="0"/>
        <w:adjustRightInd w:val="0"/>
        <w:spacing w:after="0" w:line="240" w:lineRule="auto"/>
        <w:ind w:left="0" w:firstLine="1134"/>
        <w:rPr>
          <w:b w:val="0"/>
          <w:sz w:val="26"/>
          <w:szCs w:val="26"/>
        </w:rPr>
      </w:pPr>
      <w:r w:rsidRPr="00DA3A51">
        <w:rPr>
          <w:b w:val="0"/>
          <w:sz w:val="26"/>
          <w:szCs w:val="26"/>
        </w:rPr>
        <w:t>Формирование муниципальной программы осуществляется исходя из принципов:</w:t>
      </w:r>
    </w:p>
    <w:p w:rsidR="00766D77" w:rsidRPr="00DA3A51" w:rsidRDefault="00766D77" w:rsidP="00EF4319">
      <w:pPr>
        <w:shd w:val="clear" w:color="auto" w:fill="auto"/>
        <w:tabs>
          <w:tab w:val="left" w:pos="-3402"/>
          <w:tab w:val="left" w:pos="1701"/>
        </w:tabs>
        <w:autoSpaceDE w:val="0"/>
        <w:autoSpaceDN w:val="0"/>
        <w:adjustRightInd w:val="0"/>
        <w:spacing w:after="0" w:line="240" w:lineRule="auto"/>
        <w:ind w:firstLine="709"/>
        <w:rPr>
          <w:b w:val="0"/>
          <w:sz w:val="26"/>
          <w:szCs w:val="26"/>
        </w:rPr>
      </w:pPr>
      <w:r w:rsidRPr="00DA3A51">
        <w:rPr>
          <w:b w:val="0"/>
          <w:sz w:val="26"/>
          <w:szCs w:val="26"/>
        </w:rPr>
        <w:t>учета целей и приоритетов социально-экономического развития муниципального образования, определенных в Стратегии социально-экономического развития муниципального образования (далее - Стратегия), отраслевых документах стратегического планирования, законов Алтайского края, решений Президента Российской Федерации, Правительства Российской Федерации и высшего исполнительного органа государственной власти Алтайского края;</w:t>
      </w:r>
    </w:p>
    <w:p w:rsidR="00766D77" w:rsidRPr="00DA3A51" w:rsidRDefault="00766D77" w:rsidP="00EF4319">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наиболее полного охвата сфер социально-экономического развития и бюджетных ассигнований бюджета города;</w:t>
      </w:r>
    </w:p>
    <w:p w:rsidR="00766D77" w:rsidRPr="00DA3A51" w:rsidRDefault="00766D77" w:rsidP="00EF4319">
      <w:pPr>
        <w:shd w:val="clear" w:color="auto" w:fill="auto"/>
        <w:tabs>
          <w:tab w:val="left" w:pos="-3261"/>
          <w:tab w:val="left" w:pos="1701"/>
        </w:tabs>
        <w:autoSpaceDE w:val="0"/>
        <w:autoSpaceDN w:val="0"/>
        <w:adjustRightInd w:val="0"/>
        <w:spacing w:after="0" w:line="240" w:lineRule="auto"/>
        <w:ind w:firstLine="709"/>
        <w:rPr>
          <w:b w:val="0"/>
          <w:sz w:val="26"/>
          <w:szCs w:val="26"/>
        </w:rPr>
      </w:pPr>
      <w:r w:rsidRPr="00DA3A51">
        <w:rPr>
          <w:b w:val="0"/>
          <w:sz w:val="26"/>
          <w:szCs w:val="26"/>
        </w:rPr>
        <w:t>установления для муниципальных программ (подпрограмм) измеримых результатов их реализации (конечные результаты);</w:t>
      </w:r>
    </w:p>
    <w:p w:rsidR="00766D77" w:rsidRPr="00DA3A51" w:rsidRDefault="00766D77" w:rsidP="00EF4319">
      <w:pPr>
        <w:shd w:val="clear" w:color="auto" w:fill="auto"/>
        <w:tabs>
          <w:tab w:val="left" w:pos="-3402"/>
          <w:tab w:val="left" w:pos="1701"/>
        </w:tabs>
        <w:autoSpaceDE w:val="0"/>
        <w:autoSpaceDN w:val="0"/>
        <w:adjustRightInd w:val="0"/>
        <w:spacing w:after="0" w:line="240" w:lineRule="auto"/>
        <w:ind w:firstLine="709"/>
        <w:rPr>
          <w:b w:val="0"/>
          <w:sz w:val="26"/>
          <w:szCs w:val="26"/>
        </w:rPr>
      </w:pPr>
      <w:r w:rsidRPr="00DA3A51">
        <w:rPr>
          <w:b w:val="0"/>
          <w:sz w:val="26"/>
          <w:szCs w:val="26"/>
        </w:rPr>
        <w:t>интеграции государственных и муниципальных регулятивных (правоустанавливающих, правоприменительных и контрольных) и финансовых (налоговых, имущественных, тарифных, кредитных, долговых) мер для достижения целей муниципальных программ (подпрограмм);</w:t>
      </w:r>
    </w:p>
    <w:p w:rsidR="00766D77" w:rsidRPr="00DA3A51" w:rsidRDefault="00766D77" w:rsidP="00EF4319">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учета объемов расходов из всех источников финансирования, включая другие бюджеты бюджетной системы Российской Федерации, внебюджетные источники, тарифного регулирования и иных мер государственного регулирования;</w:t>
      </w:r>
    </w:p>
    <w:p w:rsidR="00766D77" w:rsidRPr="00DA3A51" w:rsidRDefault="00766D77" w:rsidP="00EF4319">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определения органа исполнительной власти муниципального образования, ответственного за реализацию муниципальной программы (достижение конечных результатов);</w:t>
      </w:r>
    </w:p>
    <w:p w:rsidR="00766D77" w:rsidRPr="00DA3A51" w:rsidRDefault="00766D77" w:rsidP="00EF4319">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наличия у ответственного исполнителя, соисполнителей и исполнителей полномочий и ресурсов, необходимых и достаточных для достижения цели и решения задач муниципальной программы (подпрограммы);</w:t>
      </w:r>
    </w:p>
    <w:p w:rsidR="00766D77" w:rsidRPr="00DA3A51" w:rsidRDefault="00766D77" w:rsidP="00EF4319">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проведения регулярной оценки результативности и эффективности реализации муниципальных программ, с возможностью корректировки муниципальных программ или их досрочного прекращения, а также установления ответственности должностных лиц за недостижение конечных результатов реализации муниципальной программы и (или) в случае неэффективной реализации муниципальной программы.</w:t>
      </w:r>
    </w:p>
    <w:p w:rsidR="00766D77" w:rsidRPr="00DA3A51" w:rsidRDefault="00766D77" w:rsidP="00EF4319">
      <w:pPr>
        <w:numPr>
          <w:ilvl w:val="0"/>
          <w:numId w:val="11"/>
        </w:numPr>
        <w:shd w:val="clear" w:color="auto" w:fill="auto"/>
        <w:tabs>
          <w:tab w:val="left" w:pos="-3261"/>
          <w:tab w:val="left" w:pos="709"/>
          <w:tab w:val="left" w:pos="1276"/>
        </w:tabs>
        <w:autoSpaceDE w:val="0"/>
        <w:autoSpaceDN w:val="0"/>
        <w:adjustRightInd w:val="0"/>
        <w:spacing w:after="0" w:line="240" w:lineRule="auto"/>
        <w:ind w:left="0" w:firstLine="1134"/>
        <w:rPr>
          <w:b w:val="0"/>
          <w:sz w:val="26"/>
          <w:szCs w:val="26"/>
        </w:rPr>
      </w:pPr>
      <w:r w:rsidRPr="00DA3A51">
        <w:rPr>
          <w:b w:val="0"/>
          <w:sz w:val="26"/>
          <w:szCs w:val="26"/>
        </w:rPr>
        <w:t xml:space="preserve">Муниципальная программа утверждается нормативным правовым актом Администрации города Рубцовска Алтайского края (далее </w:t>
      </w:r>
      <w:r>
        <w:rPr>
          <w:b w:val="0"/>
          <w:sz w:val="26"/>
          <w:szCs w:val="26"/>
        </w:rPr>
        <w:t>–</w:t>
      </w:r>
      <w:r w:rsidRPr="00DA3A51">
        <w:rPr>
          <w:b w:val="0"/>
          <w:sz w:val="26"/>
          <w:szCs w:val="26"/>
        </w:rPr>
        <w:t xml:space="preserve"> </w:t>
      </w:r>
      <w:r>
        <w:rPr>
          <w:b w:val="0"/>
          <w:sz w:val="26"/>
          <w:szCs w:val="26"/>
        </w:rPr>
        <w:t xml:space="preserve">постановление </w:t>
      </w:r>
      <w:r w:rsidRPr="00DA3A51">
        <w:rPr>
          <w:b w:val="0"/>
          <w:sz w:val="26"/>
          <w:szCs w:val="26"/>
        </w:rPr>
        <w:t>Администраци</w:t>
      </w:r>
      <w:r>
        <w:rPr>
          <w:b w:val="0"/>
          <w:sz w:val="26"/>
          <w:szCs w:val="26"/>
        </w:rPr>
        <w:t>и</w:t>
      </w:r>
      <w:r w:rsidRPr="00DA3A51">
        <w:rPr>
          <w:b w:val="0"/>
          <w:sz w:val="26"/>
          <w:szCs w:val="26"/>
        </w:rPr>
        <w:t xml:space="preserve"> города).</w:t>
      </w:r>
    </w:p>
    <w:p w:rsidR="00766D77" w:rsidRPr="00DA3A51" w:rsidRDefault="00766D77" w:rsidP="00EF4319">
      <w:pPr>
        <w:numPr>
          <w:ilvl w:val="0"/>
          <w:numId w:val="11"/>
        </w:numPr>
        <w:shd w:val="clear" w:color="auto" w:fill="auto"/>
        <w:tabs>
          <w:tab w:val="left" w:pos="-3261"/>
          <w:tab w:val="left" w:pos="709"/>
          <w:tab w:val="left" w:pos="1276"/>
        </w:tabs>
        <w:autoSpaceDE w:val="0"/>
        <w:autoSpaceDN w:val="0"/>
        <w:adjustRightInd w:val="0"/>
        <w:spacing w:after="0" w:line="240" w:lineRule="auto"/>
        <w:ind w:left="0" w:firstLine="1134"/>
        <w:rPr>
          <w:b w:val="0"/>
          <w:sz w:val="26"/>
          <w:szCs w:val="26"/>
        </w:rPr>
      </w:pPr>
      <w:r w:rsidRPr="00DA3A51">
        <w:rPr>
          <w:b w:val="0"/>
          <w:sz w:val="26"/>
          <w:szCs w:val="26"/>
        </w:rPr>
        <w:t xml:space="preserve">Муниципальная программа разрабатывается на срок не менее трех лет. </w:t>
      </w:r>
      <w:r w:rsidRPr="00DA3A51">
        <w:rPr>
          <w:b w:val="0"/>
          <w:color w:val="000000"/>
          <w:sz w:val="26"/>
          <w:szCs w:val="26"/>
        </w:rPr>
        <w:t>Срок реализации муниципальной программы должен соответствовать сроку реализации соответствующей государственной программы Алтайского края, направленной на достижение аналогичных целей и задач.</w:t>
      </w:r>
      <w:r w:rsidRPr="00DA3A51">
        <w:rPr>
          <w:b w:val="0"/>
          <w:color w:val="FF0000"/>
          <w:sz w:val="26"/>
          <w:szCs w:val="26"/>
        </w:rPr>
        <w:t xml:space="preserve"> </w:t>
      </w:r>
      <w:r w:rsidRPr="00DA3A51">
        <w:rPr>
          <w:b w:val="0"/>
          <w:sz w:val="26"/>
          <w:szCs w:val="26"/>
        </w:rPr>
        <w:t>Исключение составляют программы, срок действия которых устанавливается в рамках расходных обязательств Российской Федерации по предоставлению субсидий бюджетам субъектов Российской Федерации на софинансирование мероприятий целевой направленности.</w:t>
      </w:r>
    </w:p>
    <w:p w:rsidR="00766D77" w:rsidRPr="00DA3A51" w:rsidRDefault="00766D77" w:rsidP="00EF4319">
      <w:pPr>
        <w:numPr>
          <w:ilvl w:val="0"/>
          <w:numId w:val="11"/>
        </w:numPr>
        <w:shd w:val="clear" w:color="auto" w:fill="auto"/>
        <w:tabs>
          <w:tab w:val="left" w:pos="-3261"/>
          <w:tab w:val="left" w:pos="709"/>
          <w:tab w:val="left" w:pos="1276"/>
        </w:tabs>
        <w:autoSpaceDE w:val="0"/>
        <w:autoSpaceDN w:val="0"/>
        <w:adjustRightInd w:val="0"/>
        <w:spacing w:after="0" w:line="240" w:lineRule="auto"/>
        <w:ind w:left="0" w:firstLine="1134"/>
        <w:rPr>
          <w:b w:val="0"/>
          <w:sz w:val="26"/>
          <w:szCs w:val="26"/>
        </w:rPr>
      </w:pPr>
      <w:r w:rsidRPr="00DA3A51">
        <w:rPr>
          <w:b w:val="0"/>
          <w:sz w:val="26"/>
          <w:szCs w:val="26"/>
        </w:rPr>
        <w:t>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766D77" w:rsidRPr="00DA3A51" w:rsidRDefault="00766D77" w:rsidP="00EF4319">
      <w:pPr>
        <w:numPr>
          <w:ilvl w:val="0"/>
          <w:numId w:val="11"/>
        </w:numPr>
        <w:shd w:val="clear" w:color="auto" w:fill="auto"/>
        <w:tabs>
          <w:tab w:val="left" w:pos="-3261"/>
          <w:tab w:val="left" w:pos="709"/>
          <w:tab w:val="left" w:pos="1276"/>
        </w:tabs>
        <w:autoSpaceDE w:val="0"/>
        <w:autoSpaceDN w:val="0"/>
        <w:adjustRightInd w:val="0"/>
        <w:spacing w:after="0" w:line="240" w:lineRule="auto"/>
        <w:ind w:left="0" w:firstLine="1134"/>
        <w:rPr>
          <w:b w:val="0"/>
          <w:sz w:val="26"/>
          <w:szCs w:val="26"/>
        </w:rPr>
      </w:pPr>
      <w:r w:rsidRPr="00DA3A51">
        <w:rPr>
          <w:b w:val="0"/>
          <w:sz w:val="26"/>
          <w:szCs w:val="26"/>
        </w:rPr>
        <w:t xml:space="preserve">Координаторами муниципальных программ определены: отдел экономического развития и ценообразования </w:t>
      </w:r>
      <w:r>
        <w:rPr>
          <w:b w:val="0"/>
          <w:sz w:val="26"/>
          <w:szCs w:val="26"/>
        </w:rPr>
        <w:t xml:space="preserve">Администрации города Рубцовска (далее – отдел экономического развития и ценообразования) </w:t>
      </w:r>
      <w:r w:rsidRPr="00DA3A51">
        <w:rPr>
          <w:b w:val="0"/>
          <w:sz w:val="26"/>
          <w:szCs w:val="26"/>
        </w:rPr>
        <w:t>и комитет по финансам, налоговой и кредитной политике Администрации города Рубцовска Алтайского края</w:t>
      </w:r>
      <w:r>
        <w:rPr>
          <w:b w:val="0"/>
          <w:sz w:val="26"/>
          <w:szCs w:val="26"/>
        </w:rPr>
        <w:t xml:space="preserve"> (далее – комитет по финансам)</w:t>
      </w:r>
      <w:r w:rsidRPr="00DA3A51">
        <w:rPr>
          <w:b w:val="0"/>
          <w:sz w:val="26"/>
          <w:szCs w:val="26"/>
        </w:rPr>
        <w:t xml:space="preserve"> (далее - координаторы муниципальных программ).</w:t>
      </w:r>
    </w:p>
    <w:p w:rsidR="00766D77" w:rsidRPr="00DA3A51" w:rsidRDefault="00766D77" w:rsidP="00241545">
      <w:pPr>
        <w:shd w:val="clear" w:color="auto" w:fill="auto"/>
        <w:tabs>
          <w:tab w:val="left" w:pos="1701"/>
        </w:tabs>
        <w:autoSpaceDE w:val="0"/>
        <w:autoSpaceDN w:val="0"/>
        <w:adjustRightInd w:val="0"/>
        <w:spacing w:after="0" w:line="240" w:lineRule="auto"/>
        <w:ind w:firstLine="1134"/>
        <w:contextualSpacing/>
        <w:outlineLvl w:val="1"/>
        <w:rPr>
          <w:b w:val="0"/>
          <w:sz w:val="26"/>
          <w:szCs w:val="26"/>
        </w:rPr>
      </w:pPr>
    </w:p>
    <w:p w:rsidR="00766D77" w:rsidRPr="00DA3A51" w:rsidRDefault="00766D77" w:rsidP="005A6F6C">
      <w:pPr>
        <w:shd w:val="clear" w:color="auto" w:fill="auto"/>
        <w:tabs>
          <w:tab w:val="left" w:pos="-6237"/>
          <w:tab w:val="left" w:pos="-4962"/>
          <w:tab w:val="left" w:pos="284"/>
        </w:tabs>
        <w:autoSpaceDE w:val="0"/>
        <w:autoSpaceDN w:val="0"/>
        <w:adjustRightInd w:val="0"/>
        <w:spacing w:after="0" w:line="240" w:lineRule="auto"/>
        <w:ind w:firstLine="0"/>
        <w:contextualSpacing/>
        <w:jc w:val="center"/>
        <w:outlineLvl w:val="1"/>
        <w:rPr>
          <w:b w:val="0"/>
          <w:sz w:val="26"/>
          <w:szCs w:val="26"/>
        </w:rPr>
      </w:pPr>
      <w:r w:rsidRPr="00DA3A51">
        <w:rPr>
          <w:b w:val="0"/>
          <w:sz w:val="26"/>
          <w:szCs w:val="26"/>
        </w:rPr>
        <w:t xml:space="preserve">2. Основание и этапы </w:t>
      </w:r>
      <w:r w:rsidRPr="00DA3A51">
        <w:rPr>
          <w:b w:val="0"/>
          <w:color w:val="000000"/>
          <w:sz w:val="26"/>
          <w:szCs w:val="26"/>
        </w:rPr>
        <w:t xml:space="preserve">разработки </w:t>
      </w:r>
      <w:r w:rsidRPr="00DA3A51">
        <w:rPr>
          <w:b w:val="0"/>
          <w:sz w:val="26"/>
          <w:szCs w:val="26"/>
        </w:rPr>
        <w:t>муниципальной программы</w:t>
      </w:r>
    </w:p>
    <w:p w:rsidR="00766D77" w:rsidRPr="00DA3A51" w:rsidRDefault="00766D77" w:rsidP="00241545">
      <w:pPr>
        <w:shd w:val="clear" w:color="auto" w:fill="auto"/>
        <w:tabs>
          <w:tab w:val="left" w:pos="1276"/>
          <w:tab w:val="left" w:pos="1701"/>
        </w:tabs>
        <w:spacing w:after="0" w:line="240" w:lineRule="auto"/>
        <w:ind w:firstLine="1134"/>
        <w:rPr>
          <w:b w:val="0"/>
          <w:color w:val="FF0000"/>
          <w:spacing w:val="1"/>
          <w:sz w:val="26"/>
          <w:szCs w:val="26"/>
        </w:rPr>
      </w:pPr>
    </w:p>
    <w:p w:rsidR="00766D77" w:rsidRPr="00DA3A51" w:rsidRDefault="00766D77" w:rsidP="00EF4319">
      <w:pPr>
        <w:pStyle w:val="ListParagraph"/>
        <w:numPr>
          <w:ilvl w:val="0"/>
          <w:numId w:val="5"/>
        </w:numPr>
        <w:shd w:val="clear" w:color="auto" w:fill="auto"/>
        <w:tabs>
          <w:tab w:val="left" w:pos="1276"/>
        </w:tabs>
        <w:spacing w:after="0" w:line="240" w:lineRule="auto"/>
        <w:ind w:left="0" w:firstLine="1134"/>
        <w:contextualSpacing/>
        <w:rPr>
          <w:b w:val="0"/>
          <w:sz w:val="26"/>
          <w:szCs w:val="26"/>
        </w:rPr>
      </w:pPr>
      <w:r w:rsidRPr="00DA3A51">
        <w:rPr>
          <w:b w:val="0"/>
          <w:sz w:val="26"/>
          <w:szCs w:val="26"/>
        </w:rPr>
        <w:t>Разработка муниципальных программ осуществляется на основании перечня муниципальных программ.</w:t>
      </w:r>
    </w:p>
    <w:p w:rsidR="00766D77" w:rsidRPr="00DA3A51" w:rsidRDefault="00766D77" w:rsidP="00EF4319">
      <w:pPr>
        <w:numPr>
          <w:ilvl w:val="0"/>
          <w:numId w:val="5"/>
        </w:numPr>
        <w:shd w:val="clear" w:color="auto" w:fill="auto"/>
        <w:tabs>
          <w:tab w:val="left" w:pos="-5103"/>
          <w:tab w:val="left" w:pos="1276"/>
        </w:tabs>
        <w:spacing w:after="0" w:line="240" w:lineRule="auto"/>
        <w:ind w:left="0" w:firstLine="1134"/>
        <w:contextualSpacing/>
        <w:rPr>
          <w:b w:val="0"/>
          <w:color w:val="000000"/>
          <w:sz w:val="26"/>
          <w:szCs w:val="26"/>
        </w:rPr>
      </w:pPr>
      <w:r w:rsidRPr="00DA3A51">
        <w:rPr>
          <w:b w:val="0"/>
          <w:sz w:val="26"/>
          <w:szCs w:val="26"/>
        </w:rPr>
        <w:t xml:space="preserve">Проект перечня муниципальных программ, </w:t>
      </w:r>
      <w:r w:rsidRPr="00DA3A51">
        <w:rPr>
          <w:b w:val="0"/>
          <w:color w:val="000000"/>
          <w:sz w:val="26"/>
          <w:szCs w:val="26"/>
        </w:rPr>
        <w:t>на основании предложений, предоставленных отраслевыми (функциональными) органами Администрации города,</w:t>
      </w:r>
      <w:r w:rsidRPr="00DA3A51">
        <w:rPr>
          <w:b w:val="0"/>
          <w:sz w:val="26"/>
          <w:szCs w:val="26"/>
        </w:rPr>
        <w:t xml:space="preserve"> </w:t>
      </w:r>
      <w:r w:rsidRPr="00DA3A51">
        <w:rPr>
          <w:b w:val="0"/>
          <w:color w:val="000000"/>
          <w:sz w:val="26"/>
          <w:szCs w:val="26"/>
        </w:rPr>
        <w:t xml:space="preserve">с учетом обеспечения реализации целей </w:t>
      </w:r>
      <w:hyperlink r:id="rId12" w:history="1">
        <w:r w:rsidRPr="00DA3A51">
          <w:rPr>
            <w:b w:val="0"/>
            <w:color w:val="000000"/>
            <w:sz w:val="26"/>
            <w:szCs w:val="26"/>
          </w:rPr>
          <w:t>Стратегии</w:t>
        </w:r>
      </w:hyperlink>
      <w:r w:rsidRPr="00DA3A51">
        <w:rPr>
          <w:b w:val="0"/>
          <w:sz w:val="26"/>
          <w:szCs w:val="26"/>
        </w:rPr>
        <w:t>, формируется отделом экономического развития и ценообразования по соглас</w:t>
      </w:r>
      <w:r>
        <w:rPr>
          <w:b w:val="0"/>
          <w:sz w:val="26"/>
          <w:szCs w:val="26"/>
        </w:rPr>
        <w:t>ованию с комитетом по финансам</w:t>
      </w:r>
      <w:r w:rsidRPr="00DA3A51">
        <w:rPr>
          <w:b w:val="0"/>
          <w:sz w:val="26"/>
          <w:szCs w:val="26"/>
        </w:rPr>
        <w:t>, обеспечивающим проведение единой финансовой и бюджетной политики на территории муниципального образования</w:t>
      </w:r>
      <w:r w:rsidRPr="00DA3A51">
        <w:rPr>
          <w:b w:val="0"/>
          <w:color w:val="000000"/>
          <w:sz w:val="26"/>
          <w:szCs w:val="26"/>
        </w:rPr>
        <w:t>.</w:t>
      </w:r>
    </w:p>
    <w:p w:rsidR="00766D77" w:rsidRPr="00DA3A51" w:rsidRDefault="00766D77" w:rsidP="00EF4319">
      <w:pPr>
        <w:numPr>
          <w:ilvl w:val="0"/>
          <w:numId w:val="5"/>
        </w:numPr>
        <w:shd w:val="clear" w:color="auto" w:fill="auto"/>
        <w:tabs>
          <w:tab w:val="left" w:pos="-5103"/>
          <w:tab w:val="left" w:pos="1276"/>
        </w:tabs>
        <w:spacing w:after="0" w:line="240" w:lineRule="auto"/>
        <w:ind w:left="0" w:firstLine="1134"/>
        <w:contextualSpacing/>
        <w:rPr>
          <w:b w:val="0"/>
          <w:color w:val="000000"/>
          <w:sz w:val="26"/>
          <w:szCs w:val="26"/>
        </w:rPr>
      </w:pPr>
      <w:r w:rsidRPr="00DA3A51">
        <w:rPr>
          <w:b w:val="0"/>
          <w:sz w:val="26"/>
          <w:szCs w:val="26"/>
        </w:rPr>
        <w:t>Перечень муниципальных программ содержит:</w:t>
      </w:r>
    </w:p>
    <w:p w:rsidR="00766D77" w:rsidRPr="00DA3A51" w:rsidRDefault="00766D77" w:rsidP="00EF4319">
      <w:pPr>
        <w:shd w:val="clear" w:color="auto" w:fill="auto"/>
        <w:tabs>
          <w:tab w:val="left" w:pos="1276"/>
          <w:tab w:val="left" w:pos="1701"/>
        </w:tabs>
        <w:autoSpaceDE w:val="0"/>
        <w:autoSpaceDN w:val="0"/>
        <w:adjustRightInd w:val="0"/>
        <w:spacing w:after="0" w:line="240" w:lineRule="auto"/>
        <w:ind w:firstLine="709"/>
        <w:rPr>
          <w:b w:val="0"/>
          <w:color w:val="FF0000"/>
          <w:sz w:val="26"/>
          <w:szCs w:val="26"/>
        </w:rPr>
      </w:pPr>
      <w:r w:rsidRPr="00DA3A51">
        <w:rPr>
          <w:b w:val="0"/>
          <w:sz w:val="26"/>
          <w:szCs w:val="26"/>
        </w:rPr>
        <w:t>наименование муниципальной программы;</w:t>
      </w:r>
    </w:p>
    <w:p w:rsidR="00766D77" w:rsidRPr="00DA3A51" w:rsidRDefault="00766D77" w:rsidP="00EF4319">
      <w:pPr>
        <w:shd w:val="clear" w:color="auto" w:fill="auto"/>
        <w:tabs>
          <w:tab w:val="left" w:pos="1276"/>
          <w:tab w:val="left" w:pos="1701"/>
        </w:tabs>
        <w:autoSpaceDE w:val="0"/>
        <w:autoSpaceDN w:val="0"/>
        <w:adjustRightInd w:val="0"/>
        <w:spacing w:after="0" w:line="240" w:lineRule="auto"/>
        <w:ind w:firstLine="709"/>
        <w:rPr>
          <w:b w:val="0"/>
          <w:color w:val="FF0000"/>
          <w:sz w:val="26"/>
          <w:szCs w:val="26"/>
        </w:rPr>
      </w:pPr>
      <w:r w:rsidRPr="00DA3A51">
        <w:rPr>
          <w:b w:val="0"/>
          <w:sz w:val="26"/>
          <w:szCs w:val="26"/>
        </w:rPr>
        <w:t>наименование ответственного исполнителя.</w:t>
      </w:r>
    </w:p>
    <w:p w:rsidR="00766D77" w:rsidRPr="00DA3A51" w:rsidRDefault="00766D77" w:rsidP="005E59C7">
      <w:pPr>
        <w:numPr>
          <w:ilvl w:val="0"/>
          <w:numId w:val="5"/>
        </w:numPr>
        <w:shd w:val="clear" w:color="auto" w:fill="auto"/>
        <w:tabs>
          <w:tab w:val="left" w:pos="-5103"/>
          <w:tab w:val="left" w:pos="1276"/>
        </w:tabs>
        <w:autoSpaceDE w:val="0"/>
        <w:autoSpaceDN w:val="0"/>
        <w:adjustRightInd w:val="0"/>
        <w:spacing w:after="0" w:line="240" w:lineRule="auto"/>
        <w:ind w:left="0" w:firstLine="1134"/>
        <w:contextualSpacing/>
        <w:rPr>
          <w:b w:val="0"/>
          <w:sz w:val="26"/>
          <w:szCs w:val="26"/>
        </w:rPr>
      </w:pPr>
      <w:r w:rsidRPr="00DA3A51">
        <w:rPr>
          <w:b w:val="0"/>
          <w:sz w:val="26"/>
          <w:szCs w:val="26"/>
        </w:rPr>
        <w:t>Решение о разработке муниципальной программы принимается</w:t>
      </w:r>
      <w:r w:rsidRPr="00DA3A51">
        <w:rPr>
          <w:b w:val="0"/>
          <w:spacing w:val="1"/>
          <w:sz w:val="26"/>
          <w:szCs w:val="26"/>
        </w:rPr>
        <w:t xml:space="preserve"> Советом Администрации города</w:t>
      </w:r>
      <w:r>
        <w:rPr>
          <w:b w:val="0"/>
          <w:spacing w:val="1"/>
          <w:sz w:val="26"/>
          <w:szCs w:val="26"/>
        </w:rPr>
        <w:t xml:space="preserve"> Рубцовска Алтайского края</w:t>
      </w:r>
      <w:r w:rsidRPr="00DA3A51">
        <w:rPr>
          <w:b w:val="0"/>
          <w:spacing w:val="1"/>
          <w:sz w:val="26"/>
          <w:szCs w:val="26"/>
        </w:rPr>
        <w:t xml:space="preserve"> (далее - Совет)</w:t>
      </w:r>
      <w:r w:rsidRPr="00DA3A51">
        <w:rPr>
          <w:b w:val="0"/>
          <w:sz w:val="26"/>
          <w:szCs w:val="26"/>
        </w:rPr>
        <w:t xml:space="preserve">. </w:t>
      </w:r>
      <w:r w:rsidRPr="00DA3A51">
        <w:rPr>
          <w:b w:val="0"/>
          <w:spacing w:val="1"/>
          <w:sz w:val="26"/>
          <w:szCs w:val="26"/>
        </w:rPr>
        <w:t>Принятие решения о разработке муниципальной программы состоит в формировании и предоставлении на Совет ответственным исполнителем:</w:t>
      </w:r>
    </w:p>
    <w:p w:rsidR="00766D77" w:rsidRPr="00DA3A51" w:rsidRDefault="00766D77" w:rsidP="005E59C7">
      <w:pPr>
        <w:shd w:val="clear" w:color="auto" w:fill="auto"/>
        <w:tabs>
          <w:tab w:val="left" w:pos="-5103"/>
          <w:tab w:val="left" w:pos="1276"/>
        </w:tabs>
        <w:autoSpaceDE w:val="0"/>
        <w:autoSpaceDN w:val="0"/>
        <w:adjustRightInd w:val="0"/>
        <w:spacing w:after="0" w:line="240" w:lineRule="auto"/>
        <w:ind w:firstLine="709"/>
        <w:contextualSpacing/>
        <w:rPr>
          <w:b w:val="0"/>
          <w:color w:val="000000"/>
          <w:spacing w:val="1"/>
          <w:sz w:val="26"/>
          <w:szCs w:val="26"/>
        </w:rPr>
      </w:pPr>
      <w:r w:rsidRPr="00DA3A51">
        <w:rPr>
          <w:b w:val="0"/>
          <w:sz w:val="26"/>
          <w:szCs w:val="26"/>
        </w:rPr>
        <w:t xml:space="preserve"> </w:t>
      </w:r>
      <w:r w:rsidRPr="00DA3A51">
        <w:rPr>
          <w:b w:val="0"/>
          <w:color w:val="000000"/>
          <w:spacing w:val="1"/>
          <w:sz w:val="26"/>
          <w:szCs w:val="26"/>
        </w:rPr>
        <w:t>проекта распоряжения Администрации города</w:t>
      </w:r>
      <w:r>
        <w:rPr>
          <w:b w:val="0"/>
          <w:color w:val="000000"/>
          <w:spacing w:val="1"/>
          <w:sz w:val="26"/>
          <w:szCs w:val="26"/>
        </w:rPr>
        <w:t xml:space="preserve"> Рубцовска Алтайского края (далее – проект распоряжения Администрации города)</w:t>
      </w:r>
      <w:r w:rsidRPr="00DA3A51">
        <w:rPr>
          <w:b w:val="0"/>
          <w:color w:val="000000"/>
          <w:spacing w:val="1"/>
          <w:sz w:val="26"/>
          <w:szCs w:val="26"/>
        </w:rPr>
        <w:t xml:space="preserve"> о разработке муниципальной программы;</w:t>
      </w:r>
    </w:p>
    <w:p w:rsidR="00766D77" w:rsidRPr="00DA3A51" w:rsidRDefault="00766D77" w:rsidP="005E59C7">
      <w:pPr>
        <w:shd w:val="clear" w:color="auto" w:fill="auto"/>
        <w:tabs>
          <w:tab w:val="left" w:pos="-5103"/>
          <w:tab w:val="left" w:pos="1276"/>
        </w:tabs>
        <w:autoSpaceDE w:val="0"/>
        <w:autoSpaceDN w:val="0"/>
        <w:adjustRightInd w:val="0"/>
        <w:spacing w:after="0" w:line="240" w:lineRule="auto"/>
        <w:ind w:firstLine="709"/>
        <w:contextualSpacing/>
        <w:rPr>
          <w:b w:val="0"/>
          <w:sz w:val="26"/>
          <w:szCs w:val="26"/>
        </w:rPr>
      </w:pPr>
      <w:r w:rsidRPr="00DA3A51">
        <w:rPr>
          <w:b w:val="0"/>
          <w:color w:val="000000"/>
          <w:spacing w:val="1"/>
          <w:sz w:val="26"/>
          <w:szCs w:val="26"/>
        </w:rPr>
        <w:t>пояснительной записки к нему.</w:t>
      </w:r>
    </w:p>
    <w:p w:rsidR="00766D77" w:rsidRPr="00DA3A51" w:rsidRDefault="00766D77" w:rsidP="00A12FCB">
      <w:pPr>
        <w:shd w:val="clear" w:color="auto" w:fill="auto"/>
        <w:tabs>
          <w:tab w:val="left" w:pos="-5103"/>
          <w:tab w:val="left" w:pos="-4962"/>
          <w:tab w:val="center" w:pos="1560"/>
        </w:tabs>
        <w:autoSpaceDE w:val="0"/>
        <w:autoSpaceDN w:val="0"/>
        <w:adjustRightInd w:val="0"/>
        <w:spacing w:after="0" w:line="240" w:lineRule="auto"/>
        <w:ind w:left="710" w:firstLine="0"/>
        <w:rPr>
          <w:b w:val="0"/>
          <w:sz w:val="26"/>
          <w:szCs w:val="26"/>
        </w:rPr>
      </w:pPr>
      <w:r w:rsidRPr="00DA3A51">
        <w:rPr>
          <w:b w:val="0"/>
          <w:spacing w:val="1"/>
          <w:sz w:val="26"/>
          <w:szCs w:val="26"/>
        </w:rPr>
        <w:t>2.4.1. Проект распоряжения Администрации города должен содержать:</w:t>
      </w:r>
    </w:p>
    <w:p w:rsidR="00766D77" w:rsidRPr="00DA3A51" w:rsidRDefault="00766D77" w:rsidP="00241545">
      <w:pPr>
        <w:shd w:val="clear" w:color="auto" w:fill="auto"/>
        <w:tabs>
          <w:tab w:val="left" w:pos="1276"/>
          <w:tab w:val="left" w:pos="1701"/>
        </w:tabs>
        <w:autoSpaceDE w:val="0"/>
        <w:autoSpaceDN w:val="0"/>
        <w:adjustRightInd w:val="0"/>
        <w:spacing w:after="0" w:line="240" w:lineRule="auto"/>
        <w:ind w:firstLine="709"/>
        <w:rPr>
          <w:b w:val="0"/>
          <w:sz w:val="26"/>
          <w:szCs w:val="26"/>
        </w:rPr>
      </w:pPr>
      <w:r w:rsidRPr="00DA3A51">
        <w:rPr>
          <w:b w:val="0"/>
          <w:spacing w:val="1"/>
          <w:sz w:val="26"/>
          <w:szCs w:val="26"/>
        </w:rPr>
        <w:t xml:space="preserve">наименование инициатора и (или) разработчика муниципальной программы; </w:t>
      </w:r>
    </w:p>
    <w:p w:rsidR="00766D77" w:rsidRPr="00DA3A51" w:rsidRDefault="00766D77" w:rsidP="00241545">
      <w:pPr>
        <w:shd w:val="clear" w:color="auto" w:fill="auto"/>
        <w:tabs>
          <w:tab w:val="left" w:pos="1276"/>
          <w:tab w:val="left" w:pos="1701"/>
        </w:tabs>
        <w:autoSpaceDE w:val="0"/>
        <w:autoSpaceDN w:val="0"/>
        <w:adjustRightInd w:val="0"/>
        <w:spacing w:after="0" w:line="240" w:lineRule="auto"/>
        <w:ind w:firstLine="709"/>
        <w:rPr>
          <w:b w:val="0"/>
          <w:sz w:val="26"/>
          <w:szCs w:val="26"/>
        </w:rPr>
      </w:pPr>
      <w:r w:rsidRPr="00DA3A51">
        <w:rPr>
          <w:b w:val="0"/>
          <w:spacing w:val="1"/>
          <w:sz w:val="26"/>
          <w:szCs w:val="26"/>
        </w:rPr>
        <w:t>цели и задачи муниципальной программы;</w:t>
      </w:r>
    </w:p>
    <w:p w:rsidR="00766D77" w:rsidRPr="00DA3A51" w:rsidRDefault="00766D77" w:rsidP="00241545">
      <w:pPr>
        <w:shd w:val="clear" w:color="auto" w:fill="auto"/>
        <w:tabs>
          <w:tab w:val="left" w:pos="1276"/>
          <w:tab w:val="left" w:pos="1701"/>
        </w:tabs>
        <w:autoSpaceDE w:val="0"/>
        <w:autoSpaceDN w:val="0"/>
        <w:adjustRightInd w:val="0"/>
        <w:spacing w:after="0" w:line="240" w:lineRule="auto"/>
        <w:ind w:firstLine="709"/>
        <w:rPr>
          <w:b w:val="0"/>
          <w:sz w:val="26"/>
          <w:szCs w:val="26"/>
        </w:rPr>
      </w:pPr>
      <w:r w:rsidRPr="00DA3A51">
        <w:rPr>
          <w:b w:val="0"/>
          <w:spacing w:val="1"/>
          <w:sz w:val="26"/>
          <w:szCs w:val="26"/>
        </w:rPr>
        <w:t>предполагаемые источники финансирования муниципальной программы;</w:t>
      </w:r>
    </w:p>
    <w:p w:rsidR="00766D77" w:rsidRPr="00DA3A51" w:rsidRDefault="00766D77" w:rsidP="00241545">
      <w:pPr>
        <w:shd w:val="clear" w:color="auto" w:fill="auto"/>
        <w:tabs>
          <w:tab w:val="left" w:pos="1276"/>
          <w:tab w:val="left" w:pos="1701"/>
        </w:tabs>
        <w:autoSpaceDE w:val="0"/>
        <w:autoSpaceDN w:val="0"/>
        <w:adjustRightInd w:val="0"/>
        <w:spacing w:after="0" w:line="240" w:lineRule="auto"/>
        <w:ind w:firstLine="709"/>
        <w:rPr>
          <w:b w:val="0"/>
          <w:spacing w:val="1"/>
          <w:sz w:val="26"/>
          <w:szCs w:val="26"/>
        </w:rPr>
      </w:pPr>
      <w:r w:rsidRPr="00DA3A51">
        <w:rPr>
          <w:b w:val="0"/>
          <w:spacing w:val="1"/>
          <w:sz w:val="26"/>
          <w:szCs w:val="26"/>
        </w:rPr>
        <w:t>установленные сроки разработки муниципальной программы.</w:t>
      </w:r>
    </w:p>
    <w:p w:rsidR="00766D77" w:rsidRPr="00DA3A51" w:rsidRDefault="00766D77" w:rsidP="00BA6914">
      <w:pPr>
        <w:pStyle w:val="ListParagraph"/>
        <w:shd w:val="clear" w:color="auto" w:fill="auto"/>
        <w:tabs>
          <w:tab w:val="left" w:leader="dot" w:pos="-4962"/>
          <w:tab w:val="left" w:pos="1418"/>
        </w:tabs>
        <w:autoSpaceDE w:val="0"/>
        <w:autoSpaceDN w:val="0"/>
        <w:adjustRightInd w:val="0"/>
        <w:spacing w:after="0" w:line="240" w:lineRule="auto"/>
        <w:ind w:left="0" w:firstLine="709"/>
        <w:rPr>
          <w:b w:val="0"/>
          <w:spacing w:val="1"/>
          <w:sz w:val="26"/>
          <w:szCs w:val="26"/>
        </w:rPr>
      </w:pPr>
      <w:r w:rsidRPr="00DA3A51">
        <w:rPr>
          <w:b w:val="0"/>
          <w:spacing w:val="1"/>
          <w:sz w:val="26"/>
          <w:szCs w:val="26"/>
        </w:rPr>
        <w:t>2.4.2. П</w:t>
      </w:r>
      <w:r w:rsidRPr="00DA3A51">
        <w:rPr>
          <w:b w:val="0"/>
          <w:color w:val="000000"/>
          <w:spacing w:val="1"/>
          <w:sz w:val="26"/>
          <w:szCs w:val="26"/>
        </w:rPr>
        <w:t>ояснительная записка к проекту распоряжения Администрации города должна содержать:</w:t>
      </w:r>
    </w:p>
    <w:p w:rsidR="00766D77" w:rsidRPr="00DA3A51" w:rsidRDefault="00766D77" w:rsidP="009B6457">
      <w:pPr>
        <w:shd w:val="clear" w:color="auto" w:fill="auto"/>
        <w:tabs>
          <w:tab w:val="left" w:pos="-3544"/>
          <w:tab w:val="left" w:pos="1276"/>
          <w:tab w:val="left" w:pos="1701"/>
        </w:tabs>
        <w:autoSpaceDE w:val="0"/>
        <w:autoSpaceDN w:val="0"/>
        <w:adjustRightInd w:val="0"/>
        <w:spacing w:after="0" w:line="240" w:lineRule="auto"/>
        <w:rPr>
          <w:b w:val="0"/>
          <w:color w:val="FF0000"/>
          <w:sz w:val="26"/>
          <w:szCs w:val="26"/>
        </w:rPr>
      </w:pPr>
      <w:r w:rsidRPr="00DA3A51">
        <w:rPr>
          <w:b w:val="0"/>
          <w:color w:val="000000"/>
          <w:spacing w:val="1"/>
          <w:sz w:val="26"/>
          <w:szCs w:val="26"/>
        </w:rPr>
        <w:t>краткое описание текущей ситуации и анализ причин возникновения проблем, решение которых предполагается осуществить путем  реализации программных мероприятий (с указанием количественных значений показателей, характеризующих указанные проблемы);</w:t>
      </w:r>
    </w:p>
    <w:p w:rsidR="00766D77" w:rsidRPr="00DA3A51" w:rsidRDefault="00766D77" w:rsidP="009B6457">
      <w:pPr>
        <w:shd w:val="clear" w:color="auto" w:fill="auto"/>
        <w:tabs>
          <w:tab w:val="left" w:pos="-5103"/>
          <w:tab w:val="left" w:pos="-4962"/>
          <w:tab w:val="left" w:pos="-3544"/>
        </w:tabs>
        <w:autoSpaceDE w:val="0"/>
        <w:autoSpaceDN w:val="0"/>
        <w:adjustRightInd w:val="0"/>
        <w:spacing w:after="0" w:line="240" w:lineRule="auto"/>
        <w:rPr>
          <w:b w:val="0"/>
          <w:color w:val="FF0000"/>
          <w:sz w:val="26"/>
          <w:szCs w:val="26"/>
        </w:rPr>
      </w:pPr>
      <w:r w:rsidRPr="00DA3A51">
        <w:rPr>
          <w:b w:val="0"/>
          <w:color w:val="000000"/>
          <w:spacing w:val="1"/>
          <w:sz w:val="26"/>
          <w:szCs w:val="26"/>
        </w:rPr>
        <w:t>сроки и этапы реализации муниципальной программы;</w:t>
      </w:r>
    </w:p>
    <w:p w:rsidR="00766D77" w:rsidRPr="00DA3A51" w:rsidRDefault="00766D77" w:rsidP="009B6457">
      <w:pPr>
        <w:shd w:val="clear" w:color="auto" w:fill="auto"/>
        <w:tabs>
          <w:tab w:val="left" w:pos="-5103"/>
          <w:tab w:val="left" w:pos="-4962"/>
          <w:tab w:val="left" w:pos="-3544"/>
        </w:tabs>
        <w:autoSpaceDE w:val="0"/>
        <w:autoSpaceDN w:val="0"/>
        <w:adjustRightInd w:val="0"/>
        <w:spacing w:after="0" w:line="240" w:lineRule="auto"/>
        <w:rPr>
          <w:b w:val="0"/>
          <w:color w:val="000000"/>
          <w:spacing w:val="1"/>
          <w:sz w:val="26"/>
          <w:szCs w:val="26"/>
        </w:rPr>
      </w:pPr>
      <w:r w:rsidRPr="00DA3A51">
        <w:rPr>
          <w:b w:val="0"/>
          <w:color w:val="000000"/>
          <w:spacing w:val="1"/>
          <w:sz w:val="26"/>
          <w:szCs w:val="26"/>
        </w:rPr>
        <w:t>укрупненный перечень мероприятий (направлений), требуемых для разрешения обозначенных проблем, с указанием возможных исполнителей и участников.</w:t>
      </w:r>
    </w:p>
    <w:p w:rsidR="00766D77" w:rsidRPr="00DA3A51" w:rsidRDefault="00766D77" w:rsidP="009B6457">
      <w:pPr>
        <w:shd w:val="clear" w:color="auto" w:fill="auto"/>
        <w:tabs>
          <w:tab w:val="left" w:pos="-5103"/>
          <w:tab w:val="left" w:pos="-4962"/>
          <w:tab w:val="left" w:pos="-3544"/>
          <w:tab w:val="left" w:pos="1418"/>
        </w:tabs>
        <w:autoSpaceDE w:val="0"/>
        <w:autoSpaceDN w:val="0"/>
        <w:adjustRightInd w:val="0"/>
        <w:spacing w:after="0" w:line="240" w:lineRule="auto"/>
        <w:ind w:firstLine="709"/>
        <w:rPr>
          <w:b w:val="0"/>
          <w:color w:val="000000"/>
          <w:spacing w:val="1"/>
          <w:sz w:val="26"/>
          <w:szCs w:val="26"/>
        </w:rPr>
      </w:pPr>
      <w:r w:rsidRPr="00DA3A51">
        <w:rPr>
          <w:b w:val="0"/>
          <w:color w:val="000000"/>
          <w:spacing w:val="1"/>
          <w:sz w:val="26"/>
          <w:szCs w:val="26"/>
        </w:rPr>
        <w:t xml:space="preserve">2.5. </w:t>
      </w:r>
      <w:r w:rsidRPr="00DA3A51">
        <w:rPr>
          <w:b w:val="0"/>
          <w:spacing w:val="1"/>
          <w:sz w:val="26"/>
          <w:szCs w:val="26"/>
        </w:rPr>
        <w:t xml:space="preserve">Разработка и согласование проекта муниципальной программы (подпрограмм) осуществляется непосредственно ответственным </w:t>
      </w:r>
      <w:r w:rsidRPr="00DA3A51">
        <w:rPr>
          <w:b w:val="0"/>
          <w:sz w:val="26"/>
          <w:szCs w:val="26"/>
        </w:rPr>
        <w:t>исполнителем (</w:t>
      </w:r>
      <w:r w:rsidRPr="00DA3A51">
        <w:rPr>
          <w:b w:val="0"/>
          <w:spacing w:val="1"/>
          <w:sz w:val="26"/>
          <w:szCs w:val="26"/>
        </w:rPr>
        <w:t>разработчиком) муниципальной программы совместно с соисполнителями муниципальной программы в соответствии с настоящим Порядком. Разработчик (ответственный исполнитель) одновременно готовит проект постановления Администрации об утверждении муниципальной программы.</w:t>
      </w:r>
    </w:p>
    <w:p w:rsidR="00766D77" w:rsidRPr="00DA3A51" w:rsidRDefault="00766D77" w:rsidP="00FF121A">
      <w:pPr>
        <w:shd w:val="clear" w:color="auto" w:fill="auto"/>
        <w:tabs>
          <w:tab w:val="left" w:pos="-3686"/>
          <w:tab w:val="left" w:pos="1276"/>
        </w:tabs>
        <w:autoSpaceDE w:val="0"/>
        <w:autoSpaceDN w:val="0"/>
        <w:adjustRightInd w:val="0"/>
        <w:spacing w:after="0" w:line="240" w:lineRule="auto"/>
        <w:ind w:firstLine="709"/>
        <w:rPr>
          <w:b w:val="0"/>
          <w:sz w:val="26"/>
          <w:szCs w:val="26"/>
        </w:rPr>
      </w:pPr>
      <w:r w:rsidRPr="00DA3A51">
        <w:rPr>
          <w:b w:val="0"/>
          <w:sz w:val="26"/>
          <w:szCs w:val="26"/>
        </w:rPr>
        <w:t>2.5.1. Ответственный исполнитель, соисполнители, исполнители согласовывают проект муниципальной программы или проект внесения изменений в муниципальную программу (соисполнители и исполнители в части, касающейся реализуемых ими основных мероприятий муниципальной программы). Участники муниципальной программы согласовывают проект муниципальной программы в части, касающейся их участия в мероприятиях муниципальной программы.</w:t>
      </w:r>
    </w:p>
    <w:p w:rsidR="00766D77" w:rsidRPr="00DA3A51" w:rsidRDefault="00766D77" w:rsidP="00241545">
      <w:pPr>
        <w:shd w:val="clear" w:color="auto" w:fill="auto"/>
        <w:tabs>
          <w:tab w:val="left" w:pos="-4962"/>
          <w:tab w:val="left" w:pos="-3686"/>
          <w:tab w:val="left" w:pos="1701"/>
        </w:tabs>
        <w:autoSpaceDE w:val="0"/>
        <w:autoSpaceDN w:val="0"/>
        <w:adjustRightInd w:val="0"/>
        <w:spacing w:after="0" w:line="240" w:lineRule="auto"/>
        <w:ind w:firstLine="709"/>
        <w:rPr>
          <w:b w:val="0"/>
          <w:sz w:val="26"/>
          <w:szCs w:val="26"/>
        </w:rPr>
      </w:pPr>
      <w:r w:rsidRPr="00DA3A51">
        <w:rPr>
          <w:b w:val="0"/>
          <w:sz w:val="26"/>
          <w:szCs w:val="26"/>
        </w:rPr>
        <w:t>2.5.2. В случае если проект муниципальной программы не согласован соисполнителями и исполнителями, к нему также прилагаются их замечания и протоколы согласительных совещаний.</w:t>
      </w:r>
    </w:p>
    <w:p w:rsidR="00766D77" w:rsidRPr="00DA3A51" w:rsidRDefault="00766D77" w:rsidP="003D6849">
      <w:pPr>
        <w:shd w:val="clear" w:color="auto" w:fill="auto"/>
        <w:tabs>
          <w:tab w:val="left" w:pos="-4962"/>
          <w:tab w:val="left" w:pos="-3686"/>
          <w:tab w:val="left" w:pos="1418"/>
        </w:tabs>
        <w:autoSpaceDE w:val="0"/>
        <w:autoSpaceDN w:val="0"/>
        <w:adjustRightInd w:val="0"/>
        <w:spacing w:after="0" w:line="240" w:lineRule="auto"/>
        <w:ind w:firstLine="709"/>
        <w:rPr>
          <w:b w:val="0"/>
          <w:sz w:val="26"/>
          <w:szCs w:val="26"/>
        </w:rPr>
      </w:pPr>
      <w:r w:rsidRPr="00DA3A51">
        <w:rPr>
          <w:b w:val="0"/>
          <w:sz w:val="26"/>
          <w:szCs w:val="26"/>
        </w:rPr>
        <w:t>2.6. Разработанный и согласованный проект муниципальной программы, а также предложения о внесении изменений в муниципальную программу направляются ответственным исполнителем (в бумажном и электронном виде) на рассмотрение и последующее согласование координаторам муниципальных программ в части соответствия установленным требованиям к муниципальным программам, обоснованности и достаточности программных мероприятий для эффективности решения поставленных в ней задач и в части объемов финансирования муниципальной программы.</w:t>
      </w:r>
    </w:p>
    <w:p w:rsidR="00766D77" w:rsidRPr="00DA3A51" w:rsidRDefault="00766D77" w:rsidP="00B25558">
      <w:pPr>
        <w:shd w:val="clear" w:color="auto" w:fill="auto"/>
        <w:tabs>
          <w:tab w:val="left" w:pos="-4962"/>
          <w:tab w:val="left" w:pos="-3686"/>
          <w:tab w:val="left" w:pos="1418"/>
        </w:tabs>
        <w:autoSpaceDE w:val="0"/>
        <w:autoSpaceDN w:val="0"/>
        <w:adjustRightInd w:val="0"/>
        <w:spacing w:after="0" w:line="240" w:lineRule="auto"/>
        <w:ind w:firstLine="709"/>
        <w:rPr>
          <w:b w:val="0"/>
          <w:sz w:val="26"/>
          <w:szCs w:val="26"/>
        </w:rPr>
      </w:pPr>
      <w:r w:rsidRPr="00DA3A51">
        <w:rPr>
          <w:b w:val="0"/>
          <w:sz w:val="26"/>
          <w:szCs w:val="26"/>
        </w:rPr>
        <w:t>2.6.1. К проекту муниципальной программы, направляемому на согласование координаторам муниципальных программ, прилагается обоснование расходов по мероприятиям, которые предполагается реализовывать за счет средств бюджета города и расчет плановых значений показателей (индикаторов).</w:t>
      </w:r>
    </w:p>
    <w:p w:rsidR="00766D77" w:rsidRPr="00DA3A51" w:rsidRDefault="00766D77" w:rsidP="00AD4FB2">
      <w:pPr>
        <w:numPr>
          <w:ilvl w:val="0"/>
          <w:numId w:val="15"/>
        </w:numPr>
        <w:shd w:val="clear" w:color="auto" w:fill="auto"/>
        <w:tabs>
          <w:tab w:val="left" w:pos="-4962"/>
          <w:tab w:val="left" w:pos="-3686"/>
          <w:tab w:val="left" w:pos="1418"/>
        </w:tabs>
        <w:autoSpaceDE w:val="0"/>
        <w:autoSpaceDN w:val="0"/>
        <w:adjustRightInd w:val="0"/>
        <w:spacing w:after="0" w:line="240" w:lineRule="auto"/>
        <w:ind w:left="0" w:firstLine="1134"/>
        <w:rPr>
          <w:b w:val="0"/>
          <w:sz w:val="26"/>
          <w:szCs w:val="26"/>
        </w:rPr>
      </w:pPr>
      <w:r w:rsidRPr="00DA3A51">
        <w:rPr>
          <w:b w:val="0"/>
          <w:sz w:val="26"/>
          <w:szCs w:val="26"/>
        </w:rPr>
        <w:t>С</w:t>
      </w:r>
      <w:r w:rsidRPr="00DA3A51">
        <w:rPr>
          <w:b w:val="0"/>
          <w:spacing w:val="1"/>
          <w:sz w:val="26"/>
          <w:szCs w:val="26"/>
        </w:rPr>
        <w:t xml:space="preserve">огласование проекта муниципальной программы и утверждение муниципальной программы осуществляется в соответствии с порядком, установленным Инструкцией по делопроизводству </w:t>
      </w:r>
      <w:r>
        <w:rPr>
          <w:b w:val="0"/>
          <w:spacing w:val="1"/>
          <w:sz w:val="26"/>
          <w:szCs w:val="26"/>
        </w:rPr>
        <w:t xml:space="preserve">в </w:t>
      </w:r>
      <w:r w:rsidRPr="00DA3A51">
        <w:rPr>
          <w:b w:val="0"/>
          <w:spacing w:val="1"/>
          <w:sz w:val="26"/>
          <w:szCs w:val="26"/>
        </w:rPr>
        <w:t>Администрации города</w:t>
      </w:r>
      <w:r>
        <w:rPr>
          <w:b w:val="0"/>
          <w:spacing w:val="1"/>
          <w:sz w:val="26"/>
          <w:szCs w:val="26"/>
        </w:rPr>
        <w:t xml:space="preserve"> Рубцовска Алтайского края (далее – Администрация города)</w:t>
      </w:r>
      <w:r w:rsidRPr="00DA3A51">
        <w:rPr>
          <w:b w:val="0"/>
          <w:spacing w:val="1"/>
          <w:sz w:val="26"/>
          <w:szCs w:val="26"/>
        </w:rPr>
        <w:t>.</w:t>
      </w:r>
    </w:p>
    <w:p w:rsidR="00766D77" w:rsidRPr="00DA3A51" w:rsidRDefault="00766D77" w:rsidP="00CD0718">
      <w:pPr>
        <w:numPr>
          <w:ilvl w:val="0"/>
          <w:numId w:val="15"/>
        </w:numPr>
        <w:shd w:val="clear" w:color="auto" w:fill="auto"/>
        <w:tabs>
          <w:tab w:val="left" w:pos="-4962"/>
          <w:tab w:val="left" w:pos="-3686"/>
          <w:tab w:val="left" w:pos="1418"/>
        </w:tabs>
        <w:autoSpaceDE w:val="0"/>
        <w:autoSpaceDN w:val="0"/>
        <w:adjustRightInd w:val="0"/>
        <w:spacing w:after="0" w:line="240" w:lineRule="auto"/>
        <w:ind w:left="0" w:firstLine="1134"/>
        <w:rPr>
          <w:b w:val="0"/>
          <w:sz w:val="26"/>
          <w:szCs w:val="26"/>
        </w:rPr>
      </w:pPr>
      <w:r w:rsidRPr="00DA3A51">
        <w:rPr>
          <w:b w:val="0"/>
          <w:sz w:val="26"/>
          <w:szCs w:val="26"/>
        </w:rPr>
        <w:t xml:space="preserve">Проект муниципальной программы подлежит обязательному общественному обсуждению с учетом требований законодательства Российской Федерации, Алтайского края, и муниципальных правовых актов города, в том числе с учетом требований законодательства Российской Федерации о государственной, коммерческой, служебной и иной охраняемой законом тайне: в соответствии с </w:t>
      </w:r>
      <w:hyperlink r:id="rId13" w:anchor="Par34" w:tooltip="ПОРЯДОК" w:history="1">
        <w:r w:rsidRPr="00DA3A51">
          <w:rPr>
            <w:b w:val="0"/>
            <w:sz w:val="26"/>
            <w:szCs w:val="26"/>
          </w:rPr>
          <w:t>порядком</w:t>
        </w:r>
      </w:hyperlink>
      <w:r w:rsidRPr="00DA3A51">
        <w:rPr>
          <w:b w:val="0"/>
          <w:sz w:val="26"/>
          <w:szCs w:val="26"/>
        </w:rPr>
        <w:t xml:space="preserve"> проведения общественного обсуждения проектов документов стратегического планирования муниципального образования (далее - общественное обсуждение).</w:t>
      </w:r>
    </w:p>
    <w:p w:rsidR="00766D77" w:rsidRPr="00DA3A51" w:rsidRDefault="00766D77" w:rsidP="00BA6914">
      <w:pPr>
        <w:shd w:val="clear" w:color="auto" w:fill="auto"/>
        <w:tabs>
          <w:tab w:val="left" w:pos="-4962"/>
          <w:tab w:val="left" w:pos="-3686"/>
          <w:tab w:val="left" w:pos="1418"/>
        </w:tabs>
        <w:autoSpaceDE w:val="0"/>
        <w:autoSpaceDN w:val="0"/>
        <w:adjustRightInd w:val="0"/>
        <w:spacing w:after="0" w:line="240" w:lineRule="auto"/>
        <w:ind w:firstLine="709"/>
        <w:rPr>
          <w:b w:val="0"/>
          <w:sz w:val="26"/>
          <w:szCs w:val="26"/>
        </w:rPr>
      </w:pPr>
      <w:r w:rsidRPr="00DA3A51">
        <w:rPr>
          <w:b w:val="0"/>
          <w:sz w:val="26"/>
          <w:szCs w:val="26"/>
        </w:rPr>
        <w:t>2.8.1. Общественное обсуждение муниципальной программы не проводится:</w:t>
      </w:r>
    </w:p>
    <w:p w:rsidR="00766D77" w:rsidRPr="00DA3A51" w:rsidRDefault="00766D77" w:rsidP="006119A9">
      <w:pPr>
        <w:shd w:val="clear" w:color="auto" w:fill="auto"/>
        <w:tabs>
          <w:tab w:val="left" w:pos="-7088"/>
          <w:tab w:val="left" w:pos="-3544"/>
          <w:tab w:val="left" w:pos="1276"/>
        </w:tabs>
        <w:autoSpaceDE w:val="0"/>
        <w:autoSpaceDN w:val="0"/>
        <w:adjustRightInd w:val="0"/>
        <w:spacing w:after="0" w:line="240" w:lineRule="auto"/>
        <w:ind w:firstLine="709"/>
        <w:rPr>
          <w:b w:val="0"/>
          <w:sz w:val="26"/>
          <w:szCs w:val="26"/>
        </w:rPr>
      </w:pPr>
      <w:r w:rsidRPr="00DA3A51">
        <w:rPr>
          <w:b w:val="0"/>
          <w:sz w:val="26"/>
          <w:szCs w:val="26"/>
        </w:rPr>
        <w:t>в отношении проекта внесения в муниципальную программу изменений, предусматривающих изменения состава соисполнителей, исполнителей  и (или) участников муниципальной программы и (или) их полномочий в результате перераспределения;</w:t>
      </w:r>
    </w:p>
    <w:p w:rsidR="00766D77" w:rsidRPr="00DA3A51" w:rsidRDefault="00766D77" w:rsidP="001C0187">
      <w:pPr>
        <w:shd w:val="clear" w:color="auto" w:fill="auto"/>
        <w:tabs>
          <w:tab w:val="left" w:pos="-7088"/>
          <w:tab w:val="left" w:pos="-3544"/>
          <w:tab w:val="left" w:pos="1276"/>
        </w:tabs>
        <w:autoSpaceDE w:val="0"/>
        <w:autoSpaceDN w:val="0"/>
        <w:adjustRightInd w:val="0"/>
        <w:spacing w:after="0" w:line="240" w:lineRule="auto"/>
        <w:ind w:firstLine="709"/>
        <w:rPr>
          <w:b w:val="0"/>
          <w:sz w:val="26"/>
          <w:szCs w:val="26"/>
        </w:rPr>
      </w:pPr>
      <w:r w:rsidRPr="00DA3A51">
        <w:rPr>
          <w:b w:val="0"/>
          <w:sz w:val="26"/>
          <w:szCs w:val="26"/>
        </w:rPr>
        <w:t>в отношении проекта внесения в муниципальную программу изменений, предусматривающих только корректировку приложения, содержащего финансирование бюджета города (предоставление субсидий) из краевого бюджета и (или) план реализации муниципальной программы на очередной финансовый год и плановый период.</w:t>
      </w:r>
    </w:p>
    <w:p w:rsidR="00766D77" w:rsidRPr="00DA3A51" w:rsidRDefault="00766D77" w:rsidP="00895949">
      <w:pPr>
        <w:numPr>
          <w:ilvl w:val="0"/>
          <w:numId w:val="15"/>
        </w:numPr>
        <w:shd w:val="clear" w:color="auto" w:fill="auto"/>
        <w:tabs>
          <w:tab w:val="left" w:pos="-4962"/>
          <w:tab w:val="left" w:pos="-3686"/>
          <w:tab w:val="left" w:pos="1418"/>
        </w:tabs>
        <w:autoSpaceDE w:val="0"/>
        <w:autoSpaceDN w:val="0"/>
        <w:adjustRightInd w:val="0"/>
        <w:spacing w:after="0" w:line="240" w:lineRule="auto"/>
        <w:ind w:left="0" w:firstLine="1134"/>
        <w:rPr>
          <w:b w:val="0"/>
          <w:sz w:val="26"/>
          <w:szCs w:val="26"/>
        </w:rPr>
      </w:pPr>
      <w:r w:rsidRPr="00DA3A51">
        <w:rPr>
          <w:b w:val="0"/>
          <w:sz w:val="26"/>
          <w:szCs w:val="26"/>
        </w:rPr>
        <w:t>Согласованный в установленном порядке проект муниципальной программы по требованию направляется в Контрольно-счетную палату города Рубцовска Алтайского края для проведения экспертизы.</w:t>
      </w:r>
    </w:p>
    <w:p w:rsidR="00766D77" w:rsidRPr="00DA3A51" w:rsidRDefault="00766D77" w:rsidP="00895949">
      <w:pPr>
        <w:numPr>
          <w:ilvl w:val="0"/>
          <w:numId w:val="15"/>
        </w:numPr>
        <w:shd w:val="clear" w:color="auto" w:fill="auto"/>
        <w:tabs>
          <w:tab w:val="left" w:pos="-4962"/>
          <w:tab w:val="left" w:pos="-3686"/>
          <w:tab w:val="left" w:pos="1418"/>
        </w:tabs>
        <w:autoSpaceDE w:val="0"/>
        <w:autoSpaceDN w:val="0"/>
        <w:adjustRightInd w:val="0"/>
        <w:spacing w:after="0" w:line="240" w:lineRule="auto"/>
        <w:ind w:left="0" w:firstLine="1276"/>
        <w:rPr>
          <w:b w:val="0"/>
          <w:sz w:val="26"/>
          <w:szCs w:val="26"/>
        </w:rPr>
      </w:pPr>
      <w:r w:rsidRPr="00DA3A51">
        <w:rPr>
          <w:b w:val="0"/>
          <w:sz w:val="26"/>
          <w:szCs w:val="26"/>
        </w:rPr>
        <w:t xml:space="preserve">Для рассмотрения и принятия окончательного решения об утверждении (или не утверждении) муниципальной программы, о внесении в нее изменений, согласованный (или несогласованный, с приложенными замечаниями и протоколами согласительных совещаний и общественных обсуждений) проект муниципальной программы (подпрограмм) разработчик (ответственный исполнитель) муниципальной программы (подпрограмм) выносит на Совет. </w:t>
      </w:r>
    </w:p>
    <w:p w:rsidR="00766D77" w:rsidRPr="00DA3A51" w:rsidRDefault="00766D77" w:rsidP="00895949">
      <w:pPr>
        <w:numPr>
          <w:ilvl w:val="0"/>
          <w:numId w:val="15"/>
        </w:numPr>
        <w:shd w:val="clear" w:color="auto" w:fill="auto"/>
        <w:tabs>
          <w:tab w:val="left" w:pos="-3544"/>
          <w:tab w:val="left" w:pos="1418"/>
        </w:tabs>
        <w:autoSpaceDE w:val="0"/>
        <w:autoSpaceDN w:val="0"/>
        <w:adjustRightInd w:val="0"/>
        <w:spacing w:after="0" w:line="240" w:lineRule="auto"/>
        <w:ind w:left="0" w:firstLine="1276"/>
        <w:rPr>
          <w:b w:val="0"/>
          <w:sz w:val="26"/>
          <w:szCs w:val="26"/>
        </w:rPr>
      </w:pPr>
      <w:r w:rsidRPr="00DA3A51">
        <w:rPr>
          <w:b w:val="0"/>
          <w:sz w:val="26"/>
          <w:szCs w:val="26"/>
        </w:rPr>
        <w:t>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не позднее, чем за 1 (один) месяц до дня внесения проекта решения о бюджете города на очередной финансовый год и на плановый период.</w:t>
      </w:r>
    </w:p>
    <w:p w:rsidR="00766D77" w:rsidRPr="00DA3A51" w:rsidRDefault="00766D77" w:rsidP="00895949">
      <w:pPr>
        <w:numPr>
          <w:ilvl w:val="0"/>
          <w:numId w:val="15"/>
        </w:numPr>
        <w:shd w:val="clear" w:color="auto" w:fill="auto"/>
        <w:tabs>
          <w:tab w:val="left" w:pos="1418"/>
        </w:tabs>
        <w:autoSpaceDE w:val="0"/>
        <w:autoSpaceDN w:val="0"/>
        <w:adjustRightInd w:val="0"/>
        <w:spacing w:after="0" w:line="240" w:lineRule="auto"/>
        <w:ind w:left="0" w:firstLine="1276"/>
        <w:rPr>
          <w:b w:val="0"/>
          <w:sz w:val="26"/>
          <w:szCs w:val="26"/>
        </w:rPr>
      </w:pPr>
      <w:r w:rsidRPr="00DA3A51">
        <w:rPr>
          <w:b w:val="0"/>
          <w:sz w:val="26"/>
          <w:szCs w:val="26"/>
        </w:rPr>
        <w:t xml:space="preserve">После утверждения муниципальная программа (внесение изменений в муниципальную программу) подлежит обязательному размещению на официальных сайтах ответственного исполнителя и </w:t>
      </w:r>
      <w:r>
        <w:rPr>
          <w:b w:val="0"/>
          <w:sz w:val="26"/>
          <w:szCs w:val="26"/>
        </w:rPr>
        <w:t>Администрации города Рубцовска Алтайского края</w:t>
      </w:r>
      <w:r w:rsidRPr="00DA3A51">
        <w:rPr>
          <w:b w:val="0"/>
          <w:sz w:val="26"/>
          <w:szCs w:val="26"/>
        </w:rPr>
        <w:t xml:space="preserve"> в информационно-телекоммуникационной сети «Интернет», а также обеспечивается внесение информации, предусмотренной муниципальной программой (внесением изменений в муниципальную программу), в автоматизированную информационную систему, предназначенную для управления процессом мониторинга реализации муниципальной программы. </w:t>
      </w:r>
    </w:p>
    <w:p w:rsidR="00766D77" w:rsidRPr="00DA3A51" w:rsidRDefault="00766D77" w:rsidP="00DF383E">
      <w:pPr>
        <w:numPr>
          <w:ilvl w:val="0"/>
          <w:numId w:val="15"/>
        </w:numPr>
        <w:shd w:val="clear" w:color="auto" w:fill="auto"/>
        <w:tabs>
          <w:tab w:val="left" w:pos="1418"/>
        </w:tabs>
        <w:autoSpaceDE w:val="0"/>
        <w:autoSpaceDN w:val="0"/>
        <w:adjustRightInd w:val="0"/>
        <w:spacing w:after="0" w:line="240" w:lineRule="auto"/>
        <w:ind w:left="0" w:firstLine="1276"/>
        <w:rPr>
          <w:b w:val="0"/>
          <w:sz w:val="26"/>
          <w:szCs w:val="26"/>
        </w:rPr>
      </w:pPr>
      <w:r w:rsidRPr="00DA3A51">
        <w:rPr>
          <w:b w:val="0"/>
          <w:spacing w:val="1"/>
          <w:sz w:val="26"/>
          <w:szCs w:val="26"/>
        </w:rPr>
        <w:t>Реализация муниципальной программы (подпрограмм) осуществляется ответственным исполнителем, соисполнителями, исполнителями и участниками муниципальной программы (подпрограмм).</w:t>
      </w:r>
    </w:p>
    <w:p w:rsidR="00766D77" w:rsidRPr="00DA3A51" w:rsidRDefault="00766D77" w:rsidP="00895949">
      <w:pPr>
        <w:numPr>
          <w:ilvl w:val="0"/>
          <w:numId w:val="15"/>
        </w:numPr>
        <w:shd w:val="clear" w:color="auto" w:fill="auto"/>
        <w:tabs>
          <w:tab w:val="left" w:pos="1418"/>
        </w:tabs>
        <w:autoSpaceDE w:val="0"/>
        <w:autoSpaceDN w:val="0"/>
        <w:adjustRightInd w:val="0"/>
        <w:spacing w:after="0" w:line="240" w:lineRule="auto"/>
        <w:ind w:left="0" w:firstLine="1276"/>
        <w:rPr>
          <w:b w:val="0"/>
          <w:sz w:val="26"/>
          <w:szCs w:val="26"/>
        </w:rPr>
      </w:pPr>
      <w:r w:rsidRPr="00DA3A51">
        <w:rPr>
          <w:b w:val="0"/>
          <w:sz w:val="26"/>
          <w:szCs w:val="26"/>
        </w:rPr>
        <w:t>В процессе реализации муниципальной программы (подпрограммы) ответственный исполнитель, по согласованию с соисполнителями, принимает решение о внесении изменений в состав соисполнителей и участников, перечень подпрограмм, мероприятий, в сроки реализации мероприятий и показатели (индикаторы) муниципальной программы.</w:t>
      </w:r>
    </w:p>
    <w:p w:rsidR="00766D77" w:rsidRPr="00DA3A51" w:rsidRDefault="00766D77" w:rsidP="004B0783">
      <w:pPr>
        <w:numPr>
          <w:ilvl w:val="0"/>
          <w:numId w:val="15"/>
        </w:numPr>
        <w:shd w:val="clear" w:color="auto" w:fill="auto"/>
        <w:tabs>
          <w:tab w:val="left" w:pos="-6946"/>
          <w:tab w:val="left" w:pos="851"/>
          <w:tab w:val="left" w:pos="1418"/>
        </w:tabs>
        <w:autoSpaceDE w:val="0"/>
        <w:autoSpaceDN w:val="0"/>
        <w:adjustRightInd w:val="0"/>
        <w:spacing w:after="0" w:line="240" w:lineRule="auto"/>
        <w:ind w:left="0" w:firstLine="1276"/>
        <w:rPr>
          <w:b w:val="0"/>
          <w:sz w:val="26"/>
          <w:szCs w:val="26"/>
        </w:rPr>
      </w:pPr>
      <w:r w:rsidRPr="00DA3A51">
        <w:rPr>
          <w:b w:val="0"/>
          <w:sz w:val="26"/>
          <w:szCs w:val="26"/>
        </w:rPr>
        <w:t>Ответственный исполнитель при принятии решения о внесении изменений в муниципальную программу направляет координаторам муниципальной программы для рассмотрения и согласования следующие документы (в бумажном и электронном виде):</w:t>
      </w:r>
    </w:p>
    <w:p w:rsidR="00766D77" w:rsidRPr="00DA3A51" w:rsidRDefault="00766D77" w:rsidP="007562BA">
      <w:pPr>
        <w:widowControl w:val="0"/>
        <w:shd w:val="clear" w:color="auto" w:fill="auto"/>
        <w:tabs>
          <w:tab w:val="left" w:pos="-6946"/>
          <w:tab w:val="left" w:pos="851"/>
          <w:tab w:val="left" w:pos="1701"/>
        </w:tabs>
        <w:autoSpaceDE w:val="0"/>
        <w:autoSpaceDN w:val="0"/>
        <w:spacing w:after="0" w:line="240" w:lineRule="auto"/>
        <w:ind w:firstLine="709"/>
        <w:rPr>
          <w:b w:val="0"/>
          <w:sz w:val="26"/>
          <w:szCs w:val="26"/>
        </w:rPr>
      </w:pPr>
      <w:r w:rsidRPr="00DA3A51">
        <w:rPr>
          <w:b w:val="0"/>
          <w:sz w:val="26"/>
          <w:szCs w:val="26"/>
        </w:rPr>
        <w:t xml:space="preserve">проект </w:t>
      </w:r>
      <w:r>
        <w:rPr>
          <w:b w:val="0"/>
          <w:sz w:val="26"/>
          <w:szCs w:val="26"/>
        </w:rPr>
        <w:t>постановления Администрации города</w:t>
      </w:r>
      <w:r w:rsidRPr="00DA3A51">
        <w:rPr>
          <w:b w:val="0"/>
          <w:sz w:val="26"/>
          <w:szCs w:val="26"/>
        </w:rPr>
        <w:t xml:space="preserve"> о внесении изменений в муниципальную программу;</w:t>
      </w:r>
    </w:p>
    <w:p w:rsidR="00766D77" w:rsidRPr="00DA3A51" w:rsidRDefault="00766D77" w:rsidP="007562BA">
      <w:pPr>
        <w:widowControl w:val="0"/>
        <w:shd w:val="clear" w:color="auto" w:fill="auto"/>
        <w:tabs>
          <w:tab w:val="left" w:pos="-6946"/>
          <w:tab w:val="left" w:pos="851"/>
          <w:tab w:val="left" w:pos="1701"/>
        </w:tabs>
        <w:autoSpaceDE w:val="0"/>
        <w:autoSpaceDN w:val="0"/>
        <w:spacing w:after="0" w:line="240" w:lineRule="auto"/>
        <w:ind w:firstLine="709"/>
        <w:rPr>
          <w:b w:val="0"/>
          <w:sz w:val="26"/>
          <w:szCs w:val="26"/>
        </w:rPr>
      </w:pPr>
      <w:r w:rsidRPr="00DA3A51">
        <w:rPr>
          <w:b w:val="0"/>
          <w:sz w:val="26"/>
          <w:szCs w:val="26"/>
        </w:rPr>
        <w:t xml:space="preserve">пояснительную записку к проекту </w:t>
      </w:r>
      <w:r>
        <w:rPr>
          <w:b w:val="0"/>
          <w:sz w:val="26"/>
          <w:szCs w:val="26"/>
        </w:rPr>
        <w:t>постановления Администрации города</w:t>
      </w:r>
      <w:r w:rsidRPr="00DA3A51">
        <w:rPr>
          <w:b w:val="0"/>
          <w:sz w:val="26"/>
          <w:szCs w:val="26"/>
        </w:rPr>
        <w:t>.</w:t>
      </w:r>
    </w:p>
    <w:p w:rsidR="00766D77" w:rsidRPr="00DA3A51" w:rsidRDefault="00766D77" w:rsidP="004B0783">
      <w:pPr>
        <w:widowControl w:val="0"/>
        <w:numPr>
          <w:ilvl w:val="0"/>
          <w:numId w:val="15"/>
        </w:numPr>
        <w:shd w:val="clear" w:color="auto" w:fill="auto"/>
        <w:tabs>
          <w:tab w:val="left" w:pos="-6946"/>
          <w:tab w:val="left" w:pos="851"/>
          <w:tab w:val="left" w:pos="1418"/>
        </w:tabs>
        <w:autoSpaceDE w:val="0"/>
        <w:autoSpaceDN w:val="0"/>
        <w:spacing w:after="0" w:line="240" w:lineRule="auto"/>
        <w:ind w:left="0" w:firstLine="1276"/>
        <w:rPr>
          <w:b w:val="0"/>
          <w:sz w:val="26"/>
          <w:szCs w:val="26"/>
        </w:rPr>
      </w:pPr>
      <w:r w:rsidRPr="00DA3A51">
        <w:rPr>
          <w:b w:val="0"/>
          <w:sz w:val="26"/>
          <w:szCs w:val="26"/>
        </w:rPr>
        <w:t xml:space="preserve">Координаторы муниципальной программы проводят  их анализ и согласовывают проект нормативного правового акта о внесении изменений в муниципальную программу, либо предоставляют ответственному исполнителю рекомендации по корректировке предлагаемых изменений. Ответственный исполнитель с момента получения рекомендаций дорабатывает проект </w:t>
      </w:r>
      <w:r>
        <w:rPr>
          <w:b w:val="0"/>
          <w:sz w:val="26"/>
          <w:szCs w:val="26"/>
        </w:rPr>
        <w:t>постановления Администрации города</w:t>
      </w:r>
      <w:r w:rsidRPr="00DA3A51">
        <w:rPr>
          <w:b w:val="0"/>
          <w:sz w:val="26"/>
          <w:szCs w:val="26"/>
        </w:rPr>
        <w:t xml:space="preserve"> о внесении изменений в муниципальную программу.</w:t>
      </w:r>
    </w:p>
    <w:p w:rsidR="00766D77" w:rsidRPr="00DA3A51" w:rsidRDefault="00766D77" w:rsidP="004B0783">
      <w:pPr>
        <w:widowControl w:val="0"/>
        <w:numPr>
          <w:ilvl w:val="0"/>
          <w:numId w:val="15"/>
        </w:numPr>
        <w:shd w:val="clear" w:color="auto" w:fill="auto"/>
        <w:tabs>
          <w:tab w:val="left" w:pos="-6946"/>
          <w:tab w:val="left" w:pos="851"/>
          <w:tab w:val="left" w:pos="1418"/>
        </w:tabs>
        <w:autoSpaceDE w:val="0"/>
        <w:autoSpaceDN w:val="0"/>
        <w:spacing w:after="0" w:line="240" w:lineRule="auto"/>
        <w:ind w:left="0" w:firstLine="1276"/>
        <w:rPr>
          <w:b w:val="0"/>
          <w:color w:val="000000"/>
          <w:sz w:val="26"/>
          <w:szCs w:val="26"/>
        </w:rPr>
      </w:pPr>
      <w:r w:rsidRPr="00DA3A51">
        <w:rPr>
          <w:b w:val="0"/>
          <w:sz w:val="26"/>
          <w:szCs w:val="26"/>
        </w:rPr>
        <w:t xml:space="preserve">Дальнейшее согласование и утверждение проекта </w:t>
      </w:r>
      <w:r>
        <w:rPr>
          <w:b w:val="0"/>
          <w:sz w:val="26"/>
          <w:szCs w:val="26"/>
        </w:rPr>
        <w:t>постановления Администрации города</w:t>
      </w:r>
      <w:r w:rsidRPr="00DA3A51">
        <w:rPr>
          <w:b w:val="0"/>
          <w:sz w:val="26"/>
          <w:szCs w:val="26"/>
        </w:rPr>
        <w:t xml:space="preserve"> осуществляется в порядке, установленн</w:t>
      </w:r>
      <w:r>
        <w:rPr>
          <w:b w:val="0"/>
          <w:sz w:val="26"/>
          <w:szCs w:val="26"/>
        </w:rPr>
        <w:t>о</w:t>
      </w:r>
      <w:r w:rsidRPr="00DA3A51">
        <w:rPr>
          <w:b w:val="0"/>
          <w:sz w:val="26"/>
          <w:szCs w:val="26"/>
        </w:rPr>
        <w:t>м</w:t>
      </w:r>
      <w:r w:rsidRPr="00DA3A51">
        <w:rPr>
          <w:b w:val="0"/>
          <w:color w:val="000000"/>
          <w:sz w:val="26"/>
          <w:szCs w:val="26"/>
        </w:rPr>
        <w:t xml:space="preserve"> Инструкцией по делопроизводству в Администрации города.</w:t>
      </w:r>
    </w:p>
    <w:p w:rsidR="00766D77" w:rsidRPr="00DA3A51" w:rsidRDefault="00766D77" w:rsidP="00895949">
      <w:pPr>
        <w:numPr>
          <w:ilvl w:val="0"/>
          <w:numId w:val="15"/>
        </w:numPr>
        <w:shd w:val="clear" w:color="auto" w:fill="auto"/>
        <w:tabs>
          <w:tab w:val="left" w:pos="1418"/>
        </w:tabs>
        <w:autoSpaceDE w:val="0"/>
        <w:autoSpaceDN w:val="0"/>
        <w:adjustRightInd w:val="0"/>
        <w:spacing w:after="0" w:line="240" w:lineRule="auto"/>
        <w:ind w:left="0" w:firstLine="1276"/>
        <w:rPr>
          <w:b w:val="0"/>
          <w:sz w:val="26"/>
          <w:szCs w:val="26"/>
        </w:rPr>
      </w:pPr>
      <w:r w:rsidRPr="00DA3A51">
        <w:rPr>
          <w:b w:val="0"/>
          <w:sz w:val="26"/>
          <w:szCs w:val="26"/>
        </w:rPr>
        <w:t>Внесение изменений в подпрограммы осуществляется путем внесения изменений в муниципальную программу.</w:t>
      </w:r>
    </w:p>
    <w:p w:rsidR="00766D77" w:rsidRPr="00DA3A51" w:rsidRDefault="00766D77" w:rsidP="00895949">
      <w:pPr>
        <w:numPr>
          <w:ilvl w:val="0"/>
          <w:numId w:val="15"/>
        </w:numPr>
        <w:shd w:val="clear" w:color="auto" w:fill="auto"/>
        <w:tabs>
          <w:tab w:val="left" w:pos="1418"/>
        </w:tabs>
        <w:autoSpaceDE w:val="0"/>
        <w:autoSpaceDN w:val="0"/>
        <w:adjustRightInd w:val="0"/>
        <w:spacing w:after="0" w:line="240" w:lineRule="auto"/>
        <w:ind w:left="0" w:firstLine="1276"/>
        <w:rPr>
          <w:b w:val="0"/>
          <w:sz w:val="26"/>
          <w:szCs w:val="26"/>
        </w:rPr>
      </w:pPr>
      <w:r w:rsidRPr="00DA3A51">
        <w:rPr>
          <w:b w:val="0"/>
          <w:spacing w:val="1"/>
          <w:sz w:val="26"/>
          <w:szCs w:val="26"/>
        </w:rPr>
        <w:t>Отчетность за реализацией мероприятий муниципальной программы (подпрограмм) осуществляется ответственным исполнителем, соисполнителями и исполнителями муниципальной программы в соответствии с настоящим Порядком, контроль осуществляется уполномоченными по контролю органами местного самоуправления города.</w:t>
      </w:r>
    </w:p>
    <w:p w:rsidR="00766D77" w:rsidRPr="00DA3A51" w:rsidRDefault="00766D77" w:rsidP="00895949">
      <w:pPr>
        <w:numPr>
          <w:ilvl w:val="0"/>
          <w:numId w:val="15"/>
        </w:numPr>
        <w:shd w:val="clear" w:color="auto" w:fill="auto"/>
        <w:tabs>
          <w:tab w:val="left" w:pos="1418"/>
        </w:tabs>
        <w:autoSpaceDE w:val="0"/>
        <w:autoSpaceDN w:val="0"/>
        <w:adjustRightInd w:val="0"/>
        <w:spacing w:after="0" w:line="240" w:lineRule="auto"/>
        <w:ind w:left="0" w:firstLine="1276"/>
        <w:rPr>
          <w:b w:val="0"/>
          <w:sz w:val="26"/>
          <w:szCs w:val="26"/>
        </w:rPr>
      </w:pPr>
      <w:r w:rsidRPr="00DA3A51">
        <w:rPr>
          <w:b w:val="0"/>
          <w:spacing w:val="1"/>
          <w:sz w:val="26"/>
          <w:szCs w:val="26"/>
        </w:rPr>
        <w:t>Оценка эффективности реализации муниципальной программы рассчитывается в соответствии с настоящим Порядком.</w:t>
      </w:r>
    </w:p>
    <w:p w:rsidR="00766D77" w:rsidRPr="00DA3A51" w:rsidRDefault="00766D77" w:rsidP="00AA4921">
      <w:pPr>
        <w:shd w:val="clear" w:color="auto" w:fill="auto"/>
        <w:tabs>
          <w:tab w:val="left" w:pos="1418"/>
          <w:tab w:val="left" w:pos="1701"/>
        </w:tabs>
        <w:autoSpaceDE w:val="0"/>
        <w:autoSpaceDN w:val="0"/>
        <w:adjustRightInd w:val="0"/>
        <w:spacing w:after="0" w:line="240" w:lineRule="auto"/>
        <w:ind w:firstLine="1276"/>
        <w:contextualSpacing/>
        <w:jc w:val="left"/>
        <w:outlineLvl w:val="1"/>
        <w:rPr>
          <w:b w:val="0"/>
          <w:sz w:val="26"/>
          <w:szCs w:val="26"/>
        </w:rPr>
      </w:pPr>
    </w:p>
    <w:p w:rsidR="00766D77" w:rsidRPr="00DA3A51" w:rsidRDefault="00766D77" w:rsidP="005A6F6C">
      <w:pPr>
        <w:shd w:val="clear" w:color="auto" w:fill="auto"/>
        <w:tabs>
          <w:tab w:val="left" w:pos="-6096"/>
        </w:tabs>
        <w:autoSpaceDE w:val="0"/>
        <w:autoSpaceDN w:val="0"/>
        <w:adjustRightInd w:val="0"/>
        <w:spacing w:after="0" w:line="240" w:lineRule="auto"/>
        <w:ind w:firstLine="0"/>
        <w:contextualSpacing/>
        <w:jc w:val="center"/>
        <w:outlineLvl w:val="1"/>
        <w:rPr>
          <w:b w:val="0"/>
          <w:sz w:val="26"/>
          <w:szCs w:val="26"/>
        </w:rPr>
      </w:pPr>
      <w:r w:rsidRPr="00DA3A51">
        <w:rPr>
          <w:b w:val="0"/>
          <w:sz w:val="26"/>
          <w:szCs w:val="26"/>
        </w:rPr>
        <w:t>3. Требования к содержанию муниципальной программы</w:t>
      </w:r>
    </w:p>
    <w:p w:rsidR="00766D77" w:rsidRPr="00DA3A51" w:rsidRDefault="00766D77" w:rsidP="00241545">
      <w:pPr>
        <w:shd w:val="clear" w:color="auto" w:fill="auto"/>
        <w:tabs>
          <w:tab w:val="left" w:pos="1701"/>
        </w:tabs>
        <w:autoSpaceDE w:val="0"/>
        <w:autoSpaceDN w:val="0"/>
        <w:adjustRightInd w:val="0"/>
        <w:spacing w:after="0" w:line="240" w:lineRule="auto"/>
        <w:ind w:firstLine="1134"/>
        <w:contextualSpacing/>
        <w:jc w:val="center"/>
        <w:outlineLvl w:val="1"/>
        <w:rPr>
          <w:b w:val="0"/>
          <w:sz w:val="26"/>
          <w:szCs w:val="26"/>
        </w:rPr>
      </w:pPr>
    </w:p>
    <w:p w:rsidR="00766D77" w:rsidRPr="00DA3A51" w:rsidRDefault="00766D77" w:rsidP="006119A9">
      <w:pPr>
        <w:numPr>
          <w:ilvl w:val="2"/>
          <w:numId w:val="4"/>
        </w:numPr>
        <w:shd w:val="clear" w:color="auto" w:fill="auto"/>
        <w:tabs>
          <w:tab w:val="left" w:pos="-3261"/>
          <w:tab w:val="left" w:pos="1276"/>
        </w:tabs>
        <w:autoSpaceDE w:val="0"/>
        <w:autoSpaceDN w:val="0"/>
        <w:adjustRightInd w:val="0"/>
        <w:spacing w:after="0" w:line="240" w:lineRule="auto"/>
        <w:ind w:left="0" w:firstLine="1134"/>
        <w:contextualSpacing/>
        <w:rPr>
          <w:b w:val="0"/>
          <w:sz w:val="26"/>
          <w:szCs w:val="26"/>
        </w:rPr>
      </w:pPr>
      <w:r w:rsidRPr="00DA3A51">
        <w:rPr>
          <w:b w:val="0"/>
          <w:sz w:val="26"/>
          <w:szCs w:val="26"/>
        </w:rPr>
        <w:t>Муниципальная программа разрабатывается исходя из положений государственных программ Алтайского края, других документов долгосрочного и среднесрочного планирования. При разработке муниципальной программы муниципального образования первоочередным является постановка ее целей и задач, измеримых целевых показателей (индикаторов), на основе которых определяются пути, средства и методы их достижения (решения).</w:t>
      </w:r>
    </w:p>
    <w:p w:rsidR="00766D77" w:rsidRPr="00DA3A51" w:rsidRDefault="00766D77" w:rsidP="006119A9">
      <w:pPr>
        <w:numPr>
          <w:ilvl w:val="2"/>
          <w:numId w:val="4"/>
        </w:numPr>
        <w:shd w:val="clear" w:color="auto" w:fill="auto"/>
        <w:tabs>
          <w:tab w:val="left" w:pos="-3402"/>
          <w:tab w:val="left" w:pos="1276"/>
        </w:tabs>
        <w:autoSpaceDE w:val="0"/>
        <w:autoSpaceDN w:val="0"/>
        <w:adjustRightInd w:val="0"/>
        <w:spacing w:after="0" w:line="240" w:lineRule="auto"/>
        <w:ind w:left="0" w:firstLine="1134"/>
        <w:contextualSpacing/>
        <w:jc w:val="left"/>
        <w:rPr>
          <w:b w:val="0"/>
          <w:sz w:val="26"/>
          <w:szCs w:val="26"/>
        </w:rPr>
      </w:pPr>
      <w:r w:rsidRPr="00DA3A51">
        <w:rPr>
          <w:b w:val="0"/>
          <w:sz w:val="26"/>
          <w:szCs w:val="26"/>
        </w:rPr>
        <w:t>Муниципальная программа может включать в себя:</w:t>
      </w:r>
    </w:p>
    <w:p w:rsidR="00766D77" w:rsidRPr="00DA3A51" w:rsidRDefault="00766D77" w:rsidP="006119A9">
      <w:pPr>
        <w:shd w:val="clear" w:color="auto" w:fill="auto"/>
        <w:tabs>
          <w:tab w:val="left" w:pos="-3686"/>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отдельные мероприятия органов местного самоуправления и отраслевых (функциональных) органов Администрации города;</w:t>
      </w:r>
    </w:p>
    <w:p w:rsidR="00766D77" w:rsidRPr="00DA3A51" w:rsidRDefault="00766D77" w:rsidP="006119A9">
      <w:pPr>
        <w:shd w:val="clear" w:color="auto" w:fill="auto"/>
        <w:tabs>
          <w:tab w:val="left" w:pos="-3686"/>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одну или несколько подпрограмм муниципальной программы, содержащих отдельные мероприятия органов местного самоуправления, отраслевых (функциональных) органов Администрации города;</w:t>
      </w:r>
    </w:p>
    <w:p w:rsidR="00766D77" w:rsidRPr="00DA3A51" w:rsidRDefault="00766D77" w:rsidP="006119A9">
      <w:pPr>
        <w:shd w:val="clear" w:color="auto" w:fill="auto"/>
        <w:tabs>
          <w:tab w:val="left" w:pos="-3686"/>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подпрограммы и отдельные мероприятия органов местного самоуправления, отраслевых (функциональных) органов Администрации города.</w:t>
      </w:r>
    </w:p>
    <w:p w:rsidR="00766D77" w:rsidRPr="00DA3A51" w:rsidRDefault="00766D77" w:rsidP="006119A9">
      <w:pPr>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sz w:val="26"/>
          <w:szCs w:val="26"/>
        </w:rPr>
      </w:pPr>
      <w:r w:rsidRPr="00DA3A51">
        <w:rPr>
          <w:b w:val="0"/>
          <w:sz w:val="26"/>
          <w:szCs w:val="26"/>
        </w:rPr>
        <w:t>Одна подпрограмма может быть направлена на решение конкретно одной или нескольких задач муниципальной программы. Требования к содержанию и оформлению подпрограмм аналогичны требованиям к содержанию и оформлению муниципальных программ.</w:t>
      </w:r>
    </w:p>
    <w:p w:rsidR="00766D77" w:rsidRPr="00DA3A51" w:rsidRDefault="00766D77" w:rsidP="006119A9">
      <w:pPr>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sz w:val="26"/>
          <w:szCs w:val="26"/>
        </w:rPr>
      </w:pPr>
      <w:r w:rsidRPr="00DA3A51">
        <w:rPr>
          <w:b w:val="0"/>
          <w:sz w:val="26"/>
          <w:szCs w:val="26"/>
        </w:rPr>
        <w:t xml:space="preserve">Муниципальная программа формируется в соответствии  со структурой и включает: </w:t>
      </w:r>
    </w:p>
    <w:p w:rsidR="00766D77" w:rsidRPr="00DA3A51" w:rsidRDefault="00766D77" w:rsidP="00B25558">
      <w:pPr>
        <w:numPr>
          <w:ilvl w:val="0"/>
          <w:numId w:val="6"/>
        </w:numPr>
        <w:shd w:val="clear" w:color="auto" w:fill="auto"/>
        <w:tabs>
          <w:tab w:val="left" w:pos="-4962"/>
          <w:tab w:val="center" w:pos="1418"/>
        </w:tabs>
        <w:autoSpaceDE w:val="0"/>
        <w:autoSpaceDN w:val="0"/>
        <w:adjustRightInd w:val="0"/>
        <w:spacing w:after="0" w:line="240" w:lineRule="auto"/>
        <w:ind w:left="0" w:firstLine="1276"/>
        <w:contextualSpacing/>
        <w:rPr>
          <w:b w:val="0"/>
          <w:sz w:val="26"/>
          <w:szCs w:val="26"/>
        </w:rPr>
      </w:pPr>
      <w:r w:rsidRPr="00DA3A51">
        <w:rPr>
          <w:b w:val="0"/>
          <w:sz w:val="26"/>
          <w:szCs w:val="26"/>
        </w:rPr>
        <w:t>паспорт муниципальной программы согласно приложению 1 к настоящему Порядку (таблица 1);</w:t>
      </w:r>
    </w:p>
    <w:p w:rsidR="00766D77" w:rsidRPr="00DA3A51" w:rsidRDefault="00766D77" w:rsidP="00B25558">
      <w:pPr>
        <w:numPr>
          <w:ilvl w:val="0"/>
          <w:numId w:val="6"/>
        </w:numPr>
        <w:shd w:val="clear" w:color="auto" w:fill="auto"/>
        <w:tabs>
          <w:tab w:val="left" w:pos="-4962"/>
          <w:tab w:val="center" w:pos="1418"/>
        </w:tabs>
        <w:autoSpaceDE w:val="0"/>
        <w:autoSpaceDN w:val="0"/>
        <w:adjustRightInd w:val="0"/>
        <w:spacing w:after="0" w:line="240" w:lineRule="auto"/>
        <w:ind w:left="0" w:firstLine="1276"/>
        <w:contextualSpacing/>
        <w:rPr>
          <w:b w:val="0"/>
          <w:sz w:val="26"/>
          <w:szCs w:val="26"/>
        </w:rPr>
      </w:pPr>
      <w:r w:rsidRPr="00DA3A51">
        <w:rPr>
          <w:b w:val="0"/>
          <w:sz w:val="26"/>
          <w:szCs w:val="26"/>
        </w:rPr>
        <w:t>текстовую часть муниципальной программы, состоящую из следующих разделов:</w:t>
      </w:r>
    </w:p>
    <w:p w:rsidR="00766D77" w:rsidRPr="00DA3A51" w:rsidRDefault="00766D77" w:rsidP="00241545">
      <w:pPr>
        <w:shd w:val="clear" w:color="auto" w:fill="auto"/>
        <w:tabs>
          <w:tab w:val="left" w:pos="-4962"/>
          <w:tab w:val="center" w:pos="1701"/>
        </w:tabs>
        <w:autoSpaceDE w:val="0"/>
        <w:autoSpaceDN w:val="0"/>
        <w:adjustRightInd w:val="0"/>
        <w:spacing w:after="0" w:line="240" w:lineRule="auto"/>
        <w:ind w:firstLine="709"/>
        <w:contextualSpacing/>
        <w:rPr>
          <w:b w:val="0"/>
          <w:sz w:val="26"/>
          <w:szCs w:val="26"/>
        </w:rPr>
      </w:pPr>
      <w:r w:rsidRPr="00DA3A51">
        <w:rPr>
          <w:b w:val="0"/>
          <w:sz w:val="26"/>
          <w:szCs w:val="26"/>
        </w:rPr>
        <w:t>общая характеристика сферы реализации муниципальной программы;</w:t>
      </w:r>
    </w:p>
    <w:p w:rsidR="00766D77" w:rsidRPr="00DA3A51" w:rsidRDefault="00766D77" w:rsidP="00241545">
      <w:pPr>
        <w:shd w:val="clear" w:color="auto" w:fill="auto"/>
        <w:tabs>
          <w:tab w:val="left" w:pos="-4962"/>
          <w:tab w:val="center" w:pos="1701"/>
        </w:tabs>
        <w:autoSpaceDE w:val="0"/>
        <w:autoSpaceDN w:val="0"/>
        <w:adjustRightInd w:val="0"/>
        <w:spacing w:after="0" w:line="240" w:lineRule="auto"/>
        <w:ind w:firstLine="709"/>
        <w:contextualSpacing/>
        <w:rPr>
          <w:b w:val="0"/>
          <w:sz w:val="26"/>
          <w:szCs w:val="26"/>
        </w:rPr>
      </w:pPr>
      <w:r w:rsidRPr="00DA3A51">
        <w:rPr>
          <w:b w:val="0"/>
          <w:sz w:val="26"/>
          <w:szCs w:val="26"/>
        </w:rPr>
        <w:t>приоритетные направления реализации муниципальной программы, цели и задачи, индикаторы и описание основных ожидаемых конечных результатов муниципальной программы, сроков и этапов её реализации;</w:t>
      </w:r>
    </w:p>
    <w:p w:rsidR="00766D77" w:rsidRPr="00DA3A51" w:rsidRDefault="00766D77" w:rsidP="00241545">
      <w:pPr>
        <w:shd w:val="clear" w:color="auto" w:fill="auto"/>
        <w:tabs>
          <w:tab w:val="left" w:pos="-4962"/>
          <w:tab w:val="center" w:pos="1701"/>
        </w:tabs>
        <w:autoSpaceDE w:val="0"/>
        <w:autoSpaceDN w:val="0"/>
        <w:adjustRightInd w:val="0"/>
        <w:spacing w:after="0" w:line="240" w:lineRule="auto"/>
        <w:ind w:firstLine="709"/>
        <w:contextualSpacing/>
        <w:rPr>
          <w:b w:val="0"/>
          <w:sz w:val="26"/>
          <w:szCs w:val="26"/>
        </w:rPr>
      </w:pPr>
      <w:r w:rsidRPr="00DA3A51">
        <w:rPr>
          <w:b w:val="0"/>
          <w:sz w:val="26"/>
          <w:szCs w:val="26"/>
        </w:rPr>
        <w:t>обобщенная характеристика мероприятий муниципальной программы;</w:t>
      </w:r>
    </w:p>
    <w:p w:rsidR="00766D77" w:rsidRPr="00DA3A51" w:rsidRDefault="00766D77" w:rsidP="00241545">
      <w:pPr>
        <w:shd w:val="clear" w:color="auto" w:fill="auto"/>
        <w:tabs>
          <w:tab w:val="left" w:pos="-4962"/>
          <w:tab w:val="center" w:pos="1701"/>
        </w:tabs>
        <w:autoSpaceDE w:val="0"/>
        <w:autoSpaceDN w:val="0"/>
        <w:adjustRightInd w:val="0"/>
        <w:spacing w:after="0" w:line="240" w:lineRule="auto"/>
        <w:ind w:firstLine="709"/>
        <w:contextualSpacing/>
        <w:rPr>
          <w:b w:val="0"/>
          <w:sz w:val="26"/>
          <w:szCs w:val="26"/>
        </w:rPr>
      </w:pPr>
      <w:r w:rsidRPr="00DA3A51">
        <w:rPr>
          <w:b w:val="0"/>
          <w:sz w:val="26"/>
          <w:szCs w:val="26"/>
        </w:rPr>
        <w:t>общий объем финансовых ресурсов, необходимых для реализации муниципальной программы;</w:t>
      </w:r>
    </w:p>
    <w:p w:rsidR="00766D77" w:rsidRPr="00DA3A51" w:rsidRDefault="00766D77" w:rsidP="00241545">
      <w:pPr>
        <w:shd w:val="clear" w:color="auto" w:fill="auto"/>
        <w:tabs>
          <w:tab w:val="left" w:pos="-4962"/>
          <w:tab w:val="center" w:pos="1701"/>
        </w:tabs>
        <w:autoSpaceDE w:val="0"/>
        <w:autoSpaceDN w:val="0"/>
        <w:adjustRightInd w:val="0"/>
        <w:spacing w:after="0" w:line="240" w:lineRule="auto"/>
        <w:ind w:firstLine="709"/>
        <w:contextualSpacing/>
        <w:rPr>
          <w:b w:val="0"/>
          <w:sz w:val="26"/>
          <w:szCs w:val="26"/>
        </w:rPr>
      </w:pPr>
      <w:r w:rsidRPr="00DA3A51">
        <w:rPr>
          <w:b w:val="0"/>
          <w:sz w:val="26"/>
          <w:szCs w:val="26"/>
        </w:rPr>
        <w:t>анализ рисков реализации муниципальной программы и описание мер управления рисками реализации муниципальной программы;</w:t>
      </w:r>
    </w:p>
    <w:p w:rsidR="00766D77" w:rsidRPr="00DA3A51" w:rsidRDefault="00766D77" w:rsidP="00241545">
      <w:pPr>
        <w:shd w:val="clear" w:color="auto" w:fill="auto"/>
        <w:tabs>
          <w:tab w:val="left" w:pos="-4962"/>
          <w:tab w:val="center" w:pos="1701"/>
        </w:tabs>
        <w:autoSpaceDE w:val="0"/>
        <w:autoSpaceDN w:val="0"/>
        <w:adjustRightInd w:val="0"/>
        <w:spacing w:after="0" w:line="240" w:lineRule="auto"/>
        <w:ind w:firstLine="709"/>
        <w:contextualSpacing/>
        <w:rPr>
          <w:b w:val="0"/>
          <w:sz w:val="26"/>
          <w:szCs w:val="26"/>
        </w:rPr>
      </w:pPr>
      <w:r w:rsidRPr="00DA3A51">
        <w:rPr>
          <w:b w:val="0"/>
          <w:sz w:val="26"/>
          <w:szCs w:val="26"/>
        </w:rPr>
        <w:t>оценка эффективности муниципальной программы;</w:t>
      </w:r>
    </w:p>
    <w:p w:rsidR="00766D77" w:rsidRPr="00DA3A51" w:rsidRDefault="00766D77" w:rsidP="00241545">
      <w:pPr>
        <w:shd w:val="clear" w:color="auto" w:fill="auto"/>
        <w:tabs>
          <w:tab w:val="left" w:pos="-4962"/>
          <w:tab w:val="center" w:pos="1701"/>
        </w:tabs>
        <w:autoSpaceDE w:val="0"/>
        <w:autoSpaceDN w:val="0"/>
        <w:adjustRightInd w:val="0"/>
        <w:spacing w:after="0" w:line="240" w:lineRule="auto"/>
        <w:ind w:firstLine="709"/>
        <w:contextualSpacing/>
        <w:rPr>
          <w:b w:val="0"/>
          <w:sz w:val="26"/>
          <w:szCs w:val="26"/>
        </w:rPr>
      </w:pPr>
      <w:r w:rsidRPr="00DA3A51">
        <w:rPr>
          <w:b w:val="0"/>
          <w:sz w:val="26"/>
          <w:szCs w:val="26"/>
        </w:rPr>
        <w:t>механизм реализации муниципальной программы;</w:t>
      </w:r>
    </w:p>
    <w:p w:rsidR="00766D77" w:rsidRPr="00DA3A51" w:rsidRDefault="00766D77" w:rsidP="00B25558">
      <w:pPr>
        <w:numPr>
          <w:ilvl w:val="0"/>
          <w:numId w:val="6"/>
        </w:numPr>
        <w:shd w:val="clear" w:color="auto" w:fill="auto"/>
        <w:tabs>
          <w:tab w:val="left" w:pos="1418"/>
          <w:tab w:val="left" w:pos="1701"/>
        </w:tabs>
        <w:autoSpaceDE w:val="0"/>
        <w:autoSpaceDN w:val="0"/>
        <w:adjustRightInd w:val="0"/>
        <w:spacing w:after="0" w:line="240" w:lineRule="auto"/>
        <w:ind w:left="0" w:firstLine="1276"/>
        <w:contextualSpacing/>
        <w:rPr>
          <w:b w:val="0"/>
          <w:sz w:val="26"/>
          <w:szCs w:val="26"/>
        </w:rPr>
      </w:pPr>
      <w:r w:rsidRPr="00DA3A51">
        <w:rPr>
          <w:b w:val="0"/>
          <w:sz w:val="26"/>
          <w:szCs w:val="26"/>
        </w:rPr>
        <w:t>приложения к текстовой части согласно приложению 1 к настоящему Порядку (таблицы 2 - 4);</w:t>
      </w:r>
    </w:p>
    <w:p w:rsidR="00766D77" w:rsidRPr="00DA3A51" w:rsidRDefault="00766D77" w:rsidP="00B25558">
      <w:pPr>
        <w:numPr>
          <w:ilvl w:val="0"/>
          <w:numId w:val="6"/>
        </w:numPr>
        <w:shd w:val="clear" w:color="auto" w:fill="auto"/>
        <w:tabs>
          <w:tab w:val="left" w:pos="1418"/>
        </w:tabs>
        <w:autoSpaceDE w:val="0"/>
        <w:autoSpaceDN w:val="0"/>
        <w:adjustRightInd w:val="0"/>
        <w:spacing w:after="0" w:line="240" w:lineRule="auto"/>
        <w:ind w:left="0" w:firstLine="1276"/>
        <w:contextualSpacing/>
        <w:rPr>
          <w:b w:val="0"/>
          <w:sz w:val="26"/>
          <w:szCs w:val="26"/>
        </w:rPr>
      </w:pPr>
      <w:r w:rsidRPr="00DA3A51">
        <w:rPr>
          <w:b w:val="0"/>
          <w:sz w:val="26"/>
          <w:szCs w:val="26"/>
        </w:rPr>
        <w:t xml:space="preserve">приложение «Подпрограммы муниципальной программы» согласно приложению 1 к настоящему Порядку </w:t>
      </w:r>
      <w:r w:rsidRPr="00DA3A51">
        <w:rPr>
          <w:b w:val="0"/>
          <w:color w:val="000000"/>
          <w:sz w:val="26"/>
          <w:szCs w:val="26"/>
        </w:rPr>
        <w:t>(таблица 5).</w:t>
      </w:r>
    </w:p>
    <w:p w:rsidR="00766D77" w:rsidRPr="00DA3A51" w:rsidRDefault="00766D77" w:rsidP="006119A9">
      <w:pPr>
        <w:numPr>
          <w:ilvl w:val="2"/>
          <w:numId w:val="4"/>
        </w:numPr>
        <w:shd w:val="clear" w:color="auto" w:fill="auto"/>
        <w:tabs>
          <w:tab w:val="left" w:pos="-5103"/>
          <w:tab w:val="left" w:pos="1276"/>
        </w:tabs>
        <w:autoSpaceDE w:val="0"/>
        <w:autoSpaceDN w:val="0"/>
        <w:adjustRightInd w:val="0"/>
        <w:spacing w:after="0" w:line="240" w:lineRule="auto"/>
        <w:ind w:left="0" w:firstLine="1134"/>
        <w:contextualSpacing/>
        <w:rPr>
          <w:b w:val="0"/>
          <w:color w:val="FF0000"/>
          <w:sz w:val="26"/>
          <w:szCs w:val="26"/>
        </w:rPr>
      </w:pPr>
      <w:r w:rsidRPr="00DA3A51">
        <w:rPr>
          <w:b w:val="0"/>
          <w:sz w:val="26"/>
          <w:szCs w:val="26"/>
        </w:rPr>
        <w:t xml:space="preserve">Раздел 1. «Общая характеристика сферы реализации муниципальной программы» содержит краткий анализ текущего состояния сферы социально-экономического развития, включая основные показатели уровня развития соответствующей сферы, сопоставление существующего состояния анализируемой сферы с состоянием аналогичной сферы в среднем по Алтайскому краю (при возможности такого сопоставления) по данным, имеющимся на последнюю отчетную дату в период разработки муниципальной программы. Данный раздел состоит из </w:t>
      </w:r>
      <w:r w:rsidRPr="00DA3A51">
        <w:rPr>
          <w:b w:val="0"/>
          <w:color w:val="000000"/>
          <w:sz w:val="26"/>
          <w:szCs w:val="26"/>
        </w:rPr>
        <w:t>подразделов:</w:t>
      </w:r>
    </w:p>
    <w:p w:rsidR="00766D77" w:rsidRPr="00DA3A51" w:rsidRDefault="00766D77" w:rsidP="00241545">
      <w:pPr>
        <w:shd w:val="clear" w:color="auto" w:fill="auto"/>
        <w:tabs>
          <w:tab w:val="left" w:pos="1701"/>
        </w:tabs>
        <w:autoSpaceDE w:val="0"/>
        <w:autoSpaceDN w:val="0"/>
        <w:adjustRightInd w:val="0"/>
        <w:spacing w:after="0" w:line="240" w:lineRule="auto"/>
        <w:ind w:firstLine="709"/>
        <w:contextualSpacing/>
        <w:rPr>
          <w:b w:val="0"/>
          <w:color w:val="FF0000"/>
          <w:sz w:val="26"/>
          <w:szCs w:val="26"/>
        </w:rPr>
      </w:pPr>
      <w:r w:rsidRPr="00DA3A51">
        <w:rPr>
          <w:b w:val="0"/>
          <w:sz w:val="26"/>
          <w:szCs w:val="26"/>
        </w:rPr>
        <w:t xml:space="preserve">основные проблемы и </w:t>
      </w:r>
      <w:r w:rsidRPr="00DA3A51">
        <w:rPr>
          <w:b w:val="0"/>
          <w:color w:val="000000"/>
          <w:sz w:val="26"/>
          <w:szCs w:val="26"/>
        </w:rPr>
        <w:t>анализ причин их возникновения</w:t>
      </w:r>
      <w:r w:rsidRPr="00DA3A51">
        <w:rPr>
          <w:b w:val="0"/>
          <w:sz w:val="26"/>
          <w:szCs w:val="26"/>
        </w:rPr>
        <w:t xml:space="preserve"> в сфере реализации муниципальной программы;</w:t>
      </w:r>
    </w:p>
    <w:p w:rsidR="00766D77" w:rsidRPr="00DA3A51" w:rsidRDefault="00766D77" w:rsidP="00241545">
      <w:pPr>
        <w:shd w:val="clear" w:color="auto" w:fill="auto"/>
        <w:tabs>
          <w:tab w:val="left" w:pos="1701"/>
        </w:tabs>
        <w:autoSpaceDE w:val="0"/>
        <w:autoSpaceDN w:val="0"/>
        <w:adjustRightInd w:val="0"/>
        <w:spacing w:after="0" w:line="240" w:lineRule="auto"/>
        <w:ind w:firstLine="709"/>
        <w:contextualSpacing/>
        <w:rPr>
          <w:b w:val="0"/>
          <w:color w:val="FF0000"/>
          <w:sz w:val="26"/>
          <w:szCs w:val="26"/>
        </w:rPr>
      </w:pPr>
      <w:r w:rsidRPr="00DA3A51">
        <w:rPr>
          <w:b w:val="0"/>
          <w:color w:val="000000"/>
          <w:sz w:val="26"/>
          <w:szCs w:val="26"/>
        </w:rPr>
        <w:t>обоснование решения проблем и</w:t>
      </w:r>
      <w:r w:rsidRPr="00DA3A51">
        <w:rPr>
          <w:b w:val="0"/>
          <w:color w:val="FF0000"/>
          <w:sz w:val="26"/>
          <w:szCs w:val="26"/>
        </w:rPr>
        <w:t xml:space="preserve"> </w:t>
      </w:r>
      <w:r w:rsidRPr="00DA3A51">
        <w:rPr>
          <w:b w:val="0"/>
          <w:sz w:val="26"/>
          <w:szCs w:val="26"/>
        </w:rPr>
        <w:t>прогноз развития сферы реализации муниципальной программы.</w:t>
      </w:r>
    </w:p>
    <w:p w:rsidR="00766D77" w:rsidRPr="00DA3A51" w:rsidRDefault="00766D77" w:rsidP="006119A9">
      <w:pPr>
        <w:shd w:val="clear" w:color="auto" w:fill="auto"/>
        <w:tabs>
          <w:tab w:val="left" w:pos="-4962"/>
          <w:tab w:val="left" w:pos="1276"/>
        </w:tabs>
        <w:autoSpaceDE w:val="0"/>
        <w:autoSpaceDN w:val="0"/>
        <w:adjustRightInd w:val="0"/>
        <w:spacing w:after="0" w:line="240" w:lineRule="auto"/>
        <w:ind w:firstLine="709"/>
        <w:contextualSpacing/>
        <w:rPr>
          <w:b w:val="0"/>
          <w:color w:val="000000"/>
          <w:sz w:val="26"/>
          <w:szCs w:val="26"/>
        </w:rPr>
      </w:pPr>
      <w:r w:rsidRPr="00DA3A51">
        <w:rPr>
          <w:b w:val="0"/>
          <w:color w:val="000000"/>
          <w:sz w:val="26"/>
          <w:szCs w:val="26"/>
        </w:rPr>
        <w:t>3.5.1. В подразделе «Основные проблемы и анализ причин их возникновения в сфере реализации муниципальной программы» отражается характеристика</w:t>
      </w:r>
      <w:r w:rsidRPr="00DA3A51">
        <w:rPr>
          <w:b w:val="0"/>
          <w:color w:val="FF0000"/>
          <w:sz w:val="26"/>
          <w:szCs w:val="26"/>
        </w:rPr>
        <w:t xml:space="preserve"> </w:t>
      </w:r>
      <w:r w:rsidRPr="00DA3A51">
        <w:rPr>
          <w:b w:val="0"/>
          <w:color w:val="000000"/>
          <w:sz w:val="26"/>
          <w:szCs w:val="26"/>
        </w:rPr>
        <w:t>текущего состояния, основные проблемы соответствующей отрасли экономики и социальной сферы, в том числе состояния рынка услуг (товаров, работ), оказываемых (реализуемых, осуществляе</w:t>
      </w:r>
      <w:r w:rsidRPr="00DA3A51">
        <w:rPr>
          <w:b w:val="0"/>
          <w:color w:val="000000"/>
          <w:sz w:val="26"/>
          <w:szCs w:val="26"/>
        </w:rPr>
        <w:softHyphen/>
        <w:t>мых) организациями различных форм собственности, включая состояние сети указанных организаций, их ресурсное обеспечение (кадровое, финансовое, материально-техническое и т.д.).</w:t>
      </w:r>
    </w:p>
    <w:p w:rsidR="00766D77" w:rsidRPr="00DA3A51" w:rsidRDefault="00766D77" w:rsidP="006119A9">
      <w:pPr>
        <w:shd w:val="clear" w:color="auto" w:fill="auto"/>
        <w:tabs>
          <w:tab w:val="left" w:pos="-4962"/>
          <w:tab w:val="left" w:pos="1418"/>
        </w:tabs>
        <w:autoSpaceDE w:val="0"/>
        <w:autoSpaceDN w:val="0"/>
        <w:adjustRightInd w:val="0"/>
        <w:spacing w:after="0" w:line="240" w:lineRule="auto"/>
        <w:ind w:firstLine="709"/>
        <w:contextualSpacing/>
        <w:rPr>
          <w:b w:val="0"/>
          <w:color w:val="FF0000"/>
          <w:sz w:val="26"/>
          <w:szCs w:val="26"/>
        </w:rPr>
      </w:pPr>
      <w:r w:rsidRPr="00DA3A51">
        <w:rPr>
          <w:b w:val="0"/>
          <w:color w:val="000000"/>
          <w:sz w:val="26"/>
          <w:szCs w:val="26"/>
        </w:rPr>
        <w:t xml:space="preserve">3.5.2. Подраздел «Обоснование решения проблем и прогноз развития сферы реализации муниципальной программы» формируется на основании предложений по решению проблем рассматриваемой сферы </w:t>
      </w:r>
      <w:r w:rsidRPr="00DA3A51">
        <w:rPr>
          <w:b w:val="0"/>
          <w:color w:val="000000"/>
          <w:sz w:val="26"/>
          <w:szCs w:val="26"/>
          <w:shd w:val="clear" w:color="auto" w:fill="FFFFFF"/>
        </w:rPr>
        <w:t xml:space="preserve">реализации муниципальной программы </w:t>
      </w:r>
      <w:r w:rsidRPr="00DA3A51">
        <w:rPr>
          <w:b w:val="0"/>
          <w:color w:val="000000"/>
          <w:sz w:val="26"/>
          <w:szCs w:val="26"/>
        </w:rPr>
        <w:t>и в соответствии с прогнозными показателями социально-экономического развития территории.</w:t>
      </w:r>
      <w:r w:rsidRPr="00DA3A51">
        <w:rPr>
          <w:rFonts w:ascii="Tahoma" w:hAnsi="Tahoma" w:cs="Tahoma"/>
          <w:b w:val="0"/>
          <w:color w:val="000000"/>
          <w:sz w:val="26"/>
          <w:szCs w:val="26"/>
          <w:shd w:val="clear" w:color="auto" w:fill="FFFFFF"/>
        </w:rPr>
        <w:t xml:space="preserve"> </w:t>
      </w:r>
      <w:r w:rsidRPr="00DA3A51">
        <w:rPr>
          <w:b w:val="0"/>
          <w:color w:val="000000"/>
          <w:sz w:val="26"/>
          <w:szCs w:val="26"/>
          <w:shd w:val="clear" w:color="auto" w:fill="FFFFFF"/>
        </w:rPr>
        <w:t>Прогноз развития сферы реализации муниципальной программы должен определять возможные тенденции и значения макроэкономических показателей по итогам реализации муниципальной программы, при этом должны учитываться параметры прогноза социально-экономического развития муниципального образования, стратегические документы, действующие в сфере реализации муниципальной программы.</w:t>
      </w:r>
    </w:p>
    <w:p w:rsidR="00766D77" w:rsidRPr="00DA3A51" w:rsidRDefault="00766D77" w:rsidP="006119A9">
      <w:pPr>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sz w:val="26"/>
          <w:szCs w:val="26"/>
        </w:rPr>
      </w:pPr>
      <w:r w:rsidRPr="00DA3A51">
        <w:rPr>
          <w:b w:val="0"/>
          <w:color w:val="000000"/>
          <w:sz w:val="26"/>
          <w:szCs w:val="26"/>
        </w:rPr>
        <w:t>Помимо информации, указанной в пункте 3.5 настоящего Порядка,</w:t>
      </w:r>
      <w:r w:rsidRPr="00DA3A51">
        <w:rPr>
          <w:b w:val="0"/>
          <w:sz w:val="26"/>
          <w:szCs w:val="26"/>
        </w:rPr>
        <w:t xml:space="preserve"> в случае участия в реализации муниципальной программы акционерных обществ с государственным участием, общественных, научных и иных организаций, а также внебюджетных источников - муниципальная программа содержит  соответствующую информацию, включая данные о прогнозных расходах указанных организаций на реализацию муниципальной программы.</w:t>
      </w:r>
    </w:p>
    <w:p w:rsidR="00766D77" w:rsidRPr="00DA3A51" w:rsidRDefault="00766D77" w:rsidP="00286902">
      <w:pPr>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sz w:val="26"/>
          <w:szCs w:val="26"/>
        </w:rPr>
      </w:pPr>
      <w:r w:rsidRPr="00DA3A51">
        <w:rPr>
          <w:b w:val="0"/>
          <w:sz w:val="26"/>
          <w:szCs w:val="26"/>
        </w:rPr>
        <w:t>В раздел 2.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её реализации» включаются подразделы:</w:t>
      </w:r>
    </w:p>
    <w:p w:rsidR="00766D77" w:rsidRPr="00DA3A51" w:rsidRDefault="00766D77" w:rsidP="00241545">
      <w:pPr>
        <w:shd w:val="clear" w:color="auto" w:fill="auto"/>
        <w:tabs>
          <w:tab w:val="center" w:pos="-7938"/>
          <w:tab w:val="left" w:pos="1701"/>
        </w:tabs>
        <w:autoSpaceDE w:val="0"/>
        <w:autoSpaceDN w:val="0"/>
        <w:adjustRightInd w:val="0"/>
        <w:spacing w:after="0" w:line="240" w:lineRule="auto"/>
        <w:ind w:firstLine="709"/>
        <w:jc w:val="left"/>
        <w:rPr>
          <w:b w:val="0"/>
          <w:sz w:val="26"/>
          <w:szCs w:val="26"/>
        </w:rPr>
      </w:pPr>
      <w:r w:rsidRPr="00DA3A51">
        <w:rPr>
          <w:b w:val="0"/>
          <w:sz w:val="26"/>
          <w:szCs w:val="26"/>
        </w:rPr>
        <w:t>приоритетные направления реализации муниципальной программы;</w:t>
      </w:r>
    </w:p>
    <w:p w:rsidR="00766D77" w:rsidRPr="00DA3A51" w:rsidRDefault="00766D77" w:rsidP="00241545">
      <w:pPr>
        <w:shd w:val="clear" w:color="auto" w:fill="auto"/>
        <w:tabs>
          <w:tab w:val="center" w:pos="-7938"/>
          <w:tab w:val="left" w:pos="1701"/>
        </w:tabs>
        <w:autoSpaceDE w:val="0"/>
        <w:autoSpaceDN w:val="0"/>
        <w:adjustRightInd w:val="0"/>
        <w:spacing w:after="0" w:line="240" w:lineRule="auto"/>
        <w:ind w:firstLine="709"/>
        <w:jc w:val="left"/>
        <w:rPr>
          <w:b w:val="0"/>
          <w:sz w:val="26"/>
          <w:szCs w:val="26"/>
        </w:rPr>
      </w:pPr>
      <w:r w:rsidRPr="00DA3A51">
        <w:rPr>
          <w:b w:val="0"/>
          <w:sz w:val="26"/>
          <w:szCs w:val="26"/>
        </w:rPr>
        <w:t>цели и задачи муниципальной программы;</w:t>
      </w:r>
    </w:p>
    <w:p w:rsidR="00766D77" w:rsidRPr="00DA3A51" w:rsidRDefault="00766D77" w:rsidP="00241545">
      <w:pPr>
        <w:shd w:val="clear" w:color="auto" w:fill="auto"/>
        <w:tabs>
          <w:tab w:val="center" w:pos="-7938"/>
          <w:tab w:val="left" w:pos="-2127"/>
          <w:tab w:val="left" w:pos="1701"/>
        </w:tabs>
        <w:autoSpaceDE w:val="0"/>
        <w:autoSpaceDN w:val="0"/>
        <w:adjustRightInd w:val="0"/>
        <w:spacing w:after="0" w:line="240" w:lineRule="auto"/>
        <w:ind w:firstLine="709"/>
        <w:jc w:val="left"/>
        <w:rPr>
          <w:b w:val="0"/>
          <w:sz w:val="26"/>
          <w:szCs w:val="26"/>
        </w:rPr>
      </w:pPr>
      <w:r w:rsidRPr="00DA3A51">
        <w:rPr>
          <w:b w:val="0"/>
          <w:sz w:val="26"/>
          <w:szCs w:val="26"/>
        </w:rPr>
        <w:t>сроки и этапы реализации муниципальной программы;</w:t>
      </w:r>
    </w:p>
    <w:p w:rsidR="00766D77" w:rsidRPr="00DA3A51" w:rsidRDefault="00766D77" w:rsidP="00241545">
      <w:pPr>
        <w:shd w:val="clear" w:color="auto" w:fill="auto"/>
        <w:tabs>
          <w:tab w:val="center" w:pos="-7938"/>
          <w:tab w:val="left" w:pos="-2127"/>
          <w:tab w:val="left" w:pos="1701"/>
        </w:tabs>
        <w:autoSpaceDE w:val="0"/>
        <w:autoSpaceDN w:val="0"/>
        <w:adjustRightInd w:val="0"/>
        <w:spacing w:after="0" w:line="240" w:lineRule="auto"/>
        <w:ind w:firstLine="709"/>
        <w:rPr>
          <w:b w:val="0"/>
          <w:sz w:val="26"/>
          <w:szCs w:val="26"/>
        </w:rPr>
      </w:pPr>
      <w:r w:rsidRPr="00DA3A51">
        <w:rPr>
          <w:b w:val="0"/>
          <w:sz w:val="26"/>
          <w:szCs w:val="26"/>
        </w:rPr>
        <w:t>конечные результаты реализации муниципальной программы.</w:t>
      </w:r>
    </w:p>
    <w:p w:rsidR="00766D77" w:rsidRPr="00DA3A51" w:rsidRDefault="00766D77" w:rsidP="00286902">
      <w:pPr>
        <w:pStyle w:val="ListParagraph"/>
        <w:numPr>
          <w:ilvl w:val="2"/>
          <w:numId w:val="13"/>
        </w:numPr>
        <w:shd w:val="clear" w:color="auto" w:fill="auto"/>
        <w:tabs>
          <w:tab w:val="left" w:pos="-6946"/>
          <w:tab w:val="left" w:pos="-4820"/>
          <w:tab w:val="center" w:pos="1418"/>
        </w:tabs>
        <w:autoSpaceDE w:val="0"/>
        <w:autoSpaceDN w:val="0"/>
        <w:adjustRightInd w:val="0"/>
        <w:spacing w:after="0" w:line="240" w:lineRule="auto"/>
        <w:ind w:left="0" w:firstLine="710"/>
        <w:contextualSpacing/>
        <w:rPr>
          <w:b w:val="0"/>
          <w:sz w:val="26"/>
          <w:szCs w:val="26"/>
        </w:rPr>
      </w:pPr>
      <w:r w:rsidRPr="00DA3A51">
        <w:rPr>
          <w:b w:val="0"/>
          <w:sz w:val="26"/>
          <w:szCs w:val="26"/>
        </w:rPr>
        <w:t>Подраздел «Приоритетные направления реализации муниципальной программы» должен содержать информацию о приоритетах, определенных в стратегических документах Российской Федерации и Алтайского края, а также Стратегией муниципального образования на долгосрочный период.</w:t>
      </w:r>
    </w:p>
    <w:p w:rsidR="00766D77" w:rsidRPr="00DA3A51" w:rsidRDefault="00766D77" w:rsidP="00286902">
      <w:pPr>
        <w:shd w:val="clear" w:color="auto" w:fill="auto"/>
        <w:tabs>
          <w:tab w:val="left" w:pos="-6946"/>
          <w:tab w:val="left" w:pos="-4820"/>
          <w:tab w:val="center" w:pos="1418"/>
        </w:tabs>
        <w:autoSpaceDE w:val="0"/>
        <w:autoSpaceDN w:val="0"/>
        <w:adjustRightInd w:val="0"/>
        <w:spacing w:after="0" w:line="240" w:lineRule="auto"/>
        <w:ind w:firstLine="710"/>
        <w:contextualSpacing/>
        <w:rPr>
          <w:b w:val="0"/>
          <w:sz w:val="26"/>
          <w:szCs w:val="26"/>
        </w:rPr>
      </w:pPr>
      <w:r w:rsidRPr="00DA3A51">
        <w:rPr>
          <w:b w:val="0"/>
          <w:sz w:val="26"/>
          <w:szCs w:val="26"/>
        </w:rPr>
        <w:t xml:space="preserve">3.7.2. Подраздел «Цели и задачи муниципальной программы» должен содержать формулировку целей муниципальной программы и формулировку задач муниципальной программы, направленных на достижение целей муниципальной программы. </w:t>
      </w:r>
      <w:r w:rsidRPr="00DA3A51">
        <w:rPr>
          <w:b w:val="0"/>
          <w:sz w:val="26"/>
          <w:szCs w:val="26"/>
          <w:shd w:val="clear" w:color="auto" w:fill="FFFFFF"/>
        </w:rPr>
        <w:t>Цели муниципальной программы должны определять конечные результаты реализации муниципальной программы и соответствовать приоритетам и целям деятельности органов местного самоуправления в сфере реализации муниципальной программы, а также определяемых в документах стратегического планирования, разрабатываемых на федеральном и краевом уровне.</w:t>
      </w:r>
    </w:p>
    <w:p w:rsidR="00766D77" w:rsidRPr="00DA3A51" w:rsidRDefault="00766D77" w:rsidP="00241545">
      <w:pPr>
        <w:pStyle w:val="ListParagraph"/>
        <w:shd w:val="clear" w:color="auto" w:fill="auto"/>
        <w:tabs>
          <w:tab w:val="left" w:pos="-6946"/>
          <w:tab w:val="left" w:pos="-4820"/>
          <w:tab w:val="center" w:pos="1701"/>
        </w:tabs>
        <w:autoSpaceDE w:val="0"/>
        <w:autoSpaceDN w:val="0"/>
        <w:adjustRightInd w:val="0"/>
        <w:spacing w:after="0" w:line="240" w:lineRule="auto"/>
        <w:ind w:left="0" w:firstLine="710"/>
        <w:contextualSpacing/>
        <w:rPr>
          <w:b w:val="0"/>
          <w:sz w:val="26"/>
          <w:szCs w:val="26"/>
        </w:rPr>
      </w:pPr>
      <w:r w:rsidRPr="00DA3A51">
        <w:rPr>
          <w:b w:val="0"/>
          <w:sz w:val="26"/>
          <w:szCs w:val="26"/>
        </w:rPr>
        <w:t>Цели должны соответствовать следующим требованиям:</w:t>
      </w:r>
    </w:p>
    <w:p w:rsidR="00766D77" w:rsidRPr="00DA3A51" w:rsidRDefault="00766D77" w:rsidP="00286902">
      <w:pPr>
        <w:shd w:val="clear" w:color="auto" w:fill="auto"/>
        <w:tabs>
          <w:tab w:val="left" w:pos="851"/>
          <w:tab w:val="left" w:pos="1701"/>
        </w:tabs>
        <w:autoSpaceDE w:val="0"/>
        <w:autoSpaceDN w:val="0"/>
        <w:adjustRightInd w:val="0"/>
        <w:spacing w:after="0" w:line="240" w:lineRule="auto"/>
        <w:ind w:firstLine="709"/>
        <w:rPr>
          <w:b w:val="0"/>
          <w:sz w:val="26"/>
          <w:szCs w:val="26"/>
        </w:rPr>
      </w:pPr>
      <w:r w:rsidRPr="00DA3A51">
        <w:rPr>
          <w:b w:val="0"/>
          <w:sz w:val="26"/>
          <w:szCs w:val="26"/>
        </w:rPr>
        <w:t xml:space="preserve">конкретность (использование  четких формулировок, не допускающих произвольное или неоднозначное толкование); </w:t>
      </w:r>
    </w:p>
    <w:p w:rsidR="00766D77" w:rsidRPr="00DA3A51" w:rsidRDefault="00766D77" w:rsidP="00286902">
      <w:pPr>
        <w:shd w:val="clear" w:color="auto" w:fill="auto"/>
        <w:tabs>
          <w:tab w:val="left" w:pos="851"/>
          <w:tab w:val="left" w:pos="1701"/>
        </w:tabs>
        <w:autoSpaceDE w:val="0"/>
        <w:autoSpaceDN w:val="0"/>
        <w:adjustRightInd w:val="0"/>
        <w:spacing w:after="0" w:line="240" w:lineRule="auto"/>
        <w:ind w:firstLine="709"/>
        <w:rPr>
          <w:b w:val="0"/>
          <w:sz w:val="26"/>
          <w:szCs w:val="26"/>
        </w:rPr>
      </w:pPr>
      <w:r w:rsidRPr="00DA3A51">
        <w:rPr>
          <w:b w:val="0"/>
          <w:sz w:val="26"/>
          <w:szCs w:val="26"/>
        </w:rPr>
        <w:t xml:space="preserve">специфичность (соответствие сфере реализации муниципальной программы; компетенции исполнителей и участников муниципальной программы); </w:t>
      </w:r>
    </w:p>
    <w:p w:rsidR="00766D77" w:rsidRPr="00DA3A51" w:rsidRDefault="00766D77" w:rsidP="00286902">
      <w:pPr>
        <w:shd w:val="clear" w:color="auto" w:fill="auto"/>
        <w:tabs>
          <w:tab w:val="left" w:pos="851"/>
          <w:tab w:val="left" w:pos="1701"/>
        </w:tabs>
        <w:autoSpaceDE w:val="0"/>
        <w:autoSpaceDN w:val="0"/>
        <w:adjustRightInd w:val="0"/>
        <w:spacing w:after="0" w:line="240" w:lineRule="auto"/>
        <w:ind w:firstLine="709"/>
        <w:rPr>
          <w:b w:val="0"/>
          <w:sz w:val="26"/>
          <w:szCs w:val="26"/>
        </w:rPr>
      </w:pPr>
      <w:r w:rsidRPr="00DA3A51">
        <w:rPr>
          <w:b w:val="0"/>
          <w:sz w:val="26"/>
          <w:szCs w:val="26"/>
        </w:rPr>
        <w:t>измеримость (</w:t>
      </w:r>
      <w:r w:rsidRPr="00DA3A51">
        <w:rPr>
          <w:b w:val="0"/>
          <w:sz w:val="26"/>
          <w:szCs w:val="26"/>
          <w:shd w:val="clear" w:color="auto" w:fill="FFFFFF"/>
        </w:rPr>
        <w:t>наличие критериев (измерителей)</w:t>
      </w:r>
      <w:r w:rsidRPr="00DA3A51">
        <w:rPr>
          <w:b w:val="0"/>
          <w:sz w:val="26"/>
          <w:szCs w:val="26"/>
        </w:rPr>
        <w:t> </w:t>
      </w:r>
      <w:r w:rsidRPr="00DA3A51">
        <w:rPr>
          <w:b w:val="0"/>
          <w:sz w:val="26"/>
          <w:szCs w:val="26"/>
          <w:shd w:val="clear" w:color="auto" w:fill="FFFFFF"/>
        </w:rPr>
        <w:t>позволяющих определить достигнуты ли поставленные цели и в</w:t>
      </w:r>
      <w:r>
        <w:rPr>
          <w:b w:val="0"/>
          <w:sz w:val="26"/>
          <w:szCs w:val="26"/>
          <w:shd w:val="clear" w:color="auto" w:fill="FFFFFF"/>
        </w:rPr>
        <w:t xml:space="preserve"> </w:t>
      </w:r>
      <w:r w:rsidRPr="00DA3A51">
        <w:rPr>
          <w:b w:val="0"/>
          <w:sz w:val="26"/>
          <w:szCs w:val="26"/>
          <w:shd w:val="clear" w:color="auto" w:fill="FFFFFF"/>
        </w:rPr>
        <w:t>какой степени);</w:t>
      </w:r>
      <w:r w:rsidRPr="00DA3A51">
        <w:rPr>
          <w:b w:val="0"/>
          <w:sz w:val="26"/>
          <w:szCs w:val="26"/>
        </w:rPr>
        <w:t xml:space="preserve"> </w:t>
      </w:r>
    </w:p>
    <w:p w:rsidR="00766D77" w:rsidRPr="00DA3A51" w:rsidRDefault="00766D77" w:rsidP="00286902">
      <w:pPr>
        <w:shd w:val="clear" w:color="auto" w:fill="auto"/>
        <w:tabs>
          <w:tab w:val="left" w:pos="851"/>
          <w:tab w:val="left" w:pos="1701"/>
        </w:tabs>
        <w:autoSpaceDE w:val="0"/>
        <w:autoSpaceDN w:val="0"/>
        <w:adjustRightInd w:val="0"/>
        <w:spacing w:after="0" w:line="240" w:lineRule="auto"/>
        <w:ind w:firstLine="709"/>
        <w:rPr>
          <w:b w:val="0"/>
          <w:sz w:val="26"/>
          <w:szCs w:val="26"/>
        </w:rPr>
      </w:pPr>
      <w:r w:rsidRPr="00DA3A51">
        <w:rPr>
          <w:b w:val="0"/>
          <w:sz w:val="26"/>
          <w:szCs w:val="26"/>
        </w:rPr>
        <w:t>достижимость (цели должны быть достижимы за период реализации муниципальной программы);</w:t>
      </w:r>
    </w:p>
    <w:p w:rsidR="00766D77" w:rsidRPr="00DA3A51" w:rsidRDefault="00766D77" w:rsidP="00286902">
      <w:pPr>
        <w:shd w:val="clear" w:color="auto" w:fill="auto"/>
        <w:tabs>
          <w:tab w:val="left" w:pos="851"/>
          <w:tab w:val="left" w:pos="1701"/>
        </w:tabs>
        <w:autoSpaceDE w:val="0"/>
        <w:autoSpaceDN w:val="0"/>
        <w:adjustRightInd w:val="0"/>
        <w:spacing w:after="0" w:line="240" w:lineRule="auto"/>
        <w:ind w:firstLine="709"/>
        <w:rPr>
          <w:b w:val="0"/>
          <w:sz w:val="26"/>
          <w:szCs w:val="26"/>
        </w:rPr>
      </w:pPr>
      <w:r w:rsidRPr="00DA3A51">
        <w:rPr>
          <w:b w:val="0"/>
          <w:sz w:val="26"/>
          <w:szCs w:val="26"/>
        </w:rPr>
        <w:t>релевантность (соответствие формулировки целей ожидаемым конечным результатам реализации муниципальной программы);</w:t>
      </w:r>
    </w:p>
    <w:p w:rsidR="00766D77" w:rsidRPr="00DA3A51" w:rsidRDefault="00766D77" w:rsidP="00286902">
      <w:pPr>
        <w:shd w:val="clear" w:color="auto" w:fill="auto"/>
        <w:tabs>
          <w:tab w:val="left" w:pos="851"/>
          <w:tab w:val="left" w:pos="1701"/>
        </w:tabs>
        <w:autoSpaceDE w:val="0"/>
        <w:autoSpaceDN w:val="0"/>
        <w:adjustRightInd w:val="0"/>
        <w:spacing w:after="0" w:line="240" w:lineRule="auto"/>
        <w:ind w:firstLine="709"/>
        <w:rPr>
          <w:b w:val="0"/>
          <w:spacing w:val="1"/>
          <w:sz w:val="26"/>
          <w:szCs w:val="26"/>
          <w:shd w:val="clear" w:color="auto" w:fill="FFFFFF"/>
        </w:rPr>
      </w:pPr>
      <w:r w:rsidRPr="00DA3A51">
        <w:rPr>
          <w:b w:val="0"/>
          <w:sz w:val="26"/>
          <w:szCs w:val="26"/>
        </w:rPr>
        <w:t>срочность (</w:t>
      </w:r>
      <w:r w:rsidRPr="00DA3A51">
        <w:rPr>
          <w:b w:val="0"/>
          <w:spacing w:val="1"/>
          <w:sz w:val="26"/>
          <w:szCs w:val="26"/>
          <w:shd w:val="clear" w:color="auto" w:fill="FFFFFF"/>
        </w:rPr>
        <w:t>должны быть определены конкретные сроки достижения целей и этапы как отдельные промежуточные контрольные точки достижения целей).</w:t>
      </w:r>
    </w:p>
    <w:p w:rsidR="00766D77" w:rsidRPr="00DA3A51" w:rsidRDefault="00766D77" w:rsidP="00286902">
      <w:pPr>
        <w:shd w:val="clear" w:color="auto" w:fill="auto"/>
        <w:tabs>
          <w:tab w:val="left" w:pos="851"/>
          <w:tab w:val="left" w:pos="1701"/>
        </w:tabs>
        <w:autoSpaceDE w:val="0"/>
        <w:autoSpaceDN w:val="0"/>
        <w:adjustRightInd w:val="0"/>
        <w:spacing w:after="0" w:line="240" w:lineRule="auto"/>
        <w:ind w:firstLine="709"/>
        <w:rPr>
          <w:b w:val="0"/>
          <w:sz w:val="26"/>
          <w:szCs w:val="26"/>
        </w:rPr>
      </w:pPr>
      <w:r w:rsidRPr="00DA3A51">
        <w:rPr>
          <w:b w:val="0"/>
          <w:sz w:val="26"/>
          <w:szCs w:val="26"/>
        </w:rPr>
        <w:t>При формировании целей предлагается использовать термины, описывающие характер изменений, осуществляемых в ходе реализации муниципальной программы и направленных на улучшение показателей социально-экономического развития муниципального образования.</w:t>
      </w:r>
    </w:p>
    <w:p w:rsidR="00766D77" w:rsidRPr="00DA3A51" w:rsidRDefault="00766D77" w:rsidP="00286902">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Формулировка целей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целей. Пути, средства и методы достижения целей муниципальной программы выбираются исключительно в рамках реализации ее мероприятий. Необходимо избегать множественности целей, поскольку это значительно усложняет структуру программы и создает риск пересечения целей. Лучшим вариантом является выбор одной цели. Следует избегать формулировок, характеризующих процесс, текущую деятельность органов государственной власти, осуществление функций органа исполнительной власти, например, «реализация задач», «создание условий». Цели, сформулированные таким образом, не могут быть измерены, т.е. они не имеют показателей конечных результатов. В формулировке целей недопустимо использовать значения показателей (индикаторов) государственной программы, конечные результаты ее реализации.</w:t>
      </w:r>
    </w:p>
    <w:p w:rsidR="00766D77" w:rsidRPr="00DA3A51" w:rsidRDefault="00766D77" w:rsidP="00286902">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Сформулированные задачи должны быть необходимыми  и достаточными для достижения целей муниципальной программы.</w:t>
      </w:r>
    </w:p>
    <w:p w:rsidR="00766D77" w:rsidRPr="00DA3A51" w:rsidRDefault="00766D77" w:rsidP="00286902">
      <w:pPr>
        <w:pStyle w:val="ListParagraph"/>
        <w:numPr>
          <w:ilvl w:val="2"/>
          <w:numId w:val="14"/>
        </w:numPr>
        <w:shd w:val="clear" w:color="auto" w:fill="auto"/>
        <w:tabs>
          <w:tab w:val="center" w:pos="1418"/>
        </w:tabs>
        <w:autoSpaceDE w:val="0"/>
        <w:autoSpaceDN w:val="0"/>
        <w:adjustRightInd w:val="0"/>
        <w:spacing w:after="0" w:line="240" w:lineRule="auto"/>
        <w:ind w:left="0" w:firstLine="709"/>
        <w:rPr>
          <w:b w:val="0"/>
          <w:sz w:val="26"/>
          <w:szCs w:val="26"/>
        </w:rPr>
      </w:pPr>
      <w:r w:rsidRPr="00DA3A51">
        <w:rPr>
          <w:b w:val="0"/>
          <w:sz w:val="26"/>
          <w:szCs w:val="26"/>
        </w:rPr>
        <w:t>Подраздел «Конечные результаты реализации муниципальной программы» должен содержать в количественном и качественном выражении основные ожидаемые конечные результаты реализации муниципальной программы, характеризующие изменение состояния уровня и качества жизни населения, социальной сферы, экономики, безопасности жизнедеятельности, государственных институтов, степени реализации других общественно значимых интересов и потребностей в соответствующей сфере. Под конечными результатами следует понимать конечный эффект, отражающий выгоды от реализации муниципальной программы муниципального образования в соответствующей отрасли в установленные сроки.</w:t>
      </w:r>
    </w:p>
    <w:p w:rsidR="00766D77" w:rsidRPr="00DA3A51" w:rsidRDefault="00766D77" w:rsidP="00286902">
      <w:pPr>
        <w:shd w:val="clear" w:color="auto" w:fill="auto"/>
        <w:tabs>
          <w:tab w:val="left"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 xml:space="preserve">За основу качественных конечных результатов реализации муниципальной программы берутся </w:t>
      </w:r>
      <w:r w:rsidRPr="00DA3A51">
        <w:rPr>
          <w:b w:val="0"/>
          <w:color w:val="000000"/>
          <w:sz w:val="26"/>
          <w:szCs w:val="26"/>
        </w:rPr>
        <w:t>соответствующие</w:t>
      </w:r>
      <w:r w:rsidRPr="00DA3A51">
        <w:rPr>
          <w:b w:val="0"/>
          <w:sz w:val="26"/>
          <w:szCs w:val="26"/>
        </w:rPr>
        <w:t xml:space="preserve"> индикаторы (показатели), характеризующие конечные общественно значимые результаты, уровень удовлетворенности потребителей государственными  (муниципальными) услугами, их объемом и качеством.</w:t>
      </w:r>
    </w:p>
    <w:p w:rsidR="00766D77" w:rsidRPr="00DA3A51" w:rsidRDefault="00766D77" w:rsidP="00286902">
      <w:pPr>
        <w:shd w:val="clear" w:color="auto" w:fill="auto"/>
        <w:tabs>
          <w:tab w:val="left"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 xml:space="preserve">Подраздел включает сведения об индикаторах муниципальной программы (показателях подпрограмм) и их значениях (с расчетом относительных показателей) по форме согласно </w:t>
      </w:r>
      <w:hyperlink w:anchor="Par256" w:history="1">
        <w:r w:rsidRPr="00DA3A51">
          <w:rPr>
            <w:b w:val="0"/>
            <w:sz w:val="26"/>
            <w:szCs w:val="26"/>
          </w:rPr>
          <w:t>приложению</w:t>
        </w:r>
      </w:hyperlink>
      <w:r w:rsidRPr="00DA3A51">
        <w:rPr>
          <w:b w:val="0"/>
          <w:sz w:val="26"/>
          <w:szCs w:val="26"/>
        </w:rPr>
        <w:t> 1 к настоящему Порядку (таблица 2).</w:t>
      </w:r>
    </w:p>
    <w:p w:rsidR="00766D77" w:rsidRPr="00DA3A51" w:rsidRDefault="00766D77" w:rsidP="00286902">
      <w:pPr>
        <w:shd w:val="clear" w:color="auto" w:fill="auto"/>
        <w:tabs>
          <w:tab w:val="left"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Индикаторы должны:</w:t>
      </w:r>
    </w:p>
    <w:p w:rsidR="00766D77" w:rsidRPr="00DA3A51" w:rsidRDefault="00766D77" w:rsidP="00241545">
      <w:pPr>
        <w:shd w:val="clear" w:color="auto" w:fill="auto"/>
        <w:tabs>
          <w:tab w:val="left" w:pos="-7088"/>
          <w:tab w:val="left" w:pos="-1843"/>
          <w:tab w:val="left" w:pos="1701"/>
        </w:tabs>
        <w:spacing w:after="0" w:line="240" w:lineRule="auto"/>
        <w:ind w:firstLine="709"/>
        <w:rPr>
          <w:b w:val="0"/>
          <w:sz w:val="26"/>
          <w:szCs w:val="26"/>
        </w:rPr>
      </w:pPr>
      <w:r w:rsidRPr="00DA3A51">
        <w:rPr>
          <w:b w:val="0"/>
          <w:sz w:val="26"/>
          <w:szCs w:val="26"/>
        </w:rPr>
        <w:t>характеризовать количественно ход реализации муниципальной программы и достижение её целей;</w:t>
      </w:r>
    </w:p>
    <w:p w:rsidR="00766D77" w:rsidRPr="00DA3A51" w:rsidRDefault="00766D77" w:rsidP="00241545">
      <w:pPr>
        <w:shd w:val="clear" w:color="auto" w:fill="auto"/>
        <w:tabs>
          <w:tab w:val="left" w:pos="-7088"/>
          <w:tab w:val="left" w:pos="-1843"/>
          <w:tab w:val="left" w:pos="1701"/>
        </w:tabs>
        <w:spacing w:after="0" w:line="240" w:lineRule="auto"/>
        <w:ind w:firstLine="709"/>
        <w:rPr>
          <w:b w:val="0"/>
          <w:sz w:val="26"/>
          <w:szCs w:val="26"/>
        </w:rPr>
      </w:pPr>
      <w:r w:rsidRPr="00DA3A51">
        <w:rPr>
          <w:b w:val="0"/>
          <w:sz w:val="26"/>
          <w:szCs w:val="26"/>
        </w:rPr>
        <w:t>отражать специфику развития конкретной сферы;</w:t>
      </w:r>
    </w:p>
    <w:p w:rsidR="00766D77" w:rsidRPr="00DA3A51" w:rsidRDefault="00766D77" w:rsidP="00803798">
      <w:pPr>
        <w:shd w:val="clear" w:color="auto" w:fill="auto"/>
        <w:tabs>
          <w:tab w:val="left" w:pos="-7088"/>
          <w:tab w:val="left" w:pos="-1843"/>
          <w:tab w:val="left" w:pos="1701"/>
        </w:tabs>
        <w:spacing w:after="0" w:line="240" w:lineRule="auto"/>
        <w:ind w:firstLine="709"/>
        <w:rPr>
          <w:b w:val="0"/>
          <w:sz w:val="26"/>
          <w:szCs w:val="26"/>
        </w:rPr>
      </w:pPr>
      <w:r w:rsidRPr="00DA3A51">
        <w:rPr>
          <w:b w:val="0"/>
          <w:sz w:val="26"/>
          <w:szCs w:val="26"/>
        </w:rPr>
        <w:t>зависеть от решения основных задач;</w:t>
      </w:r>
    </w:p>
    <w:p w:rsidR="00766D77" w:rsidRPr="00DA3A51" w:rsidRDefault="00766D77" w:rsidP="00241545">
      <w:pPr>
        <w:shd w:val="clear" w:color="auto" w:fill="auto"/>
        <w:tabs>
          <w:tab w:val="left" w:pos="-7088"/>
          <w:tab w:val="left" w:pos="-1843"/>
          <w:tab w:val="left" w:pos="1701"/>
        </w:tabs>
        <w:spacing w:after="0" w:line="240" w:lineRule="auto"/>
        <w:ind w:firstLine="709"/>
        <w:rPr>
          <w:b w:val="0"/>
          <w:sz w:val="26"/>
          <w:szCs w:val="26"/>
        </w:rPr>
      </w:pPr>
      <w:r w:rsidRPr="00DA3A51">
        <w:rPr>
          <w:b w:val="0"/>
          <w:sz w:val="26"/>
          <w:szCs w:val="26"/>
        </w:rPr>
        <w:t>соотноситься с показателями (индикаторами) государственных программ Алтайского края, стратегией муниципального образования, другими документами долгосрочного и среднесрочного планирования;</w:t>
      </w:r>
    </w:p>
    <w:p w:rsidR="00766D77" w:rsidRPr="00DA3A51" w:rsidRDefault="00766D77" w:rsidP="00241545">
      <w:pPr>
        <w:shd w:val="clear" w:color="auto" w:fill="auto"/>
        <w:tabs>
          <w:tab w:val="left" w:pos="-7088"/>
          <w:tab w:val="left" w:pos="-1843"/>
          <w:tab w:val="left" w:pos="1701"/>
        </w:tabs>
        <w:spacing w:after="0" w:line="240" w:lineRule="auto"/>
        <w:ind w:firstLine="709"/>
        <w:rPr>
          <w:b w:val="0"/>
          <w:sz w:val="26"/>
          <w:szCs w:val="26"/>
        </w:rPr>
      </w:pPr>
      <w:r w:rsidRPr="00DA3A51">
        <w:rPr>
          <w:b w:val="0"/>
          <w:sz w:val="26"/>
          <w:szCs w:val="26"/>
        </w:rPr>
        <w:t>определяться на основе данных государственного статистического наблюдения;</w:t>
      </w:r>
    </w:p>
    <w:p w:rsidR="00766D77" w:rsidRPr="00DA3A51" w:rsidRDefault="00766D77" w:rsidP="00241545">
      <w:pPr>
        <w:shd w:val="clear" w:color="auto" w:fill="auto"/>
        <w:tabs>
          <w:tab w:val="left" w:pos="-7088"/>
          <w:tab w:val="left" w:pos="-1843"/>
          <w:tab w:val="left" w:pos="1701"/>
        </w:tabs>
        <w:spacing w:after="0" w:line="240" w:lineRule="auto"/>
        <w:ind w:firstLine="709"/>
        <w:rPr>
          <w:b w:val="0"/>
          <w:color w:val="000000"/>
          <w:sz w:val="26"/>
          <w:szCs w:val="26"/>
        </w:rPr>
      </w:pPr>
      <w:r w:rsidRPr="00DA3A51">
        <w:rPr>
          <w:b w:val="0"/>
          <w:color w:val="000000"/>
          <w:sz w:val="26"/>
          <w:szCs w:val="26"/>
        </w:rPr>
        <w:t>иметь конкретные значения, измеряемые абсолютными или относительными показателями в цифровом выражении;</w:t>
      </w:r>
    </w:p>
    <w:p w:rsidR="00766D77" w:rsidRPr="00DA3A51" w:rsidRDefault="00766D77" w:rsidP="00241545">
      <w:pPr>
        <w:shd w:val="clear" w:color="auto" w:fill="auto"/>
        <w:tabs>
          <w:tab w:val="left" w:pos="-7088"/>
          <w:tab w:val="left" w:pos="-1843"/>
          <w:tab w:val="left" w:pos="1701"/>
        </w:tabs>
        <w:spacing w:after="0" w:line="240" w:lineRule="auto"/>
        <w:ind w:firstLine="709"/>
        <w:rPr>
          <w:b w:val="0"/>
          <w:color w:val="000000"/>
          <w:sz w:val="26"/>
          <w:szCs w:val="26"/>
        </w:rPr>
      </w:pPr>
      <w:r w:rsidRPr="00DA3A51">
        <w:rPr>
          <w:b w:val="0"/>
          <w:color w:val="000000"/>
          <w:sz w:val="26"/>
          <w:szCs w:val="26"/>
        </w:rPr>
        <w:t>обеспечивать возможность проведения регулярного мониторинга.</w:t>
      </w:r>
    </w:p>
    <w:p w:rsidR="00766D77" w:rsidRPr="00DA3A51" w:rsidRDefault="00766D77" w:rsidP="00241545">
      <w:pPr>
        <w:shd w:val="clear" w:color="auto" w:fill="auto"/>
        <w:tabs>
          <w:tab w:val="left" w:pos="-7088"/>
          <w:tab w:val="left" w:pos="1701"/>
        </w:tabs>
        <w:autoSpaceDE w:val="0"/>
        <w:autoSpaceDN w:val="0"/>
        <w:adjustRightInd w:val="0"/>
        <w:spacing w:after="0" w:line="240" w:lineRule="auto"/>
        <w:ind w:firstLine="709"/>
        <w:contextualSpacing/>
        <w:rPr>
          <w:b w:val="0"/>
          <w:color w:val="000000"/>
          <w:sz w:val="26"/>
          <w:szCs w:val="26"/>
        </w:rPr>
      </w:pPr>
      <w:r w:rsidRPr="00DA3A51">
        <w:rPr>
          <w:b w:val="0"/>
          <w:color w:val="000000"/>
          <w:sz w:val="26"/>
          <w:szCs w:val="26"/>
        </w:rPr>
        <w:t xml:space="preserve">За основу количественной оценки степени достижения целей муниципальной программы берутся итоговые значения индикаторов муниципальной программы, накопленные за период реализации или на дату окончания реализации муниципальной программы. </w:t>
      </w:r>
    </w:p>
    <w:p w:rsidR="00766D77" w:rsidRPr="00DA3A51" w:rsidRDefault="00766D77" w:rsidP="00650C1C">
      <w:pPr>
        <w:pStyle w:val="ListParagraph"/>
        <w:numPr>
          <w:ilvl w:val="2"/>
          <w:numId w:val="14"/>
        </w:numPr>
        <w:shd w:val="clear" w:color="auto" w:fill="auto"/>
        <w:tabs>
          <w:tab w:val="left" w:pos="-7230"/>
          <w:tab w:val="left" w:pos="-7088"/>
          <w:tab w:val="center" w:pos="1418"/>
        </w:tabs>
        <w:autoSpaceDE w:val="0"/>
        <w:autoSpaceDN w:val="0"/>
        <w:adjustRightInd w:val="0"/>
        <w:spacing w:after="0" w:line="240" w:lineRule="auto"/>
        <w:ind w:left="0" w:firstLine="709"/>
        <w:contextualSpacing/>
        <w:rPr>
          <w:b w:val="0"/>
          <w:color w:val="000000"/>
          <w:sz w:val="26"/>
          <w:szCs w:val="26"/>
        </w:rPr>
      </w:pPr>
      <w:r w:rsidRPr="00DA3A51">
        <w:rPr>
          <w:b w:val="0"/>
          <w:color w:val="000000"/>
          <w:sz w:val="26"/>
          <w:szCs w:val="26"/>
        </w:rPr>
        <w:t xml:space="preserve">Подраздел «Сроки и этапы реализации муниципальной программы» должен содержать информацию о сроках и этапах реализации муниципальной программы. </w:t>
      </w:r>
      <w:r w:rsidRPr="00DA3A51">
        <w:rPr>
          <w:b w:val="0"/>
          <w:color w:val="000000"/>
          <w:spacing w:val="1"/>
          <w:sz w:val="26"/>
          <w:szCs w:val="26"/>
          <w:shd w:val="clear" w:color="auto" w:fill="FFFFFF"/>
        </w:rPr>
        <w:t xml:space="preserve">Срок реализации муниципальной программы, ее отдельных этапов и мероприятий определяется разработчиком (ответственным исполнителем) с учетом характера мероприятий муниципальной программы, временной потребностью их реализации. </w:t>
      </w:r>
      <w:r w:rsidRPr="00DA3A51">
        <w:rPr>
          <w:b w:val="0"/>
          <w:color w:val="000000"/>
          <w:sz w:val="26"/>
          <w:szCs w:val="26"/>
        </w:rPr>
        <w:t>При наличии этапов указывается обоснование разделения муниципальной программы на этапы.</w:t>
      </w:r>
      <w:r w:rsidRPr="00DA3A51">
        <w:rPr>
          <w:rFonts w:ascii="Arial" w:hAnsi="Arial" w:cs="Arial"/>
          <w:b w:val="0"/>
          <w:color w:val="000000"/>
          <w:spacing w:val="1"/>
          <w:sz w:val="26"/>
          <w:szCs w:val="26"/>
          <w:shd w:val="clear" w:color="auto" w:fill="FFFFFF"/>
        </w:rPr>
        <w:t xml:space="preserve"> </w:t>
      </w:r>
    </w:p>
    <w:p w:rsidR="00766D77" w:rsidRPr="00DA3A51" w:rsidRDefault="00766D77" w:rsidP="00E93612">
      <w:pPr>
        <w:pStyle w:val="ListParagraph"/>
        <w:numPr>
          <w:ilvl w:val="1"/>
          <w:numId w:val="14"/>
        </w:numPr>
        <w:shd w:val="clear" w:color="auto" w:fill="auto"/>
        <w:tabs>
          <w:tab w:val="left" w:pos="-7230"/>
          <w:tab w:val="left" w:pos="-7088"/>
          <w:tab w:val="center" w:pos="1276"/>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 xml:space="preserve">Раздел 3. «Обобщенная характеристика мероприятий муниципальной программы» должен содержать обобщенную информацию о мероприятиях, включенных в перечень мероприятий, и о связи реализации отдельных мероприятий с достижением целей </w:t>
      </w:r>
      <w:r w:rsidRPr="00DA3A51">
        <w:rPr>
          <w:b w:val="0"/>
          <w:color w:val="000000"/>
          <w:sz w:val="26"/>
          <w:szCs w:val="26"/>
        </w:rPr>
        <w:t xml:space="preserve">и задач муниципальной программы. </w:t>
      </w:r>
    </w:p>
    <w:p w:rsidR="00766D77" w:rsidRPr="00DA3A51" w:rsidRDefault="00766D77" w:rsidP="00241545">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sz w:val="26"/>
          <w:szCs w:val="26"/>
        </w:rPr>
      </w:pPr>
      <w:r w:rsidRPr="00DA3A51">
        <w:rPr>
          <w:b w:val="0"/>
          <w:color w:val="000000"/>
          <w:sz w:val="26"/>
          <w:szCs w:val="26"/>
        </w:rPr>
        <w:t>В перечень мероприятий муниципальной программы (подпрограммы) включаются мероприятия, непосредственно влияющие на изменение ситуации в соответствующей сфере реализации муниципальной программы (подпрограммы) с учетом ожидаемых результатов ее реализации.</w:t>
      </w:r>
    </w:p>
    <w:p w:rsidR="00766D77" w:rsidRPr="00DA3A51" w:rsidRDefault="00766D77" w:rsidP="00E110E8">
      <w:pPr>
        <w:pStyle w:val="ListParagraph"/>
        <w:shd w:val="clear" w:color="auto" w:fill="auto"/>
        <w:tabs>
          <w:tab w:val="left" w:pos="-7230"/>
          <w:tab w:val="left" w:pos="-7088"/>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Наименования мероприятий не могут дублировать наименования целей и задач муниципальной программы (подпрограмм) и</w:t>
      </w:r>
      <w:r w:rsidRPr="00DA3A51">
        <w:rPr>
          <w:b w:val="0"/>
          <w:sz w:val="26"/>
          <w:szCs w:val="26"/>
          <w:shd w:val="clear" w:color="auto" w:fill="FFFFFF"/>
        </w:rPr>
        <w:t xml:space="preserve"> </w:t>
      </w:r>
      <w:r w:rsidRPr="00DA3A51">
        <w:rPr>
          <w:b w:val="0"/>
          <w:color w:val="000000"/>
          <w:sz w:val="26"/>
          <w:szCs w:val="26"/>
          <w:shd w:val="clear" w:color="auto" w:fill="FFFFFF"/>
        </w:rPr>
        <w:t>мероприятия, предусмотренные другими муниципальными программами (подпрограммами), либо предусмотренные в бюджете города</w:t>
      </w:r>
      <w:r w:rsidRPr="00DA3A51">
        <w:rPr>
          <w:b w:val="0"/>
          <w:color w:val="000000"/>
          <w:sz w:val="26"/>
          <w:szCs w:val="26"/>
        </w:rPr>
        <w:t>.</w:t>
      </w:r>
      <w:r w:rsidRPr="00DA3A51">
        <w:rPr>
          <w:rFonts w:ascii="Arial" w:hAnsi="Arial" w:cs="Arial"/>
          <w:b w:val="0"/>
          <w:color w:val="000000"/>
          <w:sz w:val="26"/>
          <w:szCs w:val="26"/>
          <w:shd w:val="clear" w:color="auto" w:fill="FFFFFF"/>
        </w:rPr>
        <w:t xml:space="preserve"> </w:t>
      </w:r>
      <w:r w:rsidRPr="00DA3A51">
        <w:rPr>
          <w:b w:val="0"/>
          <w:color w:val="000000"/>
          <w:sz w:val="26"/>
          <w:szCs w:val="26"/>
          <w:shd w:val="clear" w:color="auto" w:fill="FFFFFF"/>
        </w:rPr>
        <w:t>В тексте муниципальной программы должно быть представлено обоснование отнесения мероприятий к тому или иному уровню приоритетности, обоснование (если есть необходимость - экономический расчет) ресурсного обеспечения мероприятий муниципальной программы.</w:t>
      </w:r>
      <w:r w:rsidRPr="00DA3A51">
        <w:rPr>
          <w:b w:val="0"/>
          <w:color w:val="000000"/>
          <w:sz w:val="26"/>
          <w:szCs w:val="26"/>
        </w:rPr>
        <w:t xml:space="preserve"> Программные мероприятия группируются в разделы в соответствии с поставленными задачами муниципальной программы (подпрограммы).</w:t>
      </w:r>
    </w:p>
    <w:p w:rsidR="00766D77" w:rsidRPr="00DA3A51" w:rsidRDefault="00766D77" w:rsidP="00241545">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sz w:val="26"/>
          <w:szCs w:val="26"/>
        </w:rPr>
      </w:pPr>
      <w:r w:rsidRPr="00DA3A51">
        <w:rPr>
          <w:b w:val="0"/>
          <w:color w:val="000000"/>
          <w:sz w:val="26"/>
          <w:szCs w:val="26"/>
        </w:rPr>
        <w:t xml:space="preserve">Полный перечень мероприятий муниципальной программы </w:t>
      </w:r>
      <w:r w:rsidRPr="00DA3A51">
        <w:rPr>
          <w:b w:val="0"/>
          <w:color w:val="000000"/>
          <w:spacing w:val="1"/>
          <w:sz w:val="26"/>
          <w:szCs w:val="26"/>
          <w:shd w:val="clear" w:color="auto" w:fill="FFFFFF"/>
        </w:rPr>
        <w:t xml:space="preserve">с выделением приоритетных (первоочередных) мероприятий </w:t>
      </w:r>
      <w:r w:rsidRPr="00DA3A51">
        <w:rPr>
          <w:b w:val="0"/>
          <w:color w:val="000000"/>
          <w:sz w:val="26"/>
          <w:szCs w:val="26"/>
        </w:rPr>
        <w:t xml:space="preserve">(при наличии подпрограмм - с разбивкой по подпрограммам) </w:t>
      </w:r>
      <w:r w:rsidRPr="00DA3A51">
        <w:rPr>
          <w:b w:val="0"/>
          <w:color w:val="000000"/>
          <w:spacing w:val="1"/>
          <w:sz w:val="26"/>
          <w:szCs w:val="26"/>
          <w:shd w:val="clear" w:color="auto" w:fill="FFFFFF"/>
        </w:rPr>
        <w:t xml:space="preserve">и их ресурсного обеспечения в разрезе источников финансирования, указания исполнителей и сроков исполнения </w:t>
      </w:r>
      <w:r w:rsidRPr="00DA3A51">
        <w:rPr>
          <w:b w:val="0"/>
          <w:color w:val="000000"/>
          <w:sz w:val="26"/>
          <w:szCs w:val="26"/>
        </w:rPr>
        <w:t>приводится по форме согласно</w:t>
      </w:r>
      <w:r w:rsidRPr="00DA3A51">
        <w:rPr>
          <w:b w:val="0"/>
          <w:sz w:val="26"/>
          <w:szCs w:val="26"/>
        </w:rPr>
        <w:t xml:space="preserve"> </w:t>
      </w:r>
      <w:hyperlink w:anchor="Par256" w:history="1">
        <w:r w:rsidRPr="00DA3A51">
          <w:rPr>
            <w:b w:val="0"/>
            <w:sz w:val="26"/>
            <w:szCs w:val="26"/>
          </w:rPr>
          <w:t>приложению</w:t>
        </w:r>
      </w:hyperlink>
      <w:r w:rsidRPr="00DA3A51">
        <w:rPr>
          <w:b w:val="0"/>
          <w:sz w:val="26"/>
          <w:szCs w:val="26"/>
        </w:rPr>
        <w:t xml:space="preserve"> 1 к настоящему Порядку (таблица 3). Кроме того, в таблицу могут быть включены мероприятия (национальных и региональных проектов, организационные мероприятия), финансирование которых не предусмотрено.</w:t>
      </w:r>
    </w:p>
    <w:p w:rsidR="00766D77" w:rsidRPr="00DA3A51" w:rsidRDefault="00766D77" w:rsidP="007B2C2A">
      <w:pPr>
        <w:pStyle w:val="ListParagraph"/>
        <w:shd w:val="clear" w:color="auto" w:fill="auto"/>
        <w:tabs>
          <w:tab w:val="left" w:pos="-7230"/>
          <w:tab w:val="left" w:pos="-7088"/>
          <w:tab w:val="center" w:pos="1276"/>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3.8.1.</w:t>
      </w:r>
      <w:r w:rsidRPr="00DA3A51">
        <w:rPr>
          <w:b w:val="0"/>
          <w:color w:val="000000"/>
          <w:sz w:val="26"/>
          <w:szCs w:val="26"/>
        </w:rPr>
        <w:t xml:space="preserve"> Национальные и региональные проекты отражаются в виде структурных элементов в составе соответствующих муниципальных программ.</w:t>
      </w:r>
    </w:p>
    <w:p w:rsidR="00766D77" w:rsidRPr="00DA3A51" w:rsidRDefault="00766D77" w:rsidP="007B2C2A">
      <w:pPr>
        <w:pStyle w:val="ListParagraph"/>
        <w:numPr>
          <w:ilvl w:val="1"/>
          <w:numId w:val="14"/>
        </w:numPr>
        <w:shd w:val="clear" w:color="auto" w:fill="auto"/>
        <w:tabs>
          <w:tab w:val="left" w:pos="-7230"/>
          <w:tab w:val="left" w:pos="-7088"/>
          <w:tab w:val="center" w:pos="1418"/>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 xml:space="preserve">Раздел 4. «Общий объем финансовых ресурсов, необходимых для реализации муниципальной программы» должен содержать в вводной части аналитическую информацию об объеме расходов федерального, краевого, бюджетов, бюджета города и внебюджетных источников, направляемых (планируемых) на реализацию муниципальной программы на основании данных года разработки муниципальной программы. </w:t>
      </w:r>
    </w:p>
    <w:p w:rsidR="00766D77" w:rsidRPr="00DA3A51" w:rsidRDefault="00766D77" w:rsidP="007B2C2A">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Объемы финансовых ресурсов приводятся в ценах каждого года реализации муниципальной программы с учетом проекта решения о бюджете муниципального образования на соответствующий период.</w:t>
      </w:r>
    </w:p>
    <w:p w:rsidR="00766D77" w:rsidRPr="00DA3A51" w:rsidRDefault="00766D77" w:rsidP="007B2C2A">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Информация об общем объеме финансовых ресурсов, необходимых для реализации муниципальной программы (подпрограмм), приводится по годам реализации, по источникам финансирования в том числе:</w:t>
      </w:r>
    </w:p>
    <w:p w:rsidR="00766D77" w:rsidRPr="00DA3A51" w:rsidRDefault="00766D77" w:rsidP="007B2C2A">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из средств федерального бюджета;</w:t>
      </w:r>
    </w:p>
    <w:p w:rsidR="00766D77" w:rsidRPr="00DA3A51" w:rsidRDefault="00766D77" w:rsidP="007B2C2A">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sz w:val="26"/>
          <w:szCs w:val="26"/>
        </w:rPr>
      </w:pPr>
      <w:r w:rsidRPr="00DA3A51">
        <w:rPr>
          <w:b w:val="0"/>
          <w:sz w:val="26"/>
          <w:szCs w:val="26"/>
        </w:rPr>
        <w:t>из средств краевого бюджета;</w:t>
      </w:r>
    </w:p>
    <w:p w:rsidR="00766D77" w:rsidRPr="00DA3A51" w:rsidRDefault="00766D77" w:rsidP="007B2C2A">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sz w:val="26"/>
          <w:szCs w:val="26"/>
        </w:rPr>
      </w:pPr>
      <w:r w:rsidRPr="00DA3A51">
        <w:rPr>
          <w:b w:val="0"/>
          <w:sz w:val="26"/>
          <w:szCs w:val="26"/>
        </w:rPr>
        <w:t>из средств бюджета города;</w:t>
      </w:r>
    </w:p>
    <w:p w:rsidR="00766D77" w:rsidRPr="00DA3A51" w:rsidRDefault="00766D77" w:rsidP="007B2C2A">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из внебюджетных источников.</w:t>
      </w:r>
    </w:p>
    <w:p w:rsidR="00766D77" w:rsidRPr="00DA3A51" w:rsidRDefault="00766D77" w:rsidP="007B2C2A">
      <w:pPr>
        <w:pStyle w:val="ListParagraph"/>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 xml:space="preserve">Сводная информация об объемах и источниках финансирования муниципальной программы по направлениям и годам её реализации приводится по форме согласно </w:t>
      </w:r>
      <w:hyperlink w:anchor="Par256" w:history="1">
        <w:r w:rsidRPr="00DA3A51">
          <w:rPr>
            <w:b w:val="0"/>
            <w:sz w:val="26"/>
            <w:szCs w:val="26"/>
          </w:rPr>
          <w:t>приложению</w:t>
        </w:r>
      </w:hyperlink>
      <w:r w:rsidRPr="00DA3A51">
        <w:rPr>
          <w:b w:val="0"/>
          <w:sz w:val="26"/>
          <w:szCs w:val="26"/>
        </w:rPr>
        <w:t xml:space="preserve"> 1 к настоящему Порядку (таблица 4).</w:t>
      </w:r>
    </w:p>
    <w:p w:rsidR="00766D77" w:rsidRPr="00DA3A51" w:rsidRDefault="00766D77" w:rsidP="00E93612">
      <w:pPr>
        <w:pStyle w:val="ListParagraph"/>
        <w:numPr>
          <w:ilvl w:val="1"/>
          <w:numId w:val="14"/>
        </w:numPr>
        <w:shd w:val="clear" w:color="auto" w:fill="auto"/>
        <w:tabs>
          <w:tab w:val="left" w:pos="-7230"/>
          <w:tab w:val="left" w:pos="-7088"/>
          <w:tab w:val="center" w:pos="1418"/>
        </w:tabs>
        <w:autoSpaceDE w:val="0"/>
        <w:autoSpaceDN w:val="0"/>
        <w:adjustRightInd w:val="0"/>
        <w:spacing w:after="0" w:line="240" w:lineRule="auto"/>
        <w:ind w:left="0" w:firstLine="709"/>
        <w:contextualSpacing/>
        <w:rPr>
          <w:b w:val="0"/>
          <w:color w:val="000000"/>
          <w:sz w:val="26"/>
          <w:szCs w:val="26"/>
        </w:rPr>
      </w:pPr>
      <w:r w:rsidRPr="00DA3A51">
        <w:rPr>
          <w:b w:val="0"/>
          <w:sz w:val="26"/>
          <w:szCs w:val="26"/>
        </w:rPr>
        <w:t>Раздел 5. «Анализ рисков реализации муниципальной программы и описание мер управления рисками реализации муниципальной программы» предусматривает:</w:t>
      </w:r>
    </w:p>
    <w:p w:rsidR="00766D77" w:rsidRPr="00DA3A51" w:rsidRDefault="00766D77" w:rsidP="00241545">
      <w:pPr>
        <w:widowControl w:val="0"/>
        <w:shd w:val="clear" w:color="auto" w:fill="auto"/>
        <w:tabs>
          <w:tab w:val="left" w:pos="1701"/>
        </w:tabs>
        <w:autoSpaceDE w:val="0"/>
        <w:autoSpaceDN w:val="0"/>
        <w:adjustRightInd w:val="0"/>
        <w:spacing w:after="0" w:line="240" w:lineRule="auto"/>
        <w:ind w:firstLine="900"/>
        <w:rPr>
          <w:b w:val="0"/>
          <w:sz w:val="26"/>
          <w:szCs w:val="26"/>
        </w:rPr>
      </w:pPr>
      <w:r w:rsidRPr="00DA3A51">
        <w:rPr>
          <w:b w:val="0"/>
          <w:sz w:val="26"/>
          <w:szCs w:val="26"/>
        </w:rPr>
        <w:t>идентификацию факторов риска по источникам возникновения и характеру влияния на ход и результаты реализации муниципальной программы;</w:t>
      </w:r>
    </w:p>
    <w:p w:rsidR="00766D77" w:rsidRPr="00DA3A51" w:rsidRDefault="00766D77" w:rsidP="00241545">
      <w:pPr>
        <w:widowControl w:val="0"/>
        <w:shd w:val="clear" w:color="auto" w:fill="auto"/>
        <w:tabs>
          <w:tab w:val="left" w:pos="1701"/>
        </w:tabs>
        <w:autoSpaceDE w:val="0"/>
        <w:autoSpaceDN w:val="0"/>
        <w:adjustRightInd w:val="0"/>
        <w:spacing w:after="0" w:line="240" w:lineRule="auto"/>
        <w:ind w:firstLine="900"/>
        <w:rPr>
          <w:b w:val="0"/>
          <w:sz w:val="26"/>
          <w:szCs w:val="26"/>
        </w:rPr>
      </w:pPr>
      <w:r w:rsidRPr="00DA3A51">
        <w:rPr>
          <w:b w:val="0"/>
          <w:sz w:val="26"/>
          <w:szCs w:val="26"/>
        </w:rPr>
        <w:t>качественную и по возможности количественную оценку факторов рисков;</w:t>
      </w:r>
    </w:p>
    <w:p w:rsidR="00766D77" w:rsidRPr="00DA3A51" w:rsidRDefault="00766D77" w:rsidP="00241545">
      <w:pPr>
        <w:shd w:val="clear" w:color="auto" w:fill="auto"/>
        <w:tabs>
          <w:tab w:val="left" w:pos="1701"/>
        </w:tabs>
        <w:autoSpaceDE w:val="0"/>
        <w:autoSpaceDN w:val="0"/>
        <w:adjustRightInd w:val="0"/>
        <w:spacing w:after="0" w:line="240" w:lineRule="auto"/>
        <w:ind w:firstLine="900"/>
        <w:rPr>
          <w:b w:val="0"/>
          <w:sz w:val="26"/>
          <w:szCs w:val="26"/>
        </w:rPr>
      </w:pPr>
      <w:r w:rsidRPr="00DA3A51">
        <w:rPr>
          <w:b w:val="0"/>
          <w:sz w:val="26"/>
          <w:szCs w:val="26"/>
        </w:rPr>
        <w:t xml:space="preserve">обоснование предложений по мерам управления рисками реализации муниципальной программы. </w:t>
      </w:r>
    </w:p>
    <w:p w:rsidR="00766D77" w:rsidRPr="00DA3A51" w:rsidRDefault="00766D77" w:rsidP="00FB6EB7">
      <w:pPr>
        <w:pStyle w:val="ListParagraph"/>
        <w:numPr>
          <w:ilvl w:val="1"/>
          <w:numId w:val="14"/>
        </w:numPr>
        <w:shd w:val="clear" w:color="auto" w:fill="auto"/>
        <w:tabs>
          <w:tab w:val="left" w:pos="-7230"/>
          <w:tab w:val="left" w:pos="1418"/>
        </w:tabs>
        <w:autoSpaceDE w:val="0"/>
        <w:autoSpaceDN w:val="0"/>
        <w:adjustRightInd w:val="0"/>
        <w:spacing w:after="0" w:line="240" w:lineRule="auto"/>
        <w:ind w:left="0" w:firstLine="709"/>
        <w:rPr>
          <w:b w:val="0"/>
          <w:sz w:val="26"/>
          <w:szCs w:val="26"/>
        </w:rPr>
      </w:pPr>
      <w:r w:rsidRPr="00DA3A51">
        <w:rPr>
          <w:b w:val="0"/>
          <w:sz w:val="26"/>
          <w:szCs w:val="26"/>
        </w:rPr>
        <w:t xml:space="preserve">В разделе 6. «Оценка эффективности муниципальной программы» приводится комплексная оценка эффективности реализации муниципальной программы (подпрограмм), которая  определяется ответственным исполнителем в соответствии с методикой согласно приложению 2 к настоящему Порядку и включается в годовой отчет, предоставляемый в соответствующий срок. </w:t>
      </w:r>
    </w:p>
    <w:p w:rsidR="00766D77" w:rsidRPr="00DA3A51" w:rsidRDefault="00766D77" w:rsidP="00FB6EB7">
      <w:pPr>
        <w:pStyle w:val="ListParagraph"/>
        <w:numPr>
          <w:ilvl w:val="1"/>
          <w:numId w:val="14"/>
        </w:numPr>
        <w:shd w:val="clear" w:color="auto" w:fill="auto"/>
        <w:tabs>
          <w:tab w:val="left" w:pos="-7230"/>
          <w:tab w:val="left" w:pos="1418"/>
        </w:tabs>
        <w:autoSpaceDE w:val="0"/>
        <w:autoSpaceDN w:val="0"/>
        <w:adjustRightInd w:val="0"/>
        <w:spacing w:after="0" w:line="240" w:lineRule="auto"/>
        <w:ind w:left="0" w:firstLine="709"/>
        <w:rPr>
          <w:b w:val="0"/>
          <w:sz w:val="26"/>
          <w:szCs w:val="26"/>
        </w:rPr>
      </w:pPr>
      <w:r w:rsidRPr="00DA3A51">
        <w:rPr>
          <w:b w:val="0"/>
          <w:sz w:val="26"/>
          <w:szCs w:val="26"/>
        </w:rPr>
        <w:t>Раздел 7. «Механизм реализации муниципальной программы» содержит описание системы распределения полномочий и ответственности между ответственным исполнителем, соисполнителями и участниками муниципальной программы (подпрограмм) и другое, и должен содержать информацию:</w:t>
      </w:r>
    </w:p>
    <w:p w:rsidR="00766D77" w:rsidRPr="00DA3A51" w:rsidRDefault="00766D77" w:rsidP="00241545">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о наличии рабочих групп, координирующих ход реализации муниципальной программы;</w:t>
      </w:r>
    </w:p>
    <w:p w:rsidR="00766D77" w:rsidRPr="00DA3A51" w:rsidRDefault="00766D77" w:rsidP="00241545">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о механизмах взаимодействия соисполнителей с краевыми и федеральными органами исполнительной власти, включая условия  предоставления субсидий (субвенций) из краевого бюджета бюджету города (при наличии);</w:t>
      </w:r>
    </w:p>
    <w:p w:rsidR="00766D77" w:rsidRPr="00DA3A51" w:rsidRDefault="00766D77" w:rsidP="00241545">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о механизмах взаимодействия соисполнителей с иными организациям, включая условия предоставления субсидий из краевого бюджета, бюджета города юридическим лицам (при наличии);</w:t>
      </w:r>
    </w:p>
    <w:p w:rsidR="00766D77" w:rsidRPr="00DA3A51" w:rsidRDefault="00766D77" w:rsidP="00241545">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о механизмах определения участниками муниципальной программы исполнителей программных мероприятий;</w:t>
      </w:r>
    </w:p>
    <w:p w:rsidR="00766D77" w:rsidRPr="00DA3A51" w:rsidRDefault="00766D77" w:rsidP="00241545">
      <w:pPr>
        <w:shd w:val="clear" w:color="auto" w:fill="auto"/>
        <w:tabs>
          <w:tab w:val="left" w:pos="1701"/>
        </w:tabs>
        <w:autoSpaceDE w:val="0"/>
        <w:autoSpaceDN w:val="0"/>
        <w:adjustRightInd w:val="0"/>
        <w:spacing w:after="0" w:line="240" w:lineRule="auto"/>
        <w:ind w:firstLine="709"/>
        <w:rPr>
          <w:b w:val="0"/>
          <w:sz w:val="26"/>
          <w:szCs w:val="26"/>
        </w:rPr>
      </w:pPr>
      <w:r w:rsidRPr="00DA3A51">
        <w:rPr>
          <w:b w:val="0"/>
          <w:sz w:val="26"/>
          <w:szCs w:val="26"/>
        </w:rPr>
        <w:t>о персонализации ответственности по реализации мероприятий муниципальной программы.</w:t>
      </w:r>
    </w:p>
    <w:p w:rsidR="00766D77" w:rsidRPr="00DA3A51" w:rsidRDefault="00766D77" w:rsidP="00E110E8">
      <w:pPr>
        <w:pStyle w:val="ListParagraph"/>
        <w:numPr>
          <w:ilvl w:val="1"/>
          <w:numId w:val="14"/>
        </w:numPr>
        <w:shd w:val="clear" w:color="auto" w:fill="auto"/>
        <w:tabs>
          <w:tab w:val="left" w:pos="1418"/>
        </w:tabs>
        <w:autoSpaceDE w:val="0"/>
        <w:autoSpaceDN w:val="0"/>
        <w:adjustRightInd w:val="0"/>
        <w:spacing w:after="0" w:line="240" w:lineRule="auto"/>
        <w:ind w:left="0" w:firstLine="709"/>
        <w:rPr>
          <w:b w:val="0"/>
          <w:sz w:val="26"/>
          <w:szCs w:val="26"/>
        </w:rPr>
      </w:pPr>
      <w:r w:rsidRPr="00DA3A51">
        <w:rPr>
          <w:b w:val="0"/>
          <w:sz w:val="26"/>
          <w:szCs w:val="26"/>
        </w:rPr>
        <w:t>Приложение «Подпрограммы муниципальной программы» содержит паспорт (таблица 5 приложения 1 к настоящему Порядку) и текстовую часть каждой подпрограммы, входящей в муниципальную программу.</w:t>
      </w:r>
      <w:r w:rsidRPr="00DA3A51">
        <w:rPr>
          <w:b w:val="0"/>
          <w:color w:val="000000"/>
          <w:sz w:val="26"/>
          <w:szCs w:val="26"/>
        </w:rPr>
        <w:t xml:space="preserve"> Одна подпрограмма может быть направлена на решение одной или нескольких задач муниципальной программы. </w:t>
      </w:r>
      <w:r w:rsidRPr="00DA3A51">
        <w:rPr>
          <w:b w:val="0"/>
          <w:sz w:val="26"/>
          <w:szCs w:val="26"/>
        </w:rPr>
        <w:t>Требования к содержанию и оформлению подпрограмм аналогичны требованиям к содержанию и оформлению муниципальных программ.</w:t>
      </w:r>
    </w:p>
    <w:p w:rsidR="00766D77" w:rsidRPr="00DA3A51" w:rsidRDefault="00766D77" w:rsidP="00FB6EB7">
      <w:pPr>
        <w:pStyle w:val="ListParagraph"/>
        <w:numPr>
          <w:ilvl w:val="1"/>
          <w:numId w:val="14"/>
        </w:numPr>
        <w:shd w:val="clear" w:color="auto" w:fill="auto"/>
        <w:tabs>
          <w:tab w:val="left" w:pos="1418"/>
        </w:tabs>
        <w:autoSpaceDE w:val="0"/>
        <w:autoSpaceDN w:val="0"/>
        <w:adjustRightInd w:val="0"/>
        <w:spacing w:after="0" w:line="240" w:lineRule="auto"/>
        <w:ind w:left="0" w:firstLine="709"/>
        <w:rPr>
          <w:b w:val="0"/>
          <w:sz w:val="26"/>
          <w:szCs w:val="26"/>
        </w:rPr>
      </w:pPr>
      <w:r w:rsidRPr="00DA3A51">
        <w:rPr>
          <w:b w:val="0"/>
          <w:sz w:val="26"/>
          <w:szCs w:val="26"/>
        </w:rPr>
        <w:t>Требования к разделам подпрограмм аналогичны требованиям, предъявляемым к содержанию соответствующих разделов муниципальной программы.</w:t>
      </w:r>
    </w:p>
    <w:p w:rsidR="00766D77" w:rsidRPr="00DA3A51" w:rsidRDefault="00766D77" w:rsidP="00241545">
      <w:pPr>
        <w:shd w:val="clear" w:color="auto" w:fill="auto"/>
        <w:tabs>
          <w:tab w:val="left" w:pos="1701"/>
        </w:tabs>
        <w:autoSpaceDE w:val="0"/>
        <w:autoSpaceDN w:val="0"/>
        <w:adjustRightInd w:val="0"/>
        <w:spacing w:after="0" w:line="240" w:lineRule="auto"/>
        <w:ind w:firstLine="1134"/>
        <w:rPr>
          <w:b w:val="0"/>
          <w:sz w:val="26"/>
          <w:szCs w:val="26"/>
        </w:rPr>
      </w:pPr>
    </w:p>
    <w:p w:rsidR="00766D77" w:rsidRPr="00DA3A51" w:rsidRDefault="00766D77" w:rsidP="004B0783">
      <w:pPr>
        <w:shd w:val="clear" w:color="auto" w:fill="auto"/>
        <w:tabs>
          <w:tab w:val="left" w:pos="-6096"/>
          <w:tab w:val="left" w:pos="1418"/>
        </w:tabs>
        <w:autoSpaceDE w:val="0"/>
        <w:autoSpaceDN w:val="0"/>
        <w:adjustRightInd w:val="0"/>
        <w:spacing w:after="0" w:line="240" w:lineRule="auto"/>
        <w:ind w:firstLine="0"/>
        <w:jc w:val="center"/>
        <w:rPr>
          <w:b w:val="0"/>
          <w:sz w:val="26"/>
          <w:szCs w:val="26"/>
        </w:rPr>
      </w:pPr>
      <w:r w:rsidRPr="00DA3A51">
        <w:rPr>
          <w:b w:val="0"/>
          <w:sz w:val="26"/>
          <w:szCs w:val="26"/>
        </w:rPr>
        <w:t>4. Финансовое обеспечение реализации муниципальных программ</w:t>
      </w:r>
    </w:p>
    <w:p w:rsidR="00766D77" w:rsidRPr="00DA3A51" w:rsidRDefault="00766D77" w:rsidP="004B0783">
      <w:pPr>
        <w:shd w:val="clear" w:color="auto" w:fill="auto"/>
        <w:tabs>
          <w:tab w:val="left" w:pos="1418"/>
          <w:tab w:val="left" w:pos="1701"/>
        </w:tabs>
        <w:autoSpaceDE w:val="0"/>
        <w:autoSpaceDN w:val="0"/>
        <w:adjustRightInd w:val="0"/>
        <w:spacing w:after="0" w:line="240" w:lineRule="auto"/>
        <w:ind w:firstLine="1134"/>
        <w:rPr>
          <w:b w:val="0"/>
          <w:sz w:val="26"/>
          <w:szCs w:val="26"/>
        </w:rPr>
      </w:pPr>
    </w:p>
    <w:p w:rsidR="00766D77" w:rsidRPr="00DA3A51" w:rsidRDefault="00766D77" w:rsidP="004B0783">
      <w:pPr>
        <w:numPr>
          <w:ilvl w:val="0"/>
          <w:numId w:val="7"/>
        </w:numPr>
        <w:shd w:val="clear" w:color="auto" w:fill="auto"/>
        <w:tabs>
          <w:tab w:val="left" w:pos="-7230"/>
          <w:tab w:val="left" w:pos="851"/>
          <w:tab w:val="left" w:pos="1418"/>
        </w:tabs>
        <w:autoSpaceDE w:val="0"/>
        <w:autoSpaceDN w:val="0"/>
        <w:adjustRightInd w:val="0"/>
        <w:spacing w:after="0" w:line="240" w:lineRule="auto"/>
        <w:ind w:left="0" w:firstLine="1134"/>
        <w:rPr>
          <w:b w:val="0"/>
          <w:sz w:val="26"/>
          <w:szCs w:val="26"/>
        </w:rPr>
      </w:pPr>
      <w:r w:rsidRPr="00DA3A51">
        <w:rPr>
          <w:b w:val="0"/>
          <w:sz w:val="26"/>
          <w:szCs w:val="26"/>
        </w:rPr>
        <w:t xml:space="preserve">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бюджета города (далее – бюджетные ассигнования). Распределение бюджетных ассигнований на реализацию муниципальных программ (подпрограмм) утверждается решением </w:t>
      </w:r>
      <w:r w:rsidRPr="00DA3A51">
        <w:rPr>
          <w:b w:val="0"/>
          <w:color w:val="000000"/>
          <w:sz w:val="26"/>
          <w:szCs w:val="26"/>
        </w:rPr>
        <w:t xml:space="preserve">Рубцовского городского </w:t>
      </w:r>
      <w:r w:rsidRPr="00DA3A51">
        <w:rPr>
          <w:b w:val="0"/>
          <w:sz w:val="26"/>
          <w:szCs w:val="26"/>
        </w:rPr>
        <w:t>Совета депутатов о бюджете города на очередной финансовый год и плановый период.</w:t>
      </w:r>
    </w:p>
    <w:p w:rsidR="00766D77" w:rsidRPr="00DA3A51" w:rsidRDefault="00766D77" w:rsidP="004B0783">
      <w:pPr>
        <w:numPr>
          <w:ilvl w:val="0"/>
          <w:numId w:val="7"/>
        </w:numPr>
        <w:shd w:val="clear" w:color="auto" w:fill="auto"/>
        <w:tabs>
          <w:tab w:val="left" w:pos="-7230"/>
          <w:tab w:val="left" w:pos="851"/>
          <w:tab w:val="left" w:pos="1276"/>
          <w:tab w:val="left" w:pos="1418"/>
        </w:tabs>
        <w:autoSpaceDE w:val="0"/>
        <w:autoSpaceDN w:val="0"/>
        <w:adjustRightInd w:val="0"/>
        <w:spacing w:after="0" w:line="240" w:lineRule="auto"/>
        <w:ind w:left="0" w:firstLine="1134"/>
        <w:rPr>
          <w:b w:val="0"/>
          <w:sz w:val="26"/>
          <w:szCs w:val="26"/>
        </w:rPr>
      </w:pPr>
      <w:r w:rsidRPr="00DA3A51">
        <w:rPr>
          <w:b w:val="0"/>
          <w:sz w:val="26"/>
          <w:szCs w:val="26"/>
        </w:rPr>
        <w:t>Муниципальные программы подлежат приведению в соответствие с решением о бюджете не позднее трех месяцев со дня вступления его в силу.</w:t>
      </w:r>
    </w:p>
    <w:p w:rsidR="00766D77" w:rsidRPr="00DA3A51" w:rsidRDefault="00766D77" w:rsidP="004B0783">
      <w:pPr>
        <w:numPr>
          <w:ilvl w:val="0"/>
          <w:numId w:val="7"/>
        </w:numPr>
        <w:shd w:val="clear" w:color="auto" w:fill="auto"/>
        <w:tabs>
          <w:tab w:val="left" w:pos="-7230"/>
          <w:tab w:val="left" w:pos="851"/>
          <w:tab w:val="left" w:pos="1418"/>
          <w:tab w:val="left" w:pos="1701"/>
        </w:tabs>
        <w:autoSpaceDE w:val="0"/>
        <w:autoSpaceDN w:val="0"/>
        <w:adjustRightInd w:val="0"/>
        <w:spacing w:after="0" w:line="240" w:lineRule="auto"/>
        <w:ind w:left="0" w:firstLine="1134"/>
        <w:rPr>
          <w:b w:val="0"/>
          <w:sz w:val="26"/>
          <w:szCs w:val="26"/>
        </w:rPr>
      </w:pPr>
      <w:r w:rsidRPr="00DA3A51">
        <w:rPr>
          <w:b w:val="0"/>
          <w:sz w:val="26"/>
          <w:szCs w:val="26"/>
        </w:rPr>
        <w:t>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регулирующими порядок составления проекта решения о бюджете и планирование бюджетных ассигнований.</w:t>
      </w:r>
    </w:p>
    <w:p w:rsidR="00766D77" w:rsidRPr="00DA3A51" w:rsidRDefault="00766D77" w:rsidP="004B0783">
      <w:pPr>
        <w:numPr>
          <w:ilvl w:val="0"/>
          <w:numId w:val="7"/>
        </w:numPr>
        <w:shd w:val="clear" w:color="auto" w:fill="auto"/>
        <w:tabs>
          <w:tab w:val="left" w:pos="-7230"/>
          <w:tab w:val="left" w:pos="851"/>
          <w:tab w:val="left" w:pos="1418"/>
          <w:tab w:val="left" w:pos="1701"/>
        </w:tabs>
        <w:autoSpaceDE w:val="0"/>
        <w:autoSpaceDN w:val="0"/>
        <w:adjustRightInd w:val="0"/>
        <w:spacing w:after="0" w:line="240" w:lineRule="auto"/>
        <w:ind w:left="0" w:firstLine="1134"/>
        <w:rPr>
          <w:b w:val="0"/>
          <w:sz w:val="26"/>
          <w:szCs w:val="26"/>
        </w:rPr>
      </w:pPr>
      <w:r w:rsidRPr="00DA3A51">
        <w:rPr>
          <w:b w:val="0"/>
          <w:color w:val="000000"/>
          <w:sz w:val="26"/>
          <w:szCs w:val="26"/>
        </w:rPr>
        <w:t>По внесению изменений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(подпрограмм) в целом ответственным исполнителем по согласованию с соисполнителями принимается решение в соответствии с действующим законодательством Российской Федерации. Указанное решение принимается ответственным исполнителем при условии, что планируемые изменения не приведут к ухудшению плановых значений индикаторов, а также к увеличению сроков реализации основных мероприятий или муниципальной программы (подпрограмм) в целом.</w:t>
      </w:r>
    </w:p>
    <w:p w:rsidR="00766D77" w:rsidRPr="00DA3A51" w:rsidRDefault="00766D77" w:rsidP="004B0783">
      <w:pPr>
        <w:numPr>
          <w:ilvl w:val="0"/>
          <w:numId w:val="7"/>
        </w:numPr>
        <w:shd w:val="clear" w:color="auto" w:fill="auto"/>
        <w:tabs>
          <w:tab w:val="left" w:pos="-6946"/>
          <w:tab w:val="left" w:pos="851"/>
          <w:tab w:val="left" w:pos="1418"/>
          <w:tab w:val="left" w:pos="1701"/>
        </w:tabs>
        <w:autoSpaceDE w:val="0"/>
        <w:autoSpaceDN w:val="0"/>
        <w:adjustRightInd w:val="0"/>
        <w:spacing w:after="0" w:line="240" w:lineRule="auto"/>
        <w:ind w:left="0" w:firstLine="1134"/>
        <w:rPr>
          <w:b w:val="0"/>
          <w:sz w:val="26"/>
          <w:szCs w:val="26"/>
        </w:rPr>
      </w:pPr>
      <w:r w:rsidRPr="00DA3A51">
        <w:rPr>
          <w:b w:val="0"/>
          <w:color w:val="000000"/>
          <w:sz w:val="26"/>
          <w:szCs w:val="26"/>
        </w:rPr>
        <w:t>Внесение изменений в муниципальную программу с целью приведения объемов финансового обеспечения муниципальной программы в соответствие с решением Рубцовского городского Совета депутатов осуществляется ответственным исполнителем не позднее 31 декабря текущего финансового года о внесении изменений в решение о бюджете.</w:t>
      </w:r>
    </w:p>
    <w:p w:rsidR="00766D77" w:rsidRPr="00DA3A51" w:rsidRDefault="00766D77" w:rsidP="00F65C89">
      <w:pPr>
        <w:widowControl w:val="0"/>
        <w:shd w:val="clear" w:color="auto" w:fill="auto"/>
        <w:tabs>
          <w:tab w:val="left" w:pos="851"/>
          <w:tab w:val="left" w:pos="1701"/>
        </w:tabs>
        <w:autoSpaceDE w:val="0"/>
        <w:autoSpaceDN w:val="0"/>
        <w:spacing w:after="0" w:line="240" w:lineRule="auto"/>
        <w:ind w:firstLine="709"/>
        <w:rPr>
          <w:b w:val="0"/>
          <w:color w:val="000000"/>
          <w:sz w:val="26"/>
          <w:szCs w:val="26"/>
        </w:rPr>
      </w:pPr>
      <w:bookmarkStart w:id="0" w:name="P170"/>
      <w:bookmarkEnd w:id="0"/>
    </w:p>
    <w:p w:rsidR="00766D77" w:rsidRPr="00DA3A51" w:rsidRDefault="00766D77" w:rsidP="007562BA">
      <w:pPr>
        <w:shd w:val="clear" w:color="auto" w:fill="auto"/>
        <w:tabs>
          <w:tab w:val="left" w:pos="284"/>
          <w:tab w:val="left" w:pos="1701"/>
        </w:tabs>
        <w:autoSpaceDE w:val="0"/>
        <w:autoSpaceDN w:val="0"/>
        <w:adjustRightInd w:val="0"/>
        <w:spacing w:after="0" w:line="240" w:lineRule="auto"/>
        <w:ind w:firstLine="0"/>
        <w:jc w:val="center"/>
        <w:rPr>
          <w:b w:val="0"/>
          <w:sz w:val="26"/>
          <w:szCs w:val="26"/>
        </w:rPr>
      </w:pPr>
      <w:r w:rsidRPr="00DA3A51">
        <w:rPr>
          <w:b w:val="0"/>
          <w:sz w:val="26"/>
          <w:szCs w:val="26"/>
        </w:rPr>
        <w:t xml:space="preserve">5. Управление и контроль за реализацией муниципальной программы </w:t>
      </w:r>
    </w:p>
    <w:p w:rsidR="00766D77" w:rsidRPr="00DA3A51" w:rsidRDefault="00766D77" w:rsidP="007E0730">
      <w:pPr>
        <w:shd w:val="clear" w:color="auto" w:fill="auto"/>
        <w:tabs>
          <w:tab w:val="left" w:pos="1701"/>
        </w:tabs>
        <w:autoSpaceDE w:val="0"/>
        <w:autoSpaceDN w:val="0"/>
        <w:adjustRightInd w:val="0"/>
        <w:spacing w:after="0" w:line="240" w:lineRule="auto"/>
        <w:ind w:firstLine="1134"/>
        <w:contextualSpacing/>
        <w:rPr>
          <w:b w:val="0"/>
          <w:sz w:val="26"/>
          <w:szCs w:val="26"/>
        </w:rPr>
      </w:pP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sz w:val="26"/>
          <w:szCs w:val="26"/>
        </w:rPr>
      </w:pPr>
      <w:r w:rsidRPr="00DA3A51">
        <w:rPr>
          <w:b w:val="0"/>
          <w:sz w:val="26"/>
          <w:szCs w:val="26"/>
        </w:rPr>
        <w:t>Текущее управление и мониторинг реализации муниципальной программы (подпрограмм) осуществляет ответственный исполнитель и соисполнители в соответствии с полномочиями, указанными в пунктах 6.1 и 6.2 раздела 6 настоящего Порядка.</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sz w:val="26"/>
          <w:szCs w:val="26"/>
        </w:rPr>
      </w:pPr>
      <w:r w:rsidRPr="00DA3A51">
        <w:rPr>
          <w:b w:val="0"/>
          <w:sz w:val="26"/>
          <w:szCs w:val="26"/>
        </w:rPr>
        <w:t>В целях управления и контроля реализации муниципальной  программы (подпрограмм) осуществляется:</w:t>
      </w:r>
    </w:p>
    <w:p w:rsidR="00766D77" w:rsidRPr="00DA3A51" w:rsidRDefault="00766D77" w:rsidP="007E0730">
      <w:pPr>
        <w:shd w:val="clear" w:color="auto" w:fill="auto"/>
        <w:autoSpaceDE w:val="0"/>
        <w:autoSpaceDN w:val="0"/>
        <w:adjustRightInd w:val="0"/>
        <w:spacing w:after="0" w:line="240" w:lineRule="auto"/>
        <w:ind w:firstLine="709"/>
        <w:rPr>
          <w:b w:val="0"/>
          <w:sz w:val="26"/>
          <w:szCs w:val="26"/>
        </w:rPr>
      </w:pPr>
      <w:r w:rsidRPr="00DA3A51">
        <w:rPr>
          <w:b w:val="0"/>
          <w:sz w:val="26"/>
          <w:szCs w:val="26"/>
        </w:rPr>
        <w:t>текущий мониторинг реализации муниципальной программы на постоянной основе в течение всего срока реализации муниципальной программы (далее – мониторинг);</w:t>
      </w:r>
    </w:p>
    <w:p w:rsidR="00766D77" w:rsidRPr="00DA3A51" w:rsidRDefault="00766D77" w:rsidP="007E0730">
      <w:pPr>
        <w:shd w:val="clear" w:color="auto" w:fill="auto"/>
        <w:autoSpaceDE w:val="0"/>
        <w:autoSpaceDN w:val="0"/>
        <w:adjustRightInd w:val="0"/>
        <w:spacing w:after="0" w:line="240" w:lineRule="auto"/>
        <w:ind w:firstLine="709"/>
        <w:rPr>
          <w:b w:val="0"/>
          <w:sz w:val="26"/>
          <w:szCs w:val="26"/>
        </w:rPr>
      </w:pPr>
      <w:r w:rsidRPr="00DA3A51">
        <w:rPr>
          <w:b w:val="0"/>
          <w:sz w:val="26"/>
          <w:szCs w:val="26"/>
        </w:rPr>
        <w:t xml:space="preserve">подготовка годового текстового отчета о ходе реализации и оценке эффективности муниципальной программы (далее - годовой отчет); </w:t>
      </w:r>
    </w:p>
    <w:p w:rsidR="00766D77" w:rsidRPr="00DA3A51" w:rsidRDefault="00766D77" w:rsidP="007E0730">
      <w:pPr>
        <w:shd w:val="clear" w:color="auto" w:fill="auto"/>
        <w:autoSpaceDE w:val="0"/>
        <w:autoSpaceDN w:val="0"/>
        <w:adjustRightInd w:val="0"/>
        <w:spacing w:after="0" w:line="240" w:lineRule="auto"/>
        <w:ind w:firstLine="709"/>
        <w:rPr>
          <w:b w:val="0"/>
          <w:sz w:val="26"/>
          <w:szCs w:val="26"/>
        </w:rPr>
      </w:pPr>
      <w:r w:rsidRPr="00DA3A51">
        <w:rPr>
          <w:b w:val="0"/>
          <w:sz w:val="26"/>
          <w:szCs w:val="26"/>
        </w:rPr>
        <w:t>подготовка сводного годового отчета о реализации и оценке эффективности муниципальных программ (далее - сводный годовой отчет);</w:t>
      </w:r>
    </w:p>
    <w:p w:rsidR="00766D77" w:rsidRPr="00DA3A51" w:rsidRDefault="00766D77" w:rsidP="007E0730">
      <w:pPr>
        <w:shd w:val="clear" w:color="auto" w:fill="auto"/>
        <w:autoSpaceDE w:val="0"/>
        <w:autoSpaceDN w:val="0"/>
        <w:adjustRightInd w:val="0"/>
        <w:spacing w:after="0" w:line="240" w:lineRule="auto"/>
        <w:ind w:firstLine="709"/>
        <w:rPr>
          <w:b w:val="0"/>
          <w:sz w:val="26"/>
          <w:szCs w:val="26"/>
        </w:rPr>
      </w:pPr>
      <w:r w:rsidRPr="00DA3A51">
        <w:rPr>
          <w:b w:val="0"/>
          <w:sz w:val="26"/>
          <w:szCs w:val="26"/>
        </w:rPr>
        <w:t>размещение годового отчета, сводного годового отчета на официальном сайте Администрации города в информационно-телекоммуникационной сети «Интернет».</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color w:val="000000"/>
          <w:sz w:val="26"/>
          <w:szCs w:val="26"/>
        </w:rPr>
      </w:pPr>
      <w:r w:rsidRPr="00DA3A51">
        <w:rPr>
          <w:b w:val="0"/>
          <w:color w:val="000000"/>
          <w:sz w:val="26"/>
          <w:szCs w:val="26"/>
        </w:rPr>
        <w:t>Координаторы муниципальной программы на постоянной основе осуществляют мониторинг отчетов о реализации муниципальных программ (подпрограмм).</w:t>
      </w:r>
    </w:p>
    <w:p w:rsidR="00766D77" w:rsidRPr="00DA3A51" w:rsidRDefault="00766D77" w:rsidP="00F60606">
      <w:pPr>
        <w:shd w:val="clear" w:color="auto" w:fill="auto"/>
        <w:tabs>
          <w:tab w:val="left" w:pos="-14601"/>
          <w:tab w:val="left" w:pos="1418"/>
        </w:tabs>
        <w:autoSpaceDE w:val="0"/>
        <w:autoSpaceDN w:val="0"/>
        <w:adjustRightInd w:val="0"/>
        <w:spacing w:after="0" w:line="240" w:lineRule="auto"/>
        <w:ind w:firstLine="709"/>
        <w:contextualSpacing/>
        <w:rPr>
          <w:b w:val="0"/>
          <w:sz w:val="26"/>
          <w:szCs w:val="26"/>
        </w:rPr>
      </w:pPr>
      <w:r w:rsidRPr="00DA3A51">
        <w:rPr>
          <w:b w:val="0"/>
          <w:color w:val="000000"/>
          <w:sz w:val="26"/>
          <w:szCs w:val="26"/>
        </w:rPr>
        <w:t xml:space="preserve">5.3.1. </w:t>
      </w:r>
      <w:r w:rsidRPr="00DA3A51">
        <w:rPr>
          <w:b w:val="0"/>
          <w:sz w:val="26"/>
          <w:szCs w:val="26"/>
        </w:rPr>
        <w:t>Мониторинг ориентирован на раннее предупреждение возникновения проблем и отклонений от запланированных параметров в ходе реализации муниципальной программы (подпрограмм), а также на выполнение мероприятий муниципальной программы (подпрограмм) в течение года.</w:t>
      </w:r>
    </w:p>
    <w:p w:rsidR="00766D77" w:rsidRPr="00DA3A51" w:rsidRDefault="00766D77" w:rsidP="00F60606">
      <w:pPr>
        <w:shd w:val="clear" w:color="auto" w:fill="auto"/>
        <w:tabs>
          <w:tab w:val="left" w:pos="-14601"/>
          <w:tab w:val="left" w:pos="1418"/>
        </w:tabs>
        <w:autoSpaceDE w:val="0"/>
        <w:autoSpaceDN w:val="0"/>
        <w:adjustRightInd w:val="0"/>
        <w:spacing w:after="0" w:line="240" w:lineRule="auto"/>
        <w:ind w:firstLine="709"/>
        <w:contextualSpacing/>
        <w:rPr>
          <w:b w:val="0"/>
          <w:color w:val="000000"/>
          <w:sz w:val="26"/>
          <w:szCs w:val="26"/>
        </w:rPr>
      </w:pPr>
      <w:r w:rsidRPr="00DA3A51">
        <w:rPr>
          <w:b w:val="0"/>
          <w:sz w:val="26"/>
          <w:szCs w:val="26"/>
        </w:rPr>
        <w:t xml:space="preserve">5.3.2. Мониторинг реализации муниципальных программ осуществляется ежеквартально. </w:t>
      </w:r>
      <w:r w:rsidRPr="00DA3A51">
        <w:rPr>
          <w:b w:val="0"/>
          <w:color w:val="000000"/>
          <w:sz w:val="26"/>
          <w:szCs w:val="26"/>
        </w:rPr>
        <w:t>Объектом мониторинга является выполнение мероприятий программы (подпрограмм) в установленные сроки, сведения о финансировании муниципальной программы (подпрограмм) на отчетную дату, степень достижения плановых значений индикаторов муниципальной программы (подпрограмм).</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color w:val="000000"/>
          <w:sz w:val="26"/>
          <w:szCs w:val="26"/>
        </w:rPr>
      </w:pPr>
      <w:r w:rsidRPr="00DA3A51">
        <w:rPr>
          <w:b w:val="0"/>
          <w:sz w:val="26"/>
          <w:szCs w:val="26"/>
        </w:rPr>
        <w:t xml:space="preserve">Отчет о реализации муниципальных программ (подпрограмм) осуществляется ответственным исполнителем по формам, определенным отделом экономического развития и ценообразования. </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color w:val="000000"/>
          <w:sz w:val="26"/>
          <w:szCs w:val="26"/>
        </w:rPr>
      </w:pPr>
      <w:r w:rsidRPr="00DA3A51">
        <w:rPr>
          <w:b w:val="0"/>
          <w:sz w:val="26"/>
          <w:szCs w:val="26"/>
        </w:rPr>
        <w:t>Участники и соисполнители муниципальной программы (подпрограмм) в пределах своей компетенции ежеквартально, до 10 числа месяца, следующего за отчетным кварталом, представляют необходимую информацию ответственному исполнителю муниципальной программы (подпрограмм).</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color w:val="000000"/>
          <w:sz w:val="26"/>
          <w:szCs w:val="26"/>
        </w:rPr>
      </w:pPr>
      <w:r w:rsidRPr="00DA3A51">
        <w:rPr>
          <w:b w:val="0"/>
          <w:sz w:val="26"/>
          <w:szCs w:val="26"/>
        </w:rPr>
        <w:t>Ответственный исполнитель ежеквартально, до 15-го числа месяца, следующего за отчетным кварталом на основании информации, представленной участниками и соисполнителями муниципальной программы (подпрограмм), заполняет форму мониторинга муниципальной программы и направляет ее в отдел экономического развития и ценообразования.</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color w:val="000000"/>
          <w:sz w:val="26"/>
          <w:szCs w:val="26"/>
        </w:rPr>
      </w:pPr>
      <w:r>
        <w:rPr>
          <w:b w:val="0"/>
          <w:sz w:val="26"/>
          <w:szCs w:val="26"/>
        </w:rPr>
        <w:t xml:space="preserve">Комитет по финансам </w:t>
      </w:r>
      <w:r w:rsidRPr="00DA3A51">
        <w:rPr>
          <w:b w:val="0"/>
          <w:sz w:val="26"/>
          <w:szCs w:val="26"/>
        </w:rPr>
        <w:t xml:space="preserve">ежеквартально в срок до 15-го числа месяца, следующего за отчетной датой, представляет в отдел экономического развития и ценообразования информацию, необходимую для проведения мониторинга реализации муниципальных программ в части их финансового </w:t>
      </w:r>
      <w:r w:rsidRPr="00DA3A51">
        <w:rPr>
          <w:b w:val="0"/>
          <w:color w:val="000000"/>
          <w:sz w:val="26"/>
          <w:szCs w:val="26"/>
        </w:rPr>
        <w:t>обеспечения (на отчетную дату).</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color w:val="000000"/>
          <w:sz w:val="26"/>
          <w:szCs w:val="26"/>
        </w:rPr>
      </w:pPr>
      <w:r w:rsidRPr="00DA3A51">
        <w:rPr>
          <w:b w:val="0"/>
          <w:sz w:val="26"/>
          <w:szCs w:val="26"/>
        </w:rPr>
        <w:t>Отдел экономического развития и ценообразования на основании текущих мониторингов ответственных исполнителей муниципальных программ (подпрограмм) и и</w:t>
      </w:r>
      <w:r>
        <w:rPr>
          <w:b w:val="0"/>
          <w:sz w:val="26"/>
          <w:szCs w:val="26"/>
        </w:rPr>
        <w:t xml:space="preserve">нформации комитета по финансам </w:t>
      </w:r>
      <w:r w:rsidRPr="00DA3A51">
        <w:rPr>
          <w:b w:val="0"/>
          <w:sz w:val="26"/>
          <w:szCs w:val="26"/>
        </w:rPr>
        <w:t>о фактическом финансировании муниципальных программ осуществляет сводный ежеквартальный мониторинг реализации всех действующих на территории муниципального образования муниципальных программ (подпрограмм).</w:t>
      </w:r>
    </w:p>
    <w:p w:rsidR="00766D77" w:rsidRPr="00DA3A51" w:rsidRDefault="00766D77" w:rsidP="007E0730">
      <w:pPr>
        <w:numPr>
          <w:ilvl w:val="0"/>
          <w:numId w:val="8"/>
        </w:numPr>
        <w:shd w:val="clear" w:color="auto" w:fill="auto"/>
        <w:tabs>
          <w:tab w:val="left" w:pos="1418"/>
        </w:tabs>
        <w:autoSpaceDE w:val="0"/>
        <w:autoSpaceDN w:val="0"/>
        <w:adjustRightInd w:val="0"/>
        <w:spacing w:after="0" w:line="240" w:lineRule="auto"/>
        <w:ind w:left="0" w:firstLine="1134"/>
        <w:contextualSpacing/>
        <w:rPr>
          <w:b w:val="0"/>
          <w:color w:val="000000"/>
          <w:sz w:val="26"/>
          <w:szCs w:val="26"/>
        </w:rPr>
      </w:pPr>
      <w:r w:rsidRPr="00DA3A51">
        <w:rPr>
          <w:b w:val="0"/>
          <w:sz w:val="26"/>
          <w:szCs w:val="26"/>
        </w:rPr>
        <w:t xml:space="preserve">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до 10 февраля года, следующего за отчетным, и направляется в отдел экономического развития и ценообразования и комитет по </w:t>
      </w:r>
      <w:r>
        <w:rPr>
          <w:b w:val="0"/>
          <w:sz w:val="26"/>
          <w:szCs w:val="26"/>
        </w:rPr>
        <w:t>финансам</w:t>
      </w:r>
      <w:r w:rsidRPr="00DA3A51">
        <w:rPr>
          <w:b w:val="0"/>
          <w:sz w:val="26"/>
          <w:szCs w:val="26"/>
        </w:rPr>
        <w:t xml:space="preserve">. </w:t>
      </w:r>
    </w:p>
    <w:p w:rsidR="00766D77" w:rsidRPr="00DA3A51" w:rsidRDefault="00766D77" w:rsidP="007E0730">
      <w:pPr>
        <w:shd w:val="clear" w:color="auto" w:fill="auto"/>
        <w:tabs>
          <w:tab w:val="left" w:pos="1418"/>
        </w:tabs>
        <w:autoSpaceDE w:val="0"/>
        <w:autoSpaceDN w:val="0"/>
        <w:adjustRightInd w:val="0"/>
        <w:spacing w:after="0" w:line="240" w:lineRule="auto"/>
        <w:ind w:firstLine="709"/>
        <w:rPr>
          <w:b w:val="0"/>
          <w:sz w:val="26"/>
          <w:szCs w:val="26"/>
        </w:rPr>
      </w:pPr>
      <w:r w:rsidRPr="00DA3A51">
        <w:rPr>
          <w:b w:val="0"/>
          <w:color w:val="000000"/>
          <w:sz w:val="26"/>
          <w:szCs w:val="26"/>
        </w:rPr>
        <w:t>5.9.1. Годовой отчет о ходе реализации муниципальной программы</w:t>
      </w:r>
      <w:r w:rsidRPr="00DA3A51">
        <w:rPr>
          <w:b w:val="0"/>
          <w:sz w:val="26"/>
          <w:szCs w:val="26"/>
        </w:rPr>
        <w:t xml:space="preserve"> (подпрограмм) подлежит размещению на официальном сайте ответственного исполнителя, в случае его отсутствия на официальном сайте Администрации города в информационно-телекоммуникационной сети «Интернет».</w:t>
      </w:r>
    </w:p>
    <w:p w:rsidR="00766D77" w:rsidRPr="00DA3A51" w:rsidRDefault="00766D77" w:rsidP="0075637F">
      <w:pPr>
        <w:shd w:val="clear" w:color="auto" w:fill="auto"/>
        <w:tabs>
          <w:tab w:val="left" w:pos="1560"/>
        </w:tabs>
        <w:autoSpaceDE w:val="0"/>
        <w:autoSpaceDN w:val="0"/>
        <w:adjustRightInd w:val="0"/>
        <w:spacing w:after="0" w:line="240" w:lineRule="auto"/>
        <w:ind w:firstLine="709"/>
        <w:rPr>
          <w:b w:val="0"/>
          <w:sz w:val="26"/>
          <w:szCs w:val="26"/>
        </w:rPr>
      </w:pPr>
      <w:r w:rsidRPr="00DA3A51">
        <w:rPr>
          <w:b w:val="0"/>
          <w:sz w:val="26"/>
          <w:szCs w:val="26"/>
        </w:rPr>
        <w:t>5.10. Сводный годовой отчет о ходе реализации муниципальных программ, действующих на территории муниципального образования, подготовленный отделом экономического развития и ценообразования, подлежит размещению на  официальном сайте Администрации города в информационно-телекоммуникационной сети «Интернет».</w:t>
      </w:r>
    </w:p>
    <w:p w:rsidR="00766D77" w:rsidRPr="00DA3A51" w:rsidRDefault="00766D77" w:rsidP="007E0730">
      <w:pPr>
        <w:pStyle w:val="ListParagraph"/>
        <w:numPr>
          <w:ilvl w:val="1"/>
          <w:numId w:val="16"/>
        </w:numPr>
        <w:shd w:val="clear" w:color="auto" w:fill="auto"/>
        <w:tabs>
          <w:tab w:val="left" w:pos="1276"/>
          <w:tab w:val="left" w:pos="1418"/>
        </w:tabs>
        <w:autoSpaceDE w:val="0"/>
        <w:autoSpaceDN w:val="0"/>
        <w:adjustRightInd w:val="0"/>
        <w:spacing w:after="0" w:line="240" w:lineRule="auto"/>
        <w:ind w:left="0" w:firstLine="709"/>
        <w:rPr>
          <w:b w:val="0"/>
          <w:sz w:val="26"/>
          <w:szCs w:val="26"/>
        </w:rPr>
      </w:pPr>
      <w:r w:rsidRPr="00DA3A51">
        <w:rPr>
          <w:b w:val="0"/>
          <w:sz w:val="26"/>
          <w:szCs w:val="26"/>
        </w:rPr>
        <w:t xml:space="preserve">  По результатам оценки эффективности муниципальной программы (подпрограмм) Советом принимается решение о ее реализации на очередной финансовый год и плановый период или о досрочном прекращении реализации отдельных мероприятий или муниципальной программы в целом, начиная с очередного финансового года.</w:t>
      </w:r>
    </w:p>
    <w:p w:rsidR="00766D77" w:rsidRPr="00DA3A51" w:rsidRDefault="00766D77" w:rsidP="007E0730">
      <w:pPr>
        <w:pStyle w:val="ListParagraph"/>
        <w:numPr>
          <w:ilvl w:val="1"/>
          <w:numId w:val="16"/>
        </w:numPr>
        <w:shd w:val="clear" w:color="auto" w:fill="auto"/>
        <w:tabs>
          <w:tab w:val="left" w:pos="1418"/>
        </w:tabs>
        <w:autoSpaceDE w:val="0"/>
        <w:autoSpaceDN w:val="0"/>
        <w:adjustRightInd w:val="0"/>
        <w:spacing w:after="0" w:line="240" w:lineRule="auto"/>
        <w:ind w:left="0" w:firstLine="709"/>
        <w:rPr>
          <w:b w:val="0"/>
          <w:sz w:val="26"/>
          <w:szCs w:val="26"/>
        </w:rPr>
      </w:pPr>
      <w:r w:rsidRPr="00DA3A51">
        <w:rPr>
          <w:b w:val="0"/>
          <w:sz w:val="26"/>
          <w:szCs w:val="26"/>
        </w:rPr>
        <w:t>При внесении изменений в адресную инвестиционную программу муниципального образования соответствующие изменения вносятся ответственным исполнителем в муниципальную программу (в части, касающейся мероприятий муниципальной программы).</w:t>
      </w:r>
    </w:p>
    <w:p w:rsidR="00766D77" w:rsidRPr="00DA3A51" w:rsidRDefault="00766D77" w:rsidP="007E0730">
      <w:pPr>
        <w:pStyle w:val="ListParagraph"/>
        <w:numPr>
          <w:ilvl w:val="1"/>
          <w:numId w:val="16"/>
        </w:numPr>
        <w:shd w:val="clear" w:color="auto" w:fill="auto"/>
        <w:tabs>
          <w:tab w:val="left" w:pos="1418"/>
        </w:tabs>
        <w:autoSpaceDE w:val="0"/>
        <w:autoSpaceDN w:val="0"/>
        <w:adjustRightInd w:val="0"/>
        <w:spacing w:after="0" w:line="240" w:lineRule="auto"/>
        <w:ind w:left="0" w:firstLine="709"/>
        <w:rPr>
          <w:b w:val="0"/>
          <w:sz w:val="26"/>
          <w:szCs w:val="26"/>
        </w:rPr>
      </w:pPr>
      <w:r w:rsidRPr="00DA3A51">
        <w:rPr>
          <w:b w:val="0"/>
          <w:sz w:val="26"/>
          <w:szCs w:val="26"/>
        </w:rPr>
        <w:t>Внесение иных изменений в муниципальную программу (подпрограммы) осуществляется в соответствии с настоящим Порядком.</w:t>
      </w:r>
    </w:p>
    <w:p w:rsidR="00766D77" w:rsidRPr="00DA3A51" w:rsidRDefault="00766D77" w:rsidP="007E0730">
      <w:pPr>
        <w:shd w:val="clear" w:color="auto" w:fill="auto"/>
        <w:tabs>
          <w:tab w:val="left" w:pos="1418"/>
        </w:tabs>
        <w:spacing w:after="0" w:line="240" w:lineRule="auto"/>
        <w:ind w:firstLine="1134"/>
        <w:jc w:val="center"/>
        <w:rPr>
          <w:b w:val="0"/>
          <w:sz w:val="26"/>
          <w:szCs w:val="26"/>
        </w:rPr>
      </w:pPr>
    </w:p>
    <w:p w:rsidR="00766D77" w:rsidRPr="00DA3A51" w:rsidRDefault="00766D77" w:rsidP="00A626D7">
      <w:pPr>
        <w:shd w:val="clear" w:color="auto" w:fill="auto"/>
        <w:spacing w:after="0" w:line="240" w:lineRule="auto"/>
        <w:ind w:firstLine="0"/>
        <w:jc w:val="center"/>
        <w:rPr>
          <w:b w:val="0"/>
          <w:sz w:val="26"/>
          <w:szCs w:val="26"/>
        </w:rPr>
      </w:pPr>
      <w:r w:rsidRPr="00DA3A51">
        <w:rPr>
          <w:b w:val="0"/>
          <w:sz w:val="26"/>
          <w:szCs w:val="26"/>
        </w:rPr>
        <w:t>6. Полномочия ответственного исполнителя, соисполнителей, исполнителей и участников муниципальной программы при разработке и реализации муниципальных программ</w:t>
      </w:r>
    </w:p>
    <w:p w:rsidR="00766D77" w:rsidRPr="00DA3A51" w:rsidRDefault="00766D77" w:rsidP="00241545">
      <w:pPr>
        <w:shd w:val="clear" w:color="auto" w:fill="auto"/>
        <w:tabs>
          <w:tab w:val="left" w:pos="1701"/>
        </w:tabs>
        <w:spacing w:after="0" w:line="240" w:lineRule="auto"/>
        <w:ind w:firstLine="1134"/>
        <w:rPr>
          <w:b w:val="0"/>
          <w:sz w:val="26"/>
          <w:szCs w:val="26"/>
        </w:rPr>
      </w:pPr>
    </w:p>
    <w:p w:rsidR="00766D77" w:rsidRPr="00DA3A51" w:rsidRDefault="00766D77" w:rsidP="00012AA1">
      <w:pPr>
        <w:numPr>
          <w:ilvl w:val="0"/>
          <w:numId w:val="9"/>
        </w:numPr>
        <w:shd w:val="clear" w:color="auto" w:fill="auto"/>
        <w:tabs>
          <w:tab w:val="left" w:pos="-7088"/>
          <w:tab w:val="left" w:pos="1418"/>
        </w:tabs>
        <w:spacing w:after="0" w:line="240" w:lineRule="auto"/>
        <w:ind w:left="0" w:firstLine="1134"/>
        <w:rPr>
          <w:b w:val="0"/>
          <w:sz w:val="26"/>
          <w:szCs w:val="26"/>
        </w:rPr>
      </w:pPr>
      <w:r w:rsidRPr="00DA3A51">
        <w:rPr>
          <w:b w:val="0"/>
          <w:sz w:val="26"/>
          <w:szCs w:val="26"/>
        </w:rPr>
        <w:t>Ответственный исполнитель:</w:t>
      </w:r>
    </w:p>
    <w:p w:rsidR="00766D77" w:rsidRPr="00DA3A51" w:rsidRDefault="00766D77" w:rsidP="00012AA1">
      <w:pPr>
        <w:shd w:val="clear" w:color="auto" w:fill="auto"/>
        <w:tabs>
          <w:tab w:val="left" w:pos="-7088"/>
          <w:tab w:val="center" w:pos="993"/>
          <w:tab w:val="left" w:pos="1701"/>
        </w:tabs>
        <w:spacing w:after="0" w:line="240" w:lineRule="auto"/>
        <w:ind w:firstLine="709"/>
        <w:rPr>
          <w:b w:val="0"/>
          <w:sz w:val="26"/>
          <w:szCs w:val="26"/>
        </w:rPr>
      </w:pPr>
      <w:r w:rsidRPr="00DA3A51">
        <w:rPr>
          <w:b w:val="0"/>
          <w:sz w:val="26"/>
          <w:szCs w:val="26"/>
        </w:rPr>
        <w:t>обеспечивает разработку муниципальной программы, ее согласование с соисполнителями и утверждение в установленном Порядке;</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формирует структуру муниципальной программы (подпрограмм), определяет перечень соисполнителей и участников муниципальной программы (подпрограммы);</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обеспечивает размещение утвержденной муниципальной программы на своем сайте в информационно - телекоммуникационной сети «Интернет»;</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координирует деятельность соисполнителей;</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муниципальной программы (показателей подпрограммы), а также конечных результатов ее реализации;</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 xml:space="preserve">представляет в отдел экономического развития и ценообразования </w:t>
      </w:r>
      <w:r>
        <w:rPr>
          <w:b w:val="0"/>
          <w:sz w:val="26"/>
          <w:szCs w:val="26"/>
        </w:rPr>
        <w:t xml:space="preserve">и комитет по финансам </w:t>
      </w:r>
      <w:r w:rsidRPr="00DA3A51">
        <w:rPr>
          <w:b w:val="0"/>
          <w:sz w:val="26"/>
          <w:szCs w:val="26"/>
        </w:rPr>
        <w:t>сведения, необходимые для проведения мониторинга реализации муниципальной программы;</w:t>
      </w:r>
    </w:p>
    <w:p w:rsidR="00766D77" w:rsidRPr="00DA3A51" w:rsidRDefault="00766D77" w:rsidP="00012AA1">
      <w:pPr>
        <w:shd w:val="clear" w:color="auto" w:fill="auto"/>
        <w:tabs>
          <w:tab w:val="left" w:pos="-6237"/>
        </w:tabs>
        <w:spacing w:after="0" w:line="240" w:lineRule="auto"/>
        <w:ind w:firstLine="709"/>
        <w:contextualSpacing/>
        <w:rPr>
          <w:b w:val="0"/>
          <w:color w:val="000000"/>
          <w:sz w:val="26"/>
          <w:szCs w:val="26"/>
        </w:rPr>
      </w:pPr>
      <w:r w:rsidRPr="00DA3A51">
        <w:rPr>
          <w:b w:val="0"/>
          <w:sz w:val="26"/>
          <w:szCs w:val="26"/>
        </w:rPr>
        <w:t>проводит оценку эффективности муниципальной программы в</w:t>
      </w:r>
      <w:r w:rsidRPr="00DA3A51">
        <w:rPr>
          <w:b w:val="0"/>
          <w:color w:val="FF0000"/>
          <w:sz w:val="26"/>
          <w:szCs w:val="26"/>
        </w:rPr>
        <w:t xml:space="preserve"> </w:t>
      </w:r>
      <w:r w:rsidRPr="00DA3A51">
        <w:rPr>
          <w:b w:val="0"/>
          <w:color w:val="000000"/>
          <w:sz w:val="26"/>
          <w:szCs w:val="26"/>
        </w:rPr>
        <w:t>соответствии с Методикой оценки эффективности муниципальной программы (подпрограмм) согласно приложению 2 к настоящему Порядку;</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запрашивает у соисполнителей и участников муниципальной программы информацию,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рекомендует соисполнителям и участникам муниципальной программы осуществить разработку отдельных мероприятий и планов их реализации;</w:t>
      </w:r>
    </w:p>
    <w:p w:rsidR="00766D77" w:rsidRPr="00DA3A51" w:rsidRDefault="00766D77" w:rsidP="00012AA1">
      <w:pPr>
        <w:shd w:val="clear" w:color="auto" w:fill="auto"/>
        <w:tabs>
          <w:tab w:val="left" w:pos="-6237"/>
        </w:tabs>
        <w:spacing w:after="0" w:line="240" w:lineRule="auto"/>
        <w:ind w:firstLine="709"/>
        <w:contextualSpacing/>
        <w:rPr>
          <w:b w:val="0"/>
          <w:sz w:val="26"/>
          <w:szCs w:val="26"/>
        </w:rPr>
      </w:pPr>
      <w:r w:rsidRPr="00DA3A51">
        <w:rPr>
          <w:b w:val="0"/>
          <w:sz w:val="26"/>
          <w:szCs w:val="26"/>
        </w:rPr>
        <w:t xml:space="preserve">подготавливает ежеквартальные и годовой отчеты и представляет их в отдел экономического развития и ценообразования </w:t>
      </w:r>
      <w:r>
        <w:rPr>
          <w:b w:val="0"/>
          <w:sz w:val="26"/>
          <w:szCs w:val="26"/>
        </w:rPr>
        <w:t>и комитет по финансам</w:t>
      </w:r>
      <w:r w:rsidRPr="00DA3A51">
        <w:rPr>
          <w:b w:val="0"/>
          <w:sz w:val="26"/>
          <w:szCs w:val="26"/>
        </w:rPr>
        <w:t>.</w:t>
      </w:r>
    </w:p>
    <w:p w:rsidR="00766D77" w:rsidRPr="00DA3A51" w:rsidRDefault="00766D77" w:rsidP="00A626D7">
      <w:pPr>
        <w:numPr>
          <w:ilvl w:val="0"/>
          <w:numId w:val="9"/>
        </w:numPr>
        <w:shd w:val="clear" w:color="auto" w:fill="auto"/>
        <w:tabs>
          <w:tab w:val="center" w:pos="1418"/>
          <w:tab w:val="left" w:pos="1701"/>
        </w:tabs>
        <w:spacing w:after="0" w:line="240" w:lineRule="auto"/>
        <w:ind w:left="0" w:firstLine="1134"/>
        <w:rPr>
          <w:b w:val="0"/>
          <w:sz w:val="26"/>
          <w:szCs w:val="26"/>
        </w:rPr>
      </w:pPr>
      <w:r w:rsidRPr="00DA3A51">
        <w:rPr>
          <w:b w:val="0"/>
          <w:sz w:val="26"/>
          <w:szCs w:val="26"/>
        </w:rPr>
        <w:t>Соисполнители, исполнители:</w:t>
      </w: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обеспечивают разработку и реализацию подпрограммы (подпрограмм)</w:t>
      </w:r>
      <w:r w:rsidRPr="00DA3A51">
        <w:rPr>
          <w:b w:val="0"/>
          <w:color w:val="FF0000"/>
          <w:sz w:val="26"/>
          <w:szCs w:val="26"/>
        </w:rPr>
        <w:t xml:space="preserve"> </w:t>
      </w:r>
      <w:r w:rsidRPr="00DA3A51">
        <w:rPr>
          <w:b w:val="0"/>
          <w:color w:val="000000"/>
          <w:sz w:val="26"/>
          <w:szCs w:val="26"/>
        </w:rPr>
        <w:t>муниципальной программы, согласование проекта муниципальной</w:t>
      </w:r>
      <w:r w:rsidRPr="00DA3A51">
        <w:rPr>
          <w:b w:val="0"/>
          <w:sz w:val="26"/>
          <w:szCs w:val="26"/>
        </w:rPr>
        <w:t xml:space="preserve"> программы с участниками муниципальной программы в части соответствующей подпрограммы (подпрограмм), в реализации которой предполагается их участие;</w:t>
      </w: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осуществляют реализацию мероприятий муниципальной программы (подпрограмм) в рамках своей компетенции;</w:t>
      </w: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представляют ответственному исполнителю информацию, необходимую для проведения оценки эффективности муниципальной программы  (подпрограмм) и подготовки ежеквартальных и годового отчетов;</w:t>
      </w: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contextualSpacing/>
        <w:rPr>
          <w:b w:val="0"/>
          <w:color w:val="000000"/>
          <w:sz w:val="26"/>
          <w:szCs w:val="26"/>
        </w:rPr>
      </w:pPr>
      <w:r w:rsidRPr="00DA3A51">
        <w:rPr>
          <w:b w:val="0"/>
          <w:color w:val="000000"/>
          <w:sz w:val="26"/>
          <w:szCs w:val="26"/>
        </w:rPr>
        <w:t>несут ответственность за реализацию мероприятий муниципальной программы (подпрограммы), за своевременность и полноту предоставления</w:t>
      </w:r>
      <w:r w:rsidRPr="00DA3A51">
        <w:rPr>
          <w:b w:val="0"/>
          <w:color w:val="FF0000"/>
          <w:sz w:val="26"/>
          <w:szCs w:val="26"/>
        </w:rPr>
        <w:t xml:space="preserve"> </w:t>
      </w:r>
      <w:r w:rsidRPr="00DA3A51">
        <w:rPr>
          <w:b w:val="0"/>
          <w:color w:val="000000"/>
          <w:sz w:val="26"/>
          <w:szCs w:val="26"/>
        </w:rPr>
        <w:t>ответственному исполнителю информации, необходимой для проведения оценки эффективности муниципальной программы и подготовки ежеквартальных и годовых отчетов о реализации муниципальной программы.</w:t>
      </w:r>
    </w:p>
    <w:p w:rsidR="00766D77" w:rsidRPr="00DA3A51" w:rsidRDefault="00766D77" w:rsidP="00012AA1">
      <w:pPr>
        <w:shd w:val="clear" w:color="auto" w:fill="auto"/>
        <w:tabs>
          <w:tab w:val="center" w:pos="-6237"/>
          <w:tab w:val="left" w:pos="-5812"/>
        </w:tabs>
        <w:autoSpaceDE w:val="0"/>
        <w:autoSpaceDN w:val="0"/>
        <w:adjustRightInd w:val="0"/>
        <w:spacing w:after="0" w:line="240" w:lineRule="auto"/>
        <w:ind w:firstLine="709"/>
        <w:rPr>
          <w:b w:val="0"/>
          <w:color w:val="000000"/>
          <w:sz w:val="26"/>
          <w:szCs w:val="26"/>
        </w:rPr>
      </w:pPr>
      <w:r w:rsidRPr="00DA3A51">
        <w:rPr>
          <w:b w:val="0"/>
          <w:color w:val="000000"/>
          <w:sz w:val="26"/>
          <w:szCs w:val="26"/>
        </w:rPr>
        <w:t>6.3. Участники муниципальной программы:</w:t>
      </w: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contextualSpacing/>
        <w:rPr>
          <w:b w:val="0"/>
          <w:color w:val="000000"/>
          <w:sz w:val="26"/>
          <w:szCs w:val="26"/>
        </w:rPr>
      </w:pPr>
      <w:r w:rsidRPr="00DA3A51">
        <w:rPr>
          <w:b w:val="0"/>
          <w:color w:val="000000"/>
          <w:sz w:val="26"/>
          <w:szCs w:val="26"/>
        </w:rPr>
        <w:t>осуществляют реализацию мероприятий муниципальной программы (подпрограмм) в рамках своей компетенции;</w:t>
      </w: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 в реализации которых предполагается их участие;</w:t>
      </w:r>
    </w:p>
    <w:p w:rsidR="00766D77" w:rsidRPr="00DA3A51" w:rsidRDefault="00766D77" w:rsidP="00A626D7">
      <w:pPr>
        <w:shd w:val="clear" w:color="auto" w:fill="auto"/>
        <w:tabs>
          <w:tab w:val="center" w:pos="993"/>
          <w:tab w:val="left" w:pos="1701"/>
        </w:tabs>
        <w:autoSpaceDE w:val="0"/>
        <w:autoSpaceDN w:val="0"/>
        <w:adjustRightInd w:val="0"/>
        <w:spacing w:after="0" w:line="240" w:lineRule="auto"/>
        <w:ind w:firstLine="709"/>
        <w:contextualSpacing/>
        <w:rPr>
          <w:b w:val="0"/>
          <w:sz w:val="26"/>
          <w:szCs w:val="26"/>
        </w:rPr>
      </w:pPr>
      <w:r w:rsidRPr="00DA3A51">
        <w:rPr>
          <w:b w:val="0"/>
          <w:sz w:val="26"/>
          <w:szCs w:val="26"/>
        </w:rPr>
        <w:t>представляют ответственному исполнителю и соисполнителю информацию, необходимую для проведения оценки эффективности муниципальной программы и подготовки ежеквартальных и годового отчетов.</w:t>
      </w: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rPr>
          <w:b w:val="0"/>
          <w:color w:val="000000"/>
          <w:sz w:val="26"/>
          <w:szCs w:val="26"/>
        </w:rPr>
      </w:pPr>
    </w:p>
    <w:p w:rsidR="00766D77" w:rsidRPr="00DA3A51" w:rsidRDefault="00766D77" w:rsidP="00012AA1">
      <w:pPr>
        <w:shd w:val="clear" w:color="auto" w:fill="auto"/>
        <w:tabs>
          <w:tab w:val="center" w:pos="993"/>
          <w:tab w:val="left" w:pos="1701"/>
        </w:tabs>
        <w:autoSpaceDE w:val="0"/>
        <w:autoSpaceDN w:val="0"/>
        <w:adjustRightInd w:val="0"/>
        <w:spacing w:after="0" w:line="240" w:lineRule="auto"/>
        <w:ind w:firstLine="709"/>
        <w:rPr>
          <w:b w:val="0"/>
          <w:color w:val="000000"/>
          <w:sz w:val="26"/>
          <w:szCs w:val="26"/>
        </w:rPr>
      </w:pPr>
    </w:p>
    <w:p w:rsidR="00766D77" w:rsidRPr="00DA3A51" w:rsidRDefault="00766D77" w:rsidP="00012AA1">
      <w:pPr>
        <w:shd w:val="clear" w:color="auto" w:fill="auto"/>
        <w:tabs>
          <w:tab w:val="left" w:pos="1701"/>
        </w:tabs>
        <w:autoSpaceDE w:val="0"/>
        <w:autoSpaceDN w:val="0"/>
        <w:adjustRightInd w:val="0"/>
        <w:spacing w:after="0" w:line="240" w:lineRule="auto"/>
        <w:ind w:firstLine="709"/>
        <w:rPr>
          <w:b w:val="0"/>
          <w:color w:val="000000"/>
          <w:sz w:val="26"/>
          <w:szCs w:val="26"/>
        </w:rPr>
      </w:pPr>
    </w:p>
    <w:p w:rsidR="00766D77" w:rsidRPr="00DA3A51" w:rsidRDefault="00766D77" w:rsidP="00241545">
      <w:pPr>
        <w:spacing w:after="0" w:line="240" w:lineRule="auto"/>
        <w:ind w:firstLine="0"/>
        <w:rPr>
          <w:b w:val="0"/>
          <w:sz w:val="26"/>
          <w:szCs w:val="26"/>
        </w:rPr>
      </w:pPr>
      <w:r w:rsidRPr="00DA3A51">
        <w:rPr>
          <w:b w:val="0"/>
          <w:sz w:val="26"/>
          <w:szCs w:val="26"/>
        </w:rPr>
        <w:t>Начальник отдела по организации</w:t>
      </w:r>
    </w:p>
    <w:p w:rsidR="00766D77" w:rsidRDefault="00766D77" w:rsidP="00241545">
      <w:pPr>
        <w:shd w:val="clear" w:color="auto" w:fill="auto"/>
        <w:tabs>
          <w:tab w:val="left" w:pos="1701"/>
        </w:tabs>
        <w:autoSpaceDE w:val="0"/>
        <w:autoSpaceDN w:val="0"/>
        <w:adjustRightInd w:val="0"/>
        <w:spacing w:after="0" w:line="240" w:lineRule="auto"/>
        <w:ind w:firstLine="0"/>
        <w:rPr>
          <w:b w:val="0"/>
          <w:sz w:val="26"/>
          <w:szCs w:val="26"/>
        </w:rPr>
      </w:pPr>
      <w:r w:rsidRPr="00DA3A51">
        <w:rPr>
          <w:b w:val="0"/>
          <w:sz w:val="26"/>
          <w:szCs w:val="26"/>
        </w:rPr>
        <w:t xml:space="preserve">управления и работе с </w:t>
      </w:r>
      <w:r>
        <w:rPr>
          <w:b w:val="0"/>
          <w:sz w:val="26"/>
          <w:szCs w:val="26"/>
        </w:rPr>
        <w:t>обращениями</w:t>
      </w:r>
    </w:p>
    <w:p w:rsidR="00766D77" w:rsidRPr="00DA3A51" w:rsidRDefault="00766D77" w:rsidP="00FB5B2E">
      <w:pPr>
        <w:shd w:val="clear" w:color="auto" w:fill="auto"/>
        <w:tabs>
          <w:tab w:val="left" w:pos="1701"/>
          <w:tab w:val="left" w:pos="7587"/>
        </w:tabs>
        <w:autoSpaceDE w:val="0"/>
        <w:autoSpaceDN w:val="0"/>
        <w:adjustRightInd w:val="0"/>
        <w:spacing w:after="0" w:line="240" w:lineRule="auto"/>
        <w:ind w:firstLine="0"/>
        <w:rPr>
          <w:b w:val="0"/>
          <w:color w:val="000000"/>
          <w:sz w:val="26"/>
          <w:szCs w:val="26"/>
        </w:rPr>
      </w:pPr>
      <w:r>
        <w:rPr>
          <w:b w:val="0"/>
          <w:sz w:val="26"/>
          <w:szCs w:val="26"/>
        </w:rPr>
        <w:t>Администрации города Рубцовска</w:t>
      </w:r>
      <w:r>
        <w:rPr>
          <w:b w:val="0"/>
          <w:sz w:val="26"/>
          <w:szCs w:val="26"/>
        </w:rPr>
        <w:tab/>
      </w:r>
      <w:r w:rsidRPr="00DA3A51">
        <w:rPr>
          <w:b w:val="0"/>
          <w:sz w:val="26"/>
          <w:szCs w:val="26"/>
        </w:rPr>
        <w:t>А.В.Инютина</w:t>
      </w:r>
    </w:p>
    <w:p w:rsidR="00766D77" w:rsidRPr="00DA3A51" w:rsidRDefault="00766D77" w:rsidP="00241545">
      <w:pPr>
        <w:shd w:val="clear" w:color="auto" w:fill="auto"/>
        <w:spacing w:after="0" w:line="240" w:lineRule="auto"/>
        <w:ind w:firstLine="0"/>
        <w:rPr>
          <w:b w:val="0"/>
          <w:sz w:val="26"/>
          <w:szCs w:val="26"/>
        </w:rPr>
      </w:pPr>
    </w:p>
    <w:p w:rsidR="00766D77" w:rsidRDefault="00766D77" w:rsidP="00241545">
      <w:pPr>
        <w:shd w:val="clear" w:color="auto" w:fill="auto"/>
        <w:spacing w:after="0" w:line="240" w:lineRule="auto"/>
        <w:ind w:firstLine="0"/>
        <w:jc w:val="left"/>
        <w:rPr>
          <w:b w:val="0"/>
        </w:rPr>
        <w:sectPr w:rsidR="00766D77" w:rsidSect="00043A2A">
          <w:pgSz w:w="11906" w:h="16838"/>
          <w:pgMar w:top="1134" w:right="850" w:bottom="1134" w:left="1701" w:header="709" w:footer="709" w:gutter="0"/>
          <w:pgNumType w:start="0"/>
          <w:cols w:space="708"/>
          <w:docGrid w:linePitch="382"/>
        </w:sectPr>
      </w:pPr>
    </w:p>
    <w:tbl>
      <w:tblPr>
        <w:tblW w:w="9648" w:type="dxa"/>
        <w:tblLook w:val="01E0"/>
      </w:tblPr>
      <w:tblGrid>
        <w:gridCol w:w="9648"/>
      </w:tblGrid>
      <w:tr w:rsidR="00766D77" w:rsidRPr="0060135F" w:rsidTr="0000147D">
        <w:tc>
          <w:tcPr>
            <w:tcW w:w="9648" w:type="dxa"/>
          </w:tcPr>
          <w:p w:rsidR="00766D77" w:rsidRPr="0060135F" w:rsidRDefault="00766D77" w:rsidP="00FB5B2E">
            <w:pPr>
              <w:shd w:val="clear" w:color="auto" w:fill="auto"/>
              <w:spacing w:after="0" w:line="240" w:lineRule="auto"/>
              <w:ind w:left="5620" w:firstLine="0"/>
              <w:rPr>
                <w:b w:val="0"/>
                <w:sz w:val="26"/>
                <w:szCs w:val="26"/>
              </w:rPr>
            </w:pPr>
            <w:r w:rsidRPr="0060135F">
              <w:rPr>
                <w:b w:val="0"/>
                <w:sz w:val="26"/>
                <w:szCs w:val="26"/>
              </w:rPr>
              <w:t>Приложение 1</w:t>
            </w:r>
          </w:p>
          <w:p w:rsidR="00766D77" w:rsidRPr="0060135F" w:rsidRDefault="00766D77" w:rsidP="00FB5B2E">
            <w:pPr>
              <w:shd w:val="clear" w:color="auto" w:fill="auto"/>
              <w:spacing w:after="0" w:line="240" w:lineRule="auto"/>
              <w:ind w:left="5620" w:firstLine="0"/>
              <w:rPr>
                <w:b w:val="0"/>
                <w:sz w:val="26"/>
                <w:szCs w:val="26"/>
              </w:rPr>
            </w:pPr>
            <w:r w:rsidRPr="0060135F">
              <w:rPr>
                <w:b w:val="0"/>
                <w:sz w:val="26"/>
                <w:szCs w:val="26"/>
              </w:rPr>
              <w:t>к Порядку разработки, реализации и оценки</w:t>
            </w:r>
            <w:r>
              <w:rPr>
                <w:b w:val="0"/>
                <w:sz w:val="26"/>
                <w:szCs w:val="26"/>
              </w:rPr>
              <w:t xml:space="preserve"> </w:t>
            </w:r>
            <w:r w:rsidRPr="0060135F">
              <w:rPr>
                <w:b w:val="0"/>
                <w:sz w:val="26"/>
                <w:szCs w:val="26"/>
              </w:rPr>
              <w:t xml:space="preserve">эффективности муниципальных программ </w:t>
            </w:r>
          </w:p>
          <w:p w:rsidR="00766D77" w:rsidRPr="0060135F" w:rsidRDefault="00766D77" w:rsidP="00043A2A">
            <w:pPr>
              <w:shd w:val="clear" w:color="auto" w:fill="auto"/>
              <w:spacing w:after="0" w:line="240" w:lineRule="auto"/>
              <w:ind w:firstLine="0"/>
              <w:rPr>
                <w:b w:val="0"/>
                <w:sz w:val="26"/>
                <w:szCs w:val="26"/>
              </w:rPr>
            </w:pPr>
          </w:p>
        </w:tc>
      </w:tr>
    </w:tbl>
    <w:p w:rsidR="00766D77" w:rsidRPr="0060135F" w:rsidRDefault="00766D77" w:rsidP="00241545">
      <w:pPr>
        <w:shd w:val="clear" w:color="auto" w:fill="auto"/>
        <w:autoSpaceDE w:val="0"/>
        <w:autoSpaceDN w:val="0"/>
        <w:adjustRightInd w:val="0"/>
        <w:spacing w:after="0" w:line="240" w:lineRule="auto"/>
        <w:ind w:firstLine="0"/>
        <w:jc w:val="right"/>
        <w:rPr>
          <w:b w:val="0"/>
          <w:sz w:val="26"/>
          <w:szCs w:val="26"/>
        </w:rPr>
      </w:pPr>
    </w:p>
    <w:p w:rsidR="00766D77" w:rsidRPr="0060135F" w:rsidRDefault="00766D77" w:rsidP="00241545">
      <w:pPr>
        <w:shd w:val="clear" w:color="auto" w:fill="auto"/>
        <w:autoSpaceDE w:val="0"/>
        <w:autoSpaceDN w:val="0"/>
        <w:adjustRightInd w:val="0"/>
        <w:spacing w:after="0" w:line="240" w:lineRule="auto"/>
        <w:ind w:firstLine="0"/>
        <w:jc w:val="right"/>
        <w:rPr>
          <w:b w:val="0"/>
          <w:sz w:val="26"/>
          <w:szCs w:val="26"/>
        </w:rPr>
      </w:pPr>
      <w:r w:rsidRPr="0060135F">
        <w:rPr>
          <w:b w:val="0"/>
          <w:sz w:val="26"/>
          <w:szCs w:val="26"/>
        </w:rPr>
        <w:t>Таблица 1</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 xml:space="preserve">ПАСПОРТ </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 xml:space="preserve">муниципальной программы </w:t>
      </w: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_______________________________________________</w:t>
      </w: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(наименование муниципальной программы)</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bl>
      <w:tblPr>
        <w:tblW w:w="0" w:type="auto"/>
        <w:tblInd w:w="70" w:type="dxa"/>
        <w:tblLayout w:type="fixed"/>
        <w:tblCellMar>
          <w:left w:w="70" w:type="dxa"/>
          <w:right w:w="70" w:type="dxa"/>
        </w:tblCellMar>
        <w:tblLook w:val="0000"/>
      </w:tblPr>
      <w:tblGrid>
        <w:gridCol w:w="4536"/>
        <w:gridCol w:w="4820"/>
      </w:tblGrid>
      <w:tr w:rsidR="00766D77" w:rsidRPr="0060135F" w:rsidTr="00C752F1">
        <w:trPr>
          <w:cantSplit/>
          <w:trHeight w:val="638"/>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Ответственный исполнитель </w:t>
            </w:r>
          </w:p>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9"/>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Соисполнители 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8"/>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Участники 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9"/>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Подпрограммы 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9"/>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Программно-целевые инструменты </w:t>
            </w:r>
          </w:p>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8"/>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Цели 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9"/>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Задачи 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9"/>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Целевые индикаторы и показатели </w:t>
            </w:r>
          </w:p>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8"/>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Сроки и этапы реализации </w:t>
            </w:r>
          </w:p>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9"/>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Объемы финансирования </w:t>
            </w:r>
          </w:p>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C752F1">
        <w:trPr>
          <w:cantSplit/>
          <w:trHeight w:val="639"/>
        </w:trPr>
        <w:tc>
          <w:tcPr>
            <w:tcW w:w="453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Ожидаемые результаты реализации </w:t>
            </w:r>
          </w:p>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bl>
    <w:p w:rsidR="00766D77" w:rsidRPr="0060135F" w:rsidRDefault="00766D77" w:rsidP="00241545">
      <w:pPr>
        <w:shd w:val="clear" w:color="auto" w:fill="auto"/>
        <w:spacing w:after="0" w:line="240" w:lineRule="auto"/>
        <w:ind w:firstLine="0"/>
        <w:jc w:val="right"/>
        <w:rPr>
          <w:b w:val="0"/>
          <w:sz w:val="26"/>
          <w:szCs w:val="26"/>
        </w:rPr>
        <w:sectPr w:rsidR="00766D77" w:rsidRPr="0060135F" w:rsidSect="00043A2A">
          <w:pgSz w:w="11906" w:h="16838"/>
          <w:pgMar w:top="1134" w:right="850" w:bottom="1134" w:left="1701" w:header="709" w:footer="709" w:gutter="0"/>
          <w:pgNumType w:start="0"/>
          <w:cols w:space="708"/>
          <w:docGrid w:linePitch="382"/>
        </w:sectPr>
      </w:pPr>
    </w:p>
    <w:p w:rsidR="00766D77" w:rsidRPr="0060135F" w:rsidRDefault="00766D77" w:rsidP="00241545">
      <w:pPr>
        <w:shd w:val="clear" w:color="auto" w:fill="auto"/>
        <w:spacing w:after="0" w:line="240" w:lineRule="auto"/>
        <w:ind w:firstLine="0"/>
        <w:jc w:val="right"/>
        <w:rPr>
          <w:b w:val="0"/>
          <w:sz w:val="26"/>
          <w:szCs w:val="26"/>
        </w:rPr>
      </w:pPr>
      <w:r w:rsidRPr="0060135F">
        <w:rPr>
          <w:b w:val="0"/>
          <w:sz w:val="26"/>
          <w:szCs w:val="26"/>
        </w:rPr>
        <w:t>Таблица 2</w:t>
      </w:r>
    </w:p>
    <w:p w:rsidR="00766D77" w:rsidRPr="0060135F" w:rsidRDefault="00766D77" w:rsidP="00241545">
      <w:pPr>
        <w:shd w:val="clear" w:color="auto" w:fill="auto"/>
        <w:spacing w:after="0" w:line="240" w:lineRule="auto"/>
        <w:ind w:firstLine="0"/>
        <w:jc w:val="right"/>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Сведения</w:t>
      </w:r>
    </w:p>
    <w:p w:rsidR="00766D77" w:rsidRPr="0060135F" w:rsidRDefault="00766D77" w:rsidP="00C76984">
      <w:pPr>
        <w:shd w:val="clear" w:color="auto" w:fill="auto"/>
        <w:spacing w:after="0" w:line="240" w:lineRule="auto"/>
        <w:ind w:firstLine="0"/>
        <w:jc w:val="center"/>
        <w:rPr>
          <w:b w:val="0"/>
          <w:sz w:val="26"/>
          <w:szCs w:val="26"/>
        </w:rPr>
      </w:pPr>
      <w:r w:rsidRPr="0060135F">
        <w:rPr>
          <w:b w:val="0"/>
          <w:sz w:val="26"/>
          <w:szCs w:val="26"/>
        </w:rPr>
        <w:t xml:space="preserve">об индикаторах муниципальной программы (показателях подпрограмм) и их значениях </w:t>
      </w:r>
    </w:p>
    <w:p w:rsidR="00766D77" w:rsidRPr="0060135F" w:rsidRDefault="00766D77" w:rsidP="00C76984">
      <w:pPr>
        <w:shd w:val="clear" w:color="auto" w:fill="auto"/>
        <w:spacing w:after="0" w:line="240" w:lineRule="auto"/>
        <w:ind w:firstLine="0"/>
        <w:jc w:val="center"/>
        <w:rPr>
          <w:b w:val="0"/>
          <w:sz w:val="26"/>
          <w:szCs w:val="26"/>
        </w:rPr>
      </w:pP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9"/>
        <w:gridCol w:w="2279"/>
        <w:gridCol w:w="2412"/>
        <w:gridCol w:w="992"/>
        <w:gridCol w:w="1843"/>
        <w:gridCol w:w="54"/>
        <w:gridCol w:w="1789"/>
        <w:gridCol w:w="885"/>
        <w:gridCol w:w="107"/>
        <w:gridCol w:w="780"/>
        <w:gridCol w:w="779"/>
        <w:gridCol w:w="107"/>
        <w:gridCol w:w="1052"/>
        <w:gridCol w:w="1276"/>
      </w:tblGrid>
      <w:tr w:rsidR="00766D77" w:rsidRPr="000430F9" w:rsidTr="00C752F1">
        <w:tc>
          <w:tcPr>
            <w:tcW w:w="639" w:type="dxa"/>
            <w:vMerge w:val="restart"/>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 п/п</w:t>
            </w:r>
          </w:p>
        </w:tc>
        <w:tc>
          <w:tcPr>
            <w:tcW w:w="2279" w:type="dxa"/>
            <w:vMerge w:val="restart"/>
          </w:tcPr>
          <w:p w:rsidR="00766D77" w:rsidRDefault="00766D77" w:rsidP="00241545">
            <w:pPr>
              <w:shd w:val="clear" w:color="auto" w:fill="auto"/>
              <w:spacing w:after="0" w:line="240" w:lineRule="auto"/>
              <w:ind w:firstLine="0"/>
              <w:jc w:val="center"/>
              <w:rPr>
                <w:b w:val="0"/>
                <w:sz w:val="24"/>
                <w:szCs w:val="24"/>
              </w:rPr>
            </w:pPr>
            <w:r w:rsidRPr="000430F9">
              <w:rPr>
                <w:b w:val="0"/>
                <w:sz w:val="24"/>
                <w:szCs w:val="24"/>
              </w:rPr>
              <w:t>Наименование индикатора (показателя)</w:t>
            </w:r>
          </w:p>
          <w:p w:rsidR="00766D77" w:rsidRPr="000430F9" w:rsidRDefault="00766D77" w:rsidP="00241545">
            <w:pPr>
              <w:shd w:val="clear" w:color="auto" w:fill="auto"/>
              <w:spacing w:after="0" w:line="240" w:lineRule="auto"/>
              <w:ind w:firstLine="0"/>
              <w:jc w:val="center"/>
              <w:rPr>
                <w:b w:val="0"/>
                <w:sz w:val="24"/>
                <w:szCs w:val="24"/>
              </w:rPr>
            </w:pPr>
            <w:r>
              <w:rPr>
                <w:b w:val="0"/>
                <w:sz w:val="24"/>
                <w:szCs w:val="24"/>
              </w:rPr>
              <w:t>в соответствии с поставленной задачей</w:t>
            </w:r>
          </w:p>
        </w:tc>
        <w:tc>
          <w:tcPr>
            <w:tcW w:w="2412" w:type="dxa"/>
            <w:vMerge w:val="restart"/>
          </w:tcPr>
          <w:p w:rsidR="00766D77" w:rsidRDefault="00766D77" w:rsidP="00FB4865">
            <w:pPr>
              <w:shd w:val="clear" w:color="auto" w:fill="auto"/>
              <w:spacing w:after="0" w:line="240" w:lineRule="auto"/>
              <w:ind w:firstLine="0"/>
              <w:jc w:val="center"/>
              <w:rPr>
                <w:b w:val="0"/>
                <w:sz w:val="24"/>
                <w:szCs w:val="24"/>
              </w:rPr>
            </w:pPr>
            <w:r>
              <w:rPr>
                <w:b w:val="0"/>
                <w:sz w:val="24"/>
                <w:szCs w:val="24"/>
              </w:rPr>
              <w:t>Задача муниципальной программы</w:t>
            </w:r>
          </w:p>
          <w:p w:rsidR="00766D77" w:rsidRDefault="00766D77" w:rsidP="00FB4865">
            <w:pPr>
              <w:shd w:val="clear" w:color="auto" w:fill="auto"/>
              <w:spacing w:after="0" w:line="240" w:lineRule="auto"/>
              <w:ind w:firstLine="0"/>
              <w:jc w:val="center"/>
              <w:rPr>
                <w:b w:val="0"/>
                <w:sz w:val="24"/>
                <w:szCs w:val="24"/>
              </w:rPr>
            </w:pPr>
            <w:r>
              <w:rPr>
                <w:b w:val="0"/>
                <w:sz w:val="24"/>
                <w:szCs w:val="24"/>
              </w:rPr>
              <w:t>(подпрограммы)</w:t>
            </w:r>
          </w:p>
          <w:p w:rsidR="00766D77" w:rsidRPr="000430F9" w:rsidRDefault="00766D77" w:rsidP="00C75E0B">
            <w:pPr>
              <w:shd w:val="clear" w:color="auto" w:fill="auto"/>
              <w:spacing w:after="0" w:line="240" w:lineRule="auto"/>
              <w:ind w:firstLine="0"/>
              <w:jc w:val="center"/>
              <w:rPr>
                <w:b w:val="0"/>
                <w:sz w:val="24"/>
                <w:szCs w:val="24"/>
              </w:rPr>
            </w:pPr>
          </w:p>
        </w:tc>
        <w:tc>
          <w:tcPr>
            <w:tcW w:w="992" w:type="dxa"/>
            <w:vMerge w:val="restart"/>
          </w:tcPr>
          <w:p w:rsidR="00766D77" w:rsidRDefault="00766D77" w:rsidP="00FB4865">
            <w:pPr>
              <w:shd w:val="clear" w:color="auto" w:fill="auto"/>
              <w:spacing w:after="0" w:line="240" w:lineRule="auto"/>
              <w:ind w:firstLine="0"/>
              <w:jc w:val="center"/>
              <w:rPr>
                <w:b w:val="0"/>
                <w:sz w:val="24"/>
                <w:szCs w:val="24"/>
              </w:rPr>
            </w:pPr>
            <w:r w:rsidRPr="000430F9">
              <w:rPr>
                <w:b w:val="0"/>
                <w:sz w:val="24"/>
                <w:szCs w:val="24"/>
              </w:rPr>
              <w:t>Ед</w:t>
            </w:r>
            <w:r>
              <w:rPr>
                <w:b w:val="0"/>
                <w:sz w:val="24"/>
                <w:szCs w:val="24"/>
              </w:rPr>
              <w:t>ини-</w:t>
            </w:r>
          </w:p>
          <w:p w:rsidR="00766D77" w:rsidRDefault="00766D77" w:rsidP="00FB4865">
            <w:pPr>
              <w:shd w:val="clear" w:color="auto" w:fill="auto"/>
              <w:spacing w:after="0" w:line="240" w:lineRule="auto"/>
              <w:ind w:firstLine="0"/>
              <w:jc w:val="center"/>
              <w:rPr>
                <w:b w:val="0"/>
                <w:sz w:val="24"/>
                <w:szCs w:val="24"/>
              </w:rPr>
            </w:pPr>
            <w:r>
              <w:rPr>
                <w:b w:val="0"/>
                <w:sz w:val="24"/>
                <w:szCs w:val="24"/>
              </w:rPr>
              <w:t>цы</w:t>
            </w:r>
            <w:r w:rsidRPr="000430F9">
              <w:rPr>
                <w:b w:val="0"/>
                <w:sz w:val="24"/>
                <w:szCs w:val="24"/>
              </w:rPr>
              <w:t xml:space="preserve"> </w:t>
            </w:r>
          </w:p>
          <w:p w:rsidR="00766D77" w:rsidRPr="000430F9" w:rsidRDefault="00766D77" w:rsidP="00C75E0B">
            <w:pPr>
              <w:ind w:firstLine="0"/>
              <w:jc w:val="center"/>
              <w:rPr>
                <w:b w:val="0"/>
                <w:sz w:val="24"/>
                <w:szCs w:val="24"/>
              </w:rPr>
            </w:pPr>
            <w:r>
              <w:rPr>
                <w:b w:val="0"/>
                <w:sz w:val="24"/>
                <w:szCs w:val="24"/>
              </w:rPr>
              <w:t>изме-рения</w:t>
            </w:r>
          </w:p>
        </w:tc>
        <w:tc>
          <w:tcPr>
            <w:tcW w:w="8672" w:type="dxa"/>
            <w:gridSpan w:val="10"/>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Значение по годам</w:t>
            </w:r>
          </w:p>
        </w:tc>
      </w:tr>
      <w:tr w:rsidR="00766D77" w:rsidRPr="000430F9" w:rsidTr="00C752F1">
        <w:tc>
          <w:tcPr>
            <w:tcW w:w="639"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2279"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2412"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992"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1843" w:type="dxa"/>
            <w:vMerge w:val="restart"/>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год, предшествую</w:t>
            </w:r>
            <w:r>
              <w:rPr>
                <w:b w:val="0"/>
                <w:sz w:val="24"/>
                <w:szCs w:val="24"/>
              </w:rPr>
              <w:t>-</w:t>
            </w:r>
            <w:r w:rsidRPr="000430F9">
              <w:rPr>
                <w:b w:val="0"/>
                <w:sz w:val="24"/>
                <w:szCs w:val="24"/>
              </w:rPr>
              <w:t>щий году разработки муниципальной программы (факт)</w:t>
            </w:r>
          </w:p>
        </w:tc>
        <w:tc>
          <w:tcPr>
            <w:tcW w:w="1843" w:type="dxa"/>
            <w:gridSpan w:val="2"/>
            <w:vMerge w:val="restart"/>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 xml:space="preserve">год разработки муниципальной программы </w:t>
            </w:r>
          </w:p>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(оценка)</w:t>
            </w:r>
          </w:p>
        </w:tc>
        <w:tc>
          <w:tcPr>
            <w:tcW w:w="4986" w:type="dxa"/>
            <w:gridSpan w:val="7"/>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годы реализации муниципальной программы</w:t>
            </w:r>
          </w:p>
        </w:tc>
      </w:tr>
      <w:tr w:rsidR="00766D77" w:rsidRPr="000430F9" w:rsidTr="00C752F1">
        <w:tc>
          <w:tcPr>
            <w:tcW w:w="639"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2279"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2412"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992"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1843" w:type="dxa"/>
            <w:vMerge/>
          </w:tcPr>
          <w:p w:rsidR="00766D77" w:rsidRPr="000430F9" w:rsidRDefault="00766D77" w:rsidP="00241545">
            <w:pPr>
              <w:shd w:val="clear" w:color="auto" w:fill="auto"/>
              <w:spacing w:after="0" w:line="240" w:lineRule="auto"/>
              <w:ind w:firstLine="0"/>
              <w:jc w:val="center"/>
              <w:rPr>
                <w:b w:val="0"/>
                <w:sz w:val="24"/>
                <w:szCs w:val="24"/>
              </w:rPr>
            </w:pPr>
          </w:p>
        </w:tc>
        <w:tc>
          <w:tcPr>
            <w:tcW w:w="1843" w:type="dxa"/>
            <w:gridSpan w:val="2"/>
            <w:vMerge/>
          </w:tcPr>
          <w:p w:rsidR="00766D77" w:rsidRPr="000430F9" w:rsidRDefault="00766D77" w:rsidP="00241545">
            <w:pPr>
              <w:shd w:val="clear" w:color="auto" w:fill="auto"/>
              <w:spacing w:after="0" w:line="240" w:lineRule="auto"/>
              <w:ind w:firstLine="0"/>
              <w:jc w:val="center"/>
              <w:rPr>
                <w:b w:val="0"/>
                <w:sz w:val="24"/>
                <w:szCs w:val="24"/>
              </w:rPr>
            </w:pPr>
          </w:p>
        </w:tc>
        <w:tc>
          <w:tcPr>
            <w:tcW w:w="885" w:type="dxa"/>
          </w:tcPr>
          <w:p w:rsidR="00766D77" w:rsidRDefault="00766D77" w:rsidP="00241545">
            <w:pPr>
              <w:shd w:val="clear" w:color="auto" w:fill="auto"/>
              <w:spacing w:after="0" w:line="240" w:lineRule="auto"/>
              <w:ind w:firstLine="0"/>
              <w:jc w:val="center"/>
              <w:rPr>
                <w:b w:val="0"/>
                <w:sz w:val="24"/>
                <w:szCs w:val="24"/>
              </w:rPr>
            </w:pPr>
            <w:r w:rsidRPr="000430F9">
              <w:rPr>
                <w:b w:val="0"/>
                <w:sz w:val="24"/>
                <w:szCs w:val="24"/>
              </w:rPr>
              <w:t>1-й год</w:t>
            </w:r>
          </w:p>
          <w:p w:rsidR="00766D77" w:rsidRPr="000430F9" w:rsidRDefault="00766D77" w:rsidP="00241545">
            <w:pPr>
              <w:shd w:val="clear" w:color="auto" w:fill="auto"/>
              <w:spacing w:after="0" w:line="240" w:lineRule="auto"/>
              <w:ind w:firstLine="0"/>
              <w:jc w:val="center"/>
              <w:rPr>
                <w:b w:val="0"/>
                <w:sz w:val="24"/>
                <w:szCs w:val="24"/>
              </w:rPr>
            </w:pPr>
            <w:r>
              <w:rPr>
                <w:b w:val="0"/>
                <w:sz w:val="24"/>
                <w:szCs w:val="24"/>
              </w:rPr>
              <w:t>(план)</w:t>
            </w:r>
          </w:p>
        </w:tc>
        <w:tc>
          <w:tcPr>
            <w:tcW w:w="887" w:type="dxa"/>
            <w:gridSpan w:val="2"/>
          </w:tcPr>
          <w:p w:rsidR="00766D77" w:rsidRDefault="00766D77" w:rsidP="00241545">
            <w:pPr>
              <w:shd w:val="clear" w:color="auto" w:fill="auto"/>
              <w:spacing w:after="0" w:line="240" w:lineRule="auto"/>
              <w:ind w:firstLine="0"/>
              <w:jc w:val="center"/>
              <w:rPr>
                <w:b w:val="0"/>
                <w:sz w:val="24"/>
                <w:szCs w:val="24"/>
              </w:rPr>
            </w:pPr>
            <w:r w:rsidRPr="000430F9">
              <w:rPr>
                <w:b w:val="0"/>
                <w:sz w:val="24"/>
                <w:szCs w:val="24"/>
              </w:rPr>
              <w:t>2-й год</w:t>
            </w:r>
          </w:p>
          <w:p w:rsidR="00766D77" w:rsidRPr="000430F9" w:rsidRDefault="00766D77" w:rsidP="00241545">
            <w:pPr>
              <w:shd w:val="clear" w:color="auto" w:fill="auto"/>
              <w:spacing w:after="0" w:line="240" w:lineRule="auto"/>
              <w:ind w:firstLine="0"/>
              <w:jc w:val="center"/>
              <w:rPr>
                <w:b w:val="0"/>
                <w:sz w:val="24"/>
                <w:szCs w:val="24"/>
              </w:rPr>
            </w:pPr>
            <w:r>
              <w:rPr>
                <w:b w:val="0"/>
                <w:sz w:val="24"/>
                <w:szCs w:val="24"/>
              </w:rPr>
              <w:t>(план)</w:t>
            </w:r>
          </w:p>
        </w:tc>
        <w:tc>
          <w:tcPr>
            <w:tcW w:w="886" w:type="dxa"/>
            <w:gridSpan w:val="2"/>
          </w:tcPr>
          <w:p w:rsidR="00766D77" w:rsidRDefault="00766D77" w:rsidP="00241545">
            <w:pPr>
              <w:shd w:val="clear" w:color="auto" w:fill="auto"/>
              <w:spacing w:after="0" w:line="240" w:lineRule="auto"/>
              <w:ind w:firstLine="0"/>
              <w:jc w:val="center"/>
              <w:rPr>
                <w:b w:val="0"/>
                <w:sz w:val="24"/>
                <w:szCs w:val="24"/>
              </w:rPr>
            </w:pPr>
            <w:r w:rsidRPr="000430F9">
              <w:rPr>
                <w:b w:val="0"/>
                <w:sz w:val="24"/>
                <w:szCs w:val="24"/>
              </w:rPr>
              <w:t>3-й год</w:t>
            </w:r>
          </w:p>
          <w:p w:rsidR="00766D77" w:rsidRPr="000430F9" w:rsidRDefault="00766D77" w:rsidP="00241545">
            <w:pPr>
              <w:shd w:val="clear" w:color="auto" w:fill="auto"/>
              <w:spacing w:after="0" w:line="240" w:lineRule="auto"/>
              <w:ind w:firstLine="0"/>
              <w:jc w:val="center"/>
              <w:rPr>
                <w:b w:val="0"/>
                <w:sz w:val="24"/>
                <w:szCs w:val="24"/>
              </w:rPr>
            </w:pPr>
            <w:r>
              <w:rPr>
                <w:b w:val="0"/>
                <w:sz w:val="24"/>
                <w:szCs w:val="24"/>
              </w:rPr>
              <w:t>(план)</w:t>
            </w:r>
          </w:p>
        </w:tc>
        <w:tc>
          <w:tcPr>
            <w:tcW w:w="1052" w:type="dxa"/>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w:t>
            </w:r>
          </w:p>
        </w:tc>
        <w:tc>
          <w:tcPr>
            <w:tcW w:w="1276" w:type="dxa"/>
          </w:tcPr>
          <w:p w:rsidR="00766D77" w:rsidRDefault="00766D77" w:rsidP="00241545">
            <w:pPr>
              <w:shd w:val="clear" w:color="auto" w:fill="auto"/>
              <w:spacing w:after="0" w:line="240" w:lineRule="auto"/>
              <w:ind w:firstLine="0"/>
              <w:jc w:val="center"/>
              <w:rPr>
                <w:b w:val="0"/>
                <w:sz w:val="24"/>
                <w:szCs w:val="24"/>
              </w:rPr>
            </w:pPr>
            <w:r w:rsidRPr="000430F9">
              <w:rPr>
                <w:b w:val="0"/>
                <w:sz w:val="24"/>
                <w:szCs w:val="24"/>
                <w:lang w:val="en-US"/>
              </w:rPr>
              <w:t>n-</w:t>
            </w:r>
            <w:r w:rsidRPr="000430F9">
              <w:rPr>
                <w:b w:val="0"/>
                <w:sz w:val="24"/>
                <w:szCs w:val="24"/>
              </w:rPr>
              <w:t>й год</w:t>
            </w:r>
          </w:p>
          <w:p w:rsidR="00766D77" w:rsidRDefault="00766D77" w:rsidP="00241545">
            <w:pPr>
              <w:shd w:val="clear" w:color="auto" w:fill="auto"/>
              <w:spacing w:after="0" w:line="240" w:lineRule="auto"/>
              <w:ind w:firstLine="0"/>
              <w:jc w:val="center"/>
              <w:rPr>
                <w:b w:val="0"/>
                <w:sz w:val="24"/>
                <w:szCs w:val="24"/>
              </w:rPr>
            </w:pPr>
          </w:p>
          <w:p w:rsidR="00766D77" w:rsidRPr="000430F9" w:rsidRDefault="00766D77" w:rsidP="00241545">
            <w:pPr>
              <w:shd w:val="clear" w:color="auto" w:fill="auto"/>
              <w:spacing w:after="0" w:line="240" w:lineRule="auto"/>
              <w:ind w:firstLine="0"/>
              <w:jc w:val="center"/>
              <w:rPr>
                <w:b w:val="0"/>
                <w:sz w:val="24"/>
                <w:szCs w:val="24"/>
              </w:rPr>
            </w:pPr>
            <w:r>
              <w:rPr>
                <w:b w:val="0"/>
                <w:sz w:val="24"/>
                <w:szCs w:val="24"/>
              </w:rPr>
              <w:t>(план)</w:t>
            </w:r>
          </w:p>
        </w:tc>
      </w:tr>
      <w:tr w:rsidR="00766D77" w:rsidRPr="000430F9" w:rsidTr="00C752F1">
        <w:trPr>
          <w:trHeight w:val="255"/>
        </w:trPr>
        <w:tc>
          <w:tcPr>
            <w:tcW w:w="639" w:type="dxa"/>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1</w:t>
            </w:r>
          </w:p>
        </w:tc>
        <w:tc>
          <w:tcPr>
            <w:tcW w:w="2279" w:type="dxa"/>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2</w:t>
            </w:r>
          </w:p>
        </w:tc>
        <w:tc>
          <w:tcPr>
            <w:tcW w:w="2412" w:type="dxa"/>
            <w:vAlign w:val="center"/>
          </w:tcPr>
          <w:p w:rsidR="00766D77" w:rsidRPr="000430F9" w:rsidRDefault="00766D77" w:rsidP="00A626D7">
            <w:pPr>
              <w:shd w:val="clear" w:color="auto" w:fill="auto"/>
              <w:spacing w:after="0" w:line="240" w:lineRule="auto"/>
              <w:ind w:firstLine="0"/>
              <w:jc w:val="center"/>
              <w:rPr>
                <w:b w:val="0"/>
                <w:sz w:val="24"/>
                <w:szCs w:val="24"/>
              </w:rPr>
            </w:pPr>
            <w:r>
              <w:rPr>
                <w:b w:val="0"/>
                <w:sz w:val="24"/>
                <w:szCs w:val="24"/>
              </w:rPr>
              <w:t>3</w:t>
            </w:r>
          </w:p>
        </w:tc>
        <w:tc>
          <w:tcPr>
            <w:tcW w:w="992" w:type="dxa"/>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4</w:t>
            </w:r>
          </w:p>
        </w:tc>
        <w:tc>
          <w:tcPr>
            <w:tcW w:w="1843" w:type="dxa"/>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5</w:t>
            </w:r>
          </w:p>
        </w:tc>
        <w:tc>
          <w:tcPr>
            <w:tcW w:w="1843" w:type="dxa"/>
            <w:gridSpan w:val="2"/>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6</w:t>
            </w:r>
          </w:p>
        </w:tc>
        <w:tc>
          <w:tcPr>
            <w:tcW w:w="885" w:type="dxa"/>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7</w:t>
            </w:r>
          </w:p>
        </w:tc>
        <w:tc>
          <w:tcPr>
            <w:tcW w:w="887" w:type="dxa"/>
            <w:gridSpan w:val="2"/>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8</w:t>
            </w:r>
          </w:p>
        </w:tc>
        <w:tc>
          <w:tcPr>
            <w:tcW w:w="886" w:type="dxa"/>
            <w:gridSpan w:val="2"/>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9</w:t>
            </w:r>
          </w:p>
        </w:tc>
        <w:tc>
          <w:tcPr>
            <w:tcW w:w="1052" w:type="dxa"/>
            <w:vAlign w:val="center"/>
          </w:tcPr>
          <w:p w:rsidR="00766D77" w:rsidRPr="000430F9" w:rsidRDefault="00766D77" w:rsidP="00A5406C">
            <w:pPr>
              <w:shd w:val="clear" w:color="auto" w:fill="auto"/>
              <w:spacing w:after="0" w:line="240" w:lineRule="auto"/>
              <w:ind w:firstLine="0"/>
              <w:jc w:val="center"/>
              <w:rPr>
                <w:b w:val="0"/>
                <w:sz w:val="24"/>
                <w:szCs w:val="24"/>
              </w:rPr>
            </w:pPr>
            <w:r w:rsidRPr="000430F9">
              <w:rPr>
                <w:b w:val="0"/>
                <w:sz w:val="24"/>
                <w:szCs w:val="24"/>
              </w:rPr>
              <w:t>10</w:t>
            </w:r>
          </w:p>
        </w:tc>
        <w:tc>
          <w:tcPr>
            <w:tcW w:w="1276" w:type="dxa"/>
            <w:vAlign w:val="center"/>
          </w:tcPr>
          <w:p w:rsidR="00766D77" w:rsidRPr="000430F9" w:rsidRDefault="00766D77" w:rsidP="00A5406C">
            <w:pPr>
              <w:shd w:val="clear" w:color="auto" w:fill="auto"/>
              <w:spacing w:after="0" w:line="240" w:lineRule="auto"/>
              <w:ind w:firstLine="0"/>
              <w:jc w:val="center"/>
              <w:rPr>
                <w:b w:val="0"/>
                <w:sz w:val="24"/>
                <w:szCs w:val="24"/>
              </w:rPr>
            </w:pPr>
            <w:r>
              <w:rPr>
                <w:b w:val="0"/>
                <w:sz w:val="24"/>
                <w:szCs w:val="24"/>
              </w:rPr>
              <w:t>11</w:t>
            </w:r>
          </w:p>
        </w:tc>
      </w:tr>
      <w:tr w:rsidR="00766D77" w:rsidRPr="000430F9" w:rsidTr="00C752F1">
        <w:tc>
          <w:tcPr>
            <w:tcW w:w="14994" w:type="dxa"/>
            <w:gridSpan w:val="14"/>
          </w:tcPr>
          <w:p w:rsidR="00766D77" w:rsidRPr="000430F9" w:rsidRDefault="00766D77" w:rsidP="00A5406C">
            <w:pPr>
              <w:shd w:val="clear" w:color="auto" w:fill="auto"/>
              <w:spacing w:after="0" w:line="240" w:lineRule="auto"/>
              <w:ind w:firstLine="0"/>
              <w:jc w:val="center"/>
              <w:rPr>
                <w:b w:val="0"/>
                <w:sz w:val="24"/>
                <w:szCs w:val="24"/>
              </w:rPr>
            </w:pPr>
            <w:r>
              <w:rPr>
                <w:b w:val="0"/>
                <w:sz w:val="24"/>
                <w:szCs w:val="24"/>
              </w:rPr>
              <w:t xml:space="preserve">Цель муниципальной программы </w:t>
            </w:r>
          </w:p>
          <w:p w:rsidR="00766D77" w:rsidRPr="000430F9" w:rsidRDefault="00766D77" w:rsidP="00241545">
            <w:pPr>
              <w:shd w:val="clear" w:color="auto" w:fill="auto"/>
              <w:spacing w:after="0" w:line="240" w:lineRule="auto"/>
              <w:ind w:firstLine="0"/>
              <w:jc w:val="center"/>
              <w:rPr>
                <w:b w:val="0"/>
                <w:sz w:val="24"/>
                <w:szCs w:val="24"/>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1</w:t>
            </w:r>
            <w:r>
              <w:rPr>
                <w:b w:val="0"/>
                <w:sz w:val="24"/>
                <w:szCs w:val="24"/>
              </w:rPr>
              <w:t>.</w:t>
            </w:r>
          </w:p>
        </w:tc>
        <w:tc>
          <w:tcPr>
            <w:tcW w:w="2279" w:type="dxa"/>
          </w:tcPr>
          <w:p w:rsidR="00766D77" w:rsidRPr="000430F9" w:rsidRDefault="00766D77" w:rsidP="00241545">
            <w:pPr>
              <w:shd w:val="clear" w:color="auto" w:fill="auto"/>
              <w:spacing w:after="0" w:line="240" w:lineRule="auto"/>
              <w:ind w:firstLine="0"/>
              <w:jc w:val="center"/>
              <w:rPr>
                <w:b w:val="0"/>
                <w:sz w:val="24"/>
                <w:szCs w:val="24"/>
              </w:rPr>
            </w:pPr>
          </w:p>
        </w:tc>
        <w:tc>
          <w:tcPr>
            <w:tcW w:w="2412"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tcPr>
          <w:p w:rsidR="00766D77" w:rsidRPr="000430F9" w:rsidRDefault="00766D77" w:rsidP="00241545">
            <w:pPr>
              <w:shd w:val="clear" w:color="auto" w:fill="auto"/>
              <w:spacing w:after="0" w:line="240" w:lineRule="auto"/>
              <w:ind w:firstLine="0"/>
              <w:jc w:val="center"/>
              <w:rPr>
                <w:b w:val="0"/>
                <w:sz w:val="24"/>
                <w:szCs w:val="24"/>
              </w:rPr>
            </w:pPr>
          </w:p>
        </w:tc>
        <w:tc>
          <w:tcPr>
            <w:tcW w:w="1897"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789"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780" w:type="dxa"/>
          </w:tcPr>
          <w:p w:rsidR="00766D77" w:rsidRPr="000430F9" w:rsidRDefault="00766D77" w:rsidP="00241545">
            <w:pPr>
              <w:shd w:val="clear" w:color="auto" w:fill="auto"/>
              <w:spacing w:after="0" w:line="240" w:lineRule="auto"/>
              <w:ind w:firstLine="0"/>
              <w:jc w:val="center"/>
              <w:rPr>
                <w:b w:val="0"/>
                <w:sz w:val="24"/>
                <w:szCs w:val="24"/>
              </w:rPr>
            </w:pPr>
          </w:p>
        </w:tc>
        <w:tc>
          <w:tcPr>
            <w:tcW w:w="779" w:type="dxa"/>
          </w:tcPr>
          <w:p w:rsidR="00766D77" w:rsidRPr="000430F9" w:rsidRDefault="00766D77" w:rsidP="00241545">
            <w:pPr>
              <w:shd w:val="clear" w:color="auto" w:fill="auto"/>
              <w:spacing w:after="0" w:line="240" w:lineRule="auto"/>
              <w:ind w:firstLine="0"/>
              <w:jc w:val="center"/>
              <w:rPr>
                <w:b w:val="0"/>
                <w:sz w:val="24"/>
                <w:szCs w:val="24"/>
              </w:rPr>
            </w:pPr>
          </w:p>
        </w:tc>
        <w:tc>
          <w:tcPr>
            <w:tcW w:w="1159"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276" w:type="dxa"/>
          </w:tcPr>
          <w:p w:rsidR="00766D77" w:rsidRPr="000430F9" w:rsidRDefault="00766D77" w:rsidP="00241545">
            <w:pPr>
              <w:shd w:val="clear" w:color="auto" w:fill="auto"/>
              <w:spacing w:after="0" w:line="240" w:lineRule="auto"/>
              <w:ind w:firstLine="0"/>
              <w:jc w:val="center"/>
              <w:rPr>
                <w:b w:val="0"/>
                <w:sz w:val="24"/>
                <w:szCs w:val="24"/>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2</w:t>
            </w:r>
            <w:r>
              <w:rPr>
                <w:b w:val="0"/>
                <w:sz w:val="24"/>
                <w:szCs w:val="24"/>
              </w:rPr>
              <w:t>.</w:t>
            </w:r>
          </w:p>
        </w:tc>
        <w:tc>
          <w:tcPr>
            <w:tcW w:w="2279" w:type="dxa"/>
          </w:tcPr>
          <w:p w:rsidR="00766D77" w:rsidRPr="000430F9" w:rsidRDefault="00766D77" w:rsidP="00241545">
            <w:pPr>
              <w:shd w:val="clear" w:color="auto" w:fill="auto"/>
              <w:spacing w:after="0" w:line="240" w:lineRule="auto"/>
              <w:ind w:firstLine="0"/>
              <w:jc w:val="center"/>
              <w:rPr>
                <w:b w:val="0"/>
                <w:sz w:val="24"/>
                <w:szCs w:val="24"/>
              </w:rPr>
            </w:pPr>
          </w:p>
        </w:tc>
        <w:tc>
          <w:tcPr>
            <w:tcW w:w="2412"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tcPr>
          <w:p w:rsidR="00766D77" w:rsidRPr="000430F9" w:rsidRDefault="00766D77" w:rsidP="00241545">
            <w:pPr>
              <w:shd w:val="clear" w:color="auto" w:fill="auto"/>
              <w:spacing w:after="0" w:line="240" w:lineRule="auto"/>
              <w:ind w:firstLine="0"/>
              <w:jc w:val="center"/>
              <w:rPr>
                <w:b w:val="0"/>
                <w:sz w:val="24"/>
                <w:szCs w:val="24"/>
              </w:rPr>
            </w:pPr>
          </w:p>
        </w:tc>
        <w:tc>
          <w:tcPr>
            <w:tcW w:w="1897"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789"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780" w:type="dxa"/>
          </w:tcPr>
          <w:p w:rsidR="00766D77" w:rsidRPr="000430F9" w:rsidRDefault="00766D77" w:rsidP="00241545">
            <w:pPr>
              <w:shd w:val="clear" w:color="auto" w:fill="auto"/>
              <w:spacing w:after="0" w:line="240" w:lineRule="auto"/>
              <w:ind w:firstLine="0"/>
              <w:jc w:val="center"/>
              <w:rPr>
                <w:b w:val="0"/>
                <w:sz w:val="24"/>
                <w:szCs w:val="24"/>
              </w:rPr>
            </w:pPr>
          </w:p>
        </w:tc>
        <w:tc>
          <w:tcPr>
            <w:tcW w:w="779" w:type="dxa"/>
          </w:tcPr>
          <w:p w:rsidR="00766D77" w:rsidRPr="000430F9" w:rsidRDefault="00766D77" w:rsidP="00241545">
            <w:pPr>
              <w:shd w:val="clear" w:color="auto" w:fill="auto"/>
              <w:spacing w:after="0" w:line="240" w:lineRule="auto"/>
              <w:ind w:firstLine="0"/>
              <w:jc w:val="center"/>
              <w:rPr>
                <w:b w:val="0"/>
                <w:sz w:val="24"/>
                <w:szCs w:val="24"/>
              </w:rPr>
            </w:pPr>
          </w:p>
        </w:tc>
        <w:tc>
          <w:tcPr>
            <w:tcW w:w="1159"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276" w:type="dxa"/>
          </w:tcPr>
          <w:p w:rsidR="00766D77" w:rsidRPr="000430F9" w:rsidRDefault="00766D77" w:rsidP="00241545">
            <w:pPr>
              <w:shd w:val="clear" w:color="auto" w:fill="auto"/>
              <w:spacing w:after="0" w:line="240" w:lineRule="auto"/>
              <w:ind w:firstLine="0"/>
              <w:jc w:val="center"/>
              <w:rPr>
                <w:b w:val="0"/>
                <w:sz w:val="24"/>
                <w:szCs w:val="24"/>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w:t>
            </w:r>
          </w:p>
        </w:tc>
        <w:tc>
          <w:tcPr>
            <w:tcW w:w="2279" w:type="dxa"/>
          </w:tcPr>
          <w:p w:rsidR="00766D77" w:rsidRPr="000430F9" w:rsidRDefault="00766D77" w:rsidP="00241545">
            <w:pPr>
              <w:shd w:val="clear" w:color="auto" w:fill="auto"/>
              <w:spacing w:after="0" w:line="240" w:lineRule="auto"/>
              <w:ind w:firstLine="0"/>
              <w:jc w:val="center"/>
              <w:rPr>
                <w:b w:val="0"/>
                <w:sz w:val="24"/>
                <w:szCs w:val="24"/>
              </w:rPr>
            </w:pPr>
          </w:p>
        </w:tc>
        <w:tc>
          <w:tcPr>
            <w:tcW w:w="2412"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tcPr>
          <w:p w:rsidR="00766D77" w:rsidRPr="000430F9" w:rsidRDefault="00766D77" w:rsidP="00241545">
            <w:pPr>
              <w:shd w:val="clear" w:color="auto" w:fill="auto"/>
              <w:spacing w:after="0" w:line="240" w:lineRule="auto"/>
              <w:ind w:firstLine="0"/>
              <w:jc w:val="center"/>
              <w:rPr>
                <w:b w:val="0"/>
                <w:sz w:val="24"/>
                <w:szCs w:val="24"/>
              </w:rPr>
            </w:pPr>
          </w:p>
        </w:tc>
        <w:tc>
          <w:tcPr>
            <w:tcW w:w="1897"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789"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780" w:type="dxa"/>
          </w:tcPr>
          <w:p w:rsidR="00766D77" w:rsidRPr="000430F9" w:rsidRDefault="00766D77" w:rsidP="00241545">
            <w:pPr>
              <w:shd w:val="clear" w:color="auto" w:fill="auto"/>
              <w:spacing w:after="0" w:line="240" w:lineRule="auto"/>
              <w:ind w:firstLine="0"/>
              <w:jc w:val="center"/>
              <w:rPr>
                <w:b w:val="0"/>
                <w:sz w:val="24"/>
                <w:szCs w:val="24"/>
              </w:rPr>
            </w:pPr>
          </w:p>
        </w:tc>
        <w:tc>
          <w:tcPr>
            <w:tcW w:w="779" w:type="dxa"/>
          </w:tcPr>
          <w:p w:rsidR="00766D77" w:rsidRPr="000430F9" w:rsidRDefault="00766D77" w:rsidP="00241545">
            <w:pPr>
              <w:shd w:val="clear" w:color="auto" w:fill="auto"/>
              <w:spacing w:after="0" w:line="240" w:lineRule="auto"/>
              <w:ind w:firstLine="0"/>
              <w:jc w:val="center"/>
              <w:rPr>
                <w:b w:val="0"/>
                <w:sz w:val="24"/>
                <w:szCs w:val="24"/>
              </w:rPr>
            </w:pPr>
          </w:p>
        </w:tc>
        <w:tc>
          <w:tcPr>
            <w:tcW w:w="1159"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276" w:type="dxa"/>
          </w:tcPr>
          <w:p w:rsidR="00766D77" w:rsidRPr="000430F9" w:rsidRDefault="00766D77" w:rsidP="00241545">
            <w:pPr>
              <w:shd w:val="clear" w:color="auto" w:fill="auto"/>
              <w:spacing w:after="0" w:line="240" w:lineRule="auto"/>
              <w:ind w:firstLine="0"/>
              <w:jc w:val="center"/>
              <w:rPr>
                <w:b w:val="0"/>
                <w:sz w:val="24"/>
                <w:szCs w:val="24"/>
              </w:rPr>
            </w:pPr>
          </w:p>
        </w:tc>
      </w:tr>
      <w:tr w:rsidR="00766D77" w:rsidRPr="000430F9" w:rsidTr="00C752F1">
        <w:tc>
          <w:tcPr>
            <w:tcW w:w="14994" w:type="dxa"/>
            <w:gridSpan w:val="14"/>
          </w:tcPr>
          <w:p w:rsidR="00766D77" w:rsidRDefault="00766D77" w:rsidP="003909A2">
            <w:pPr>
              <w:shd w:val="clear" w:color="auto" w:fill="auto"/>
              <w:spacing w:after="0" w:line="240" w:lineRule="auto"/>
              <w:ind w:firstLine="0"/>
              <w:jc w:val="center"/>
              <w:rPr>
                <w:b w:val="0"/>
                <w:sz w:val="24"/>
                <w:szCs w:val="24"/>
              </w:rPr>
            </w:pPr>
            <w:r w:rsidRPr="000430F9">
              <w:rPr>
                <w:b w:val="0"/>
                <w:sz w:val="24"/>
                <w:szCs w:val="24"/>
              </w:rPr>
              <w:t>Подпрограмма 1</w:t>
            </w:r>
            <w:r>
              <w:rPr>
                <w:b w:val="0"/>
                <w:sz w:val="24"/>
                <w:szCs w:val="24"/>
              </w:rPr>
              <w:t xml:space="preserve"> </w:t>
            </w:r>
            <w:r w:rsidRPr="000430F9">
              <w:rPr>
                <w:b w:val="0"/>
                <w:sz w:val="24"/>
                <w:szCs w:val="24"/>
              </w:rPr>
              <w:t>(наименование)</w:t>
            </w:r>
            <w:r>
              <w:rPr>
                <w:b w:val="0"/>
                <w:sz w:val="24"/>
                <w:szCs w:val="24"/>
              </w:rPr>
              <w:t xml:space="preserve">, цель подпрограммы </w:t>
            </w:r>
          </w:p>
          <w:p w:rsidR="00766D77" w:rsidRPr="000430F9" w:rsidRDefault="00766D77" w:rsidP="003909A2">
            <w:pPr>
              <w:shd w:val="clear" w:color="auto" w:fill="auto"/>
              <w:spacing w:after="0" w:line="240" w:lineRule="auto"/>
              <w:ind w:firstLine="0"/>
              <w:jc w:val="center"/>
              <w:rPr>
                <w:b w:val="0"/>
                <w:sz w:val="24"/>
                <w:szCs w:val="24"/>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sz w:val="24"/>
                <w:szCs w:val="24"/>
              </w:rPr>
            </w:pPr>
            <w:r>
              <w:rPr>
                <w:b w:val="0"/>
                <w:sz w:val="24"/>
                <w:szCs w:val="24"/>
              </w:rPr>
              <w:t>1.</w:t>
            </w:r>
          </w:p>
        </w:tc>
        <w:tc>
          <w:tcPr>
            <w:tcW w:w="2279" w:type="dxa"/>
          </w:tcPr>
          <w:p w:rsidR="00766D77" w:rsidRPr="000430F9" w:rsidRDefault="00766D77" w:rsidP="00241545">
            <w:pPr>
              <w:shd w:val="clear" w:color="auto" w:fill="auto"/>
              <w:spacing w:after="0" w:line="240" w:lineRule="auto"/>
              <w:ind w:firstLine="0"/>
              <w:jc w:val="center"/>
              <w:rPr>
                <w:b w:val="0"/>
                <w:sz w:val="24"/>
                <w:szCs w:val="24"/>
              </w:rPr>
            </w:pPr>
          </w:p>
        </w:tc>
        <w:tc>
          <w:tcPr>
            <w:tcW w:w="2412"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tcPr>
          <w:p w:rsidR="00766D77" w:rsidRPr="000430F9" w:rsidRDefault="00766D77" w:rsidP="00241545">
            <w:pPr>
              <w:shd w:val="clear" w:color="auto" w:fill="auto"/>
              <w:spacing w:after="0" w:line="240" w:lineRule="auto"/>
              <w:ind w:firstLine="0"/>
              <w:jc w:val="center"/>
              <w:rPr>
                <w:b w:val="0"/>
                <w:sz w:val="24"/>
                <w:szCs w:val="24"/>
              </w:rPr>
            </w:pPr>
          </w:p>
        </w:tc>
        <w:tc>
          <w:tcPr>
            <w:tcW w:w="1897"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789"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780" w:type="dxa"/>
          </w:tcPr>
          <w:p w:rsidR="00766D77" w:rsidRPr="000430F9" w:rsidRDefault="00766D77" w:rsidP="00241545">
            <w:pPr>
              <w:shd w:val="clear" w:color="auto" w:fill="auto"/>
              <w:spacing w:after="0" w:line="240" w:lineRule="auto"/>
              <w:ind w:firstLine="0"/>
              <w:jc w:val="center"/>
              <w:rPr>
                <w:b w:val="0"/>
                <w:sz w:val="24"/>
                <w:szCs w:val="24"/>
              </w:rPr>
            </w:pPr>
          </w:p>
        </w:tc>
        <w:tc>
          <w:tcPr>
            <w:tcW w:w="779" w:type="dxa"/>
          </w:tcPr>
          <w:p w:rsidR="00766D77" w:rsidRPr="000430F9" w:rsidRDefault="00766D77" w:rsidP="00241545">
            <w:pPr>
              <w:shd w:val="clear" w:color="auto" w:fill="auto"/>
              <w:spacing w:after="0" w:line="240" w:lineRule="auto"/>
              <w:ind w:firstLine="0"/>
              <w:jc w:val="center"/>
              <w:rPr>
                <w:b w:val="0"/>
                <w:sz w:val="24"/>
                <w:szCs w:val="24"/>
              </w:rPr>
            </w:pPr>
          </w:p>
        </w:tc>
        <w:tc>
          <w:tcPr>
            <w:tcW w:w="1159"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276" w:type="dxa"/>
          </w:tcPr>
          <w:p w:rsidR="00766D77" w:rsidRPr="000430F9" w:rsidRDefault="00766D77" w:rsidP="00241545">
            <w:pPr>
              <w:shd w:val="clear" w:color="auto" w:fill="auto"/>
              <w:spacing w:after="0" w:line="240" w:lineRule="auto"/>
              <w:ind w:firstLine="0"/>
              <w:jc w:val="center"/>
              <w:rPr>
                <w:b w:val="0"/>
                <w:sz w:val="24"/>
                <w:szCs w:val="24"/>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sz w:val="24"/>
                <w:szCs w:val="24"/>
              </w:rPr>
            </w:pPr>
            <w:r>
              <w:rPr>
                <w:b w:val="0"/>
                <w:sz w:val="24"/>
                <w:szCs w:val="24"/>
              </w:rPr>
              <w:t>2.</w:t>
            </w:r>
          </w:p>
        </w:tc>
        <w:tc>
          <w:tcPr>
            <w:tcW w:w="2279" w:type="dxa"/>
          </w:tcPr>
          <w:p w:rsidR="00766D77" w:rsidRPr="000430F9" w:rsidRDefault="00766D77" w:rsidP="00241545">
            <w:pPr>
              <w:shd w:val="clear" w:color="auto" w:fill="auto"/>
              <w:spacing w:after="0" w:line="240" w:lineRule="auto"/>
              <w:ind w:firstLine="0"/>
              <w:jc w:val="center"/>
              <w:rPr>
                <w:b w:val="0"/>
                <w:sz w:val="24"/>
                <w:szCs w:val="24"/>
              </w:rPr>
            </w:pPr>
          </w:p>
        </w:tc>
        <w:tc>
          <w:tcPr>
            <w:tcW w:w="2412"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tcPr>
          <w:p w:rsidR="00766D77" w:rsidRPr="000430F9" w:rsidRDefault="00766D77" w:rsidP="00241545">
            <w:pPr>
              <w:shd w:val="clear" w:color="auto" w:fill="auto"/>
              <w:spacing w:after="0" w:line="240" w:lineRule="auto"/>
              <w:ind w:firstLine="0"/>
              <w:jc w:val="center"/>
              <w:rPr>
                <w:b w:val="0"/>
                <w:sz w:val="24"/>
                <w:szCs w:val="24"/>
              </w:rPr>
            </w:pPr>
          </w:p>
        </w:tc>
        <w:tc>
          <w:tcPr>
            <w:tcW w:w="1897"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789"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780" w:type="dxa"/>
          </w:tcPr>
          <w:p w:rsidR="00766D77" w:rsidRPr="000430F9" w:rsidRDefault="00766D77" w:rsidP="00241545">
            <w:pPr>
              <w:shd w:val="clear" w:color="auto" w:fill="auto"/>
              <w:spacing w:after="0" w:line="240" w:lineRule="auto"/>
              <w:ind w:firstLine="0"/>
              <w:jc w:val="center"/>
              <w:rPr>
                <w:b w:val="0"/>
                <w:sz w:val="24"/>
                <w:szCs w:val="24"/>
              </w:rPr>
            </w:pPr>
          </w:p>
        </w:tc>
        <w:tc>
          <w:tcPr>
            <w:tcW w:w="779" w:type="dxa"/>
          </w:tcPr>
          <w:p w:rsidR="00766D77" w:rsidRPr="000430F9" w:rsidRDefault="00766D77" w:rsidP="00241545">
            <w:pPr>
              <w:shd w:val="clear" w:color="auto" w:fill="auto"/>
              <w:spacing w:after="0" w:line="240" w:lineRule="auto"/>
              <w:ind w:firstLine="0"/>
              <w:jc w:val="center"/>
              <w:rPr>
                <w:b w:val="0"/>
                <w:sz w:val="24"/>
                <w:szCs w:val="24"/>
              </w:rPr>
            </w:pPr>
          </w:p>
        </w:tc>
        <w:tc>
          <w:tcPr>
            <w:tcW w:w="1159"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276" w:type="dxa"/>
          </w:tcPr>
          <w:p w:rsidR="00766D77" w:rsidRPr="000430F9" w:rsidRDefault="00766D77" w:rsidP="00241545">
            <w:pPr>
              <w:shd w:val="clear" w:color="auto" w:fill="auto"/>
              <w:spacing w:after="0" w:line="240" w:lineRule="auto"/>
              <w:ind w:firstLine="0"/>
              <w:jc w:val="center"/>
              <w:rPr>
                <w:b w:val="0"/>
                <w:sz w:val="24"/>
                <w:szCs w:val="24"/>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sz w:val="24"/>
                <w:szCs w:val="24"/>
              </w:rPr>
            </w:pPr>
            <w:r w:rsidRPr="000430F9">
              <w:rPr>
                <w:b w:val="0"/>
                <w:sz w:val="24"/>
                <w:szCs w:val="24"/>
              </w:rPr>
              <w:t>…</w:t>
            </w:r>
          </w:p>
        </w:tc>
        <w:tc>
          <w:tcPr>
            <w:tcW w:w="2279" w:type="dxa"/>
          </w:tcPr>
          <w:p w:rsidR="00766D77" w:rsidRPr="000430F9" w:rsidRDefault="00766D77" w:rsidP="00241545">
            <w:pPr>
              <w:shd w:val="clear" w:color="auto" w:fill="auto"/>
              <w:spacing w:after="0" w:line="240" w:lineRule="auto"/>
              <w:ind w:firstLine="0"/>
              <w:jc w:val="center"/>
              <w:rPr>
                <w:b w:val="0"/>
                <w:sz w:val="24"/>
                <w:szCs w:val="24"/>
              </w:rPr>
            </w:pPr>
          </w:p>
        </w:tc>
        <w:tc>
          <w:tcPr>
            <w:tcW w:w="2412"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tcPr>
          <w:p w:rsidR="00766D77" w:rsidRPr="000430F9" w:rsidRDefault="00766D77" w:rsidP="00241545">
            <w:pPr>
              <w:shd w:val="clear" w:color="auto" w:fill="auto"/>
              <w:spacing w:after="0" w:line="240" w:lineRule="auto"/>
              <w:ind w:firstLine="0"/>
              <w:jc w:val="center"/>
              <w:rPr>
                <w:b w:val="0"/>
                <w:sz w:val="24"/>
                <w:szCs w:val="24"/>
              </w:rPr>
            </w:pPr>
          </w:p>
        </w:tc>
        <w:tc>
          <w:tcPr>
            <w:tcW w:w="1897"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789" w:type="dxa"/>
          </w:tcPr>
          <w:p w:rsidR="00766D77" w:rsidRPr="000430F9" w:rsidRDefault="00766D77" w:rsidP="00241545">
            <w:pPr>
              <w:shd w:val="clear" w:color="auto" w:fill="auto"/>
              <w:spacing w:after="0" w:line="240" w:lineRule="auto"/>
              <w:ind w:firstLine="0"/>
              <w:jc w:val="center"/>
              <w:rPr>
                <w:b w:val="0"/>
                <w:sz w:val="24"/>
                <w:szCs w:val="24"/>
              </w:rPr>
            </w:pPr>
          </w:p>
        </w:tc>
        <w:tc>
          <w:tcPr>
            <w:tcW w:w="992"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780" w:type="dxa"/>
          </w:tcPr>
          <w:p w:rsidR="00766D77" w:rsidRPr="000430F9" w:rsidRDefault="00766D77" w:rsidP="00241545">
            <w:pPr>
              <w:shd w:val="clear" w:color="auto" w:fill="auto"/>
              <w:spacing w:after="0" w:line="240" w:lineRule="auto"/>
              <w:ind w:firstLine="0"/>
              <w:jc w:val="center"/>
              <w:rPr>
                <w:b w:val="0"/>
                <w:sz w:val="24"/>
                <w:szCs w:val="24"/>
              </w:rPr>
            </w:pPr>
          </w:p>
        </w:tc>
        <w:tc>
          <w:tcPr>
            <w:tcW w:w="779" w:type="dxa"/>
          </w:tcPr>
          <w:p w:rsidR="00766D77" w:rsidRPr="000430F9" w:rsidRDefault="00766D77" w:rsidP="00241545">
            <w:pPr>
              <w:shd w:val="clear" w:color="auto" w:fill="auto"/>
              <w:spacing w:after="0" w:line="240" w:lineRule="auto"/>
              <w:ind w:firstLine="0"/>
              <w:jc w:val="center"/>
              <w:rPr>
                <w:b w:val="0"/>
                <w:sz w:val="24"/>
                <w:szCs w:val="24"/>
              </w:rPr>
            </w:pPr>
          </w:p>
        </w:tc>
        <w:tc>
          <w:tcPr>
            <w:tcW w:w="1159" w:type="dxa"/>
            <w:gridSpan w:val="2"/>
          </w:tcPr>
          <w:p w:rsidR="00766D77" w:rsidRPr="000430F9" w:rsidRDefault="00766D77" w:rsidP="00241545">
            <w:pPr>
              <w:shd w:val="clear" w:color="auto" w:fill="auto"/>
              <w:spacing w:after="0" w:line="240" w:lineRule="auto"/>
              <w:ind w:firstLine="0"/>
              <w:jc w:val="center"/>
              <w:rPr>
                <w:b w:val="0"/>
                <w:sz w:val="24"/>
                <w:szCs w:val="24"/>
              </w:rPr>
            </w:pPr>
          </w:p>
        </w:tc>
        <w:tc>
          <w:tcPr>
            <w:tcW w:w="1276" w:type="dxa"/>
          </w:tcPr>
          <w:p w:rsidR="00766D77" w:rsidRPr="000430F9" w:rsidRDefault="00766D77" w:rsidP="00241545">
            <w:pPr>
              <w:shd w:val="clear" w:color="auto" w:fill="auto"/>
              <w:spacing w:after="0" w:line="240" w:lineRule="auto"/>
              <w:ind w:firstLine="0"/>
              <w:jc w:val="center"/>
              <w:rPr>
                <w:b w:val="0"/>
                <w:sz w:val="24"/>
                <w:szCs w:val="24"/>
              </w:rPr>
            </w:pPr>
          </w:p>
        </w:tc>
      </w:tr>
      <w:tr w:rsidR="00766D77" w:rsidRPr="000430F9" w:rsidTr="00C752F1">
        <w:tc>
          <w:tcPr>
            <w:tcW w:w="14994" w:type="dxa"/>
            <w:gridSpan w:val="14"/>
          </w:tcPr>
          <w:p w:rsidR="00766D77" w:rsidRDefault="00766D77" w:rsidP="003909A2">
            <w:pPr>
              <w:shd w:val="clear" w:color="auto" w:fill="auto"/>
              <w:spacing w:after="0" w:line="240" w:lineRule="auto"/>
              <w:ind w:firstLine="0"/>
              <w:jc w:val="center"/>
              <w:rPr>
                <w:b w:val="0"/>
                <w:sz w:val="24"/>
                <w:szCs w:val="24"/>
              </w:rPr>
            </w:pPr>
            <w:r w:rsidRPr="000430F9">
              <w:rPr>
                <w:b w:val="0"/>
                <w:sz w:val="24"/>
                <w:szCs w:val="24"/>
              </w:rPr>
              <w:t>Подпрограмма 2</w:t>
            </w:r>
            <w:r>
              <w:rPr>
                <w:b w:val="0"/>
                <w:sz w:val="24"/>
                <w:szCs w:val="24"/>
              </w:rPr>
              <w:t xml:space="preserve"> </w:t>
            </w:r>
            <w:r w:rsidRPr="000430F9">
              <w:rPr>
                <w:b w:val="0"/>
                <w:sz w:val="24"/>
                <w:szCs w:val="24"/>
              </w:rPr>
              <w:t>(наименование)</w:t>
            </w:r>
            <w:r>
              <w:rPr>
                <w:b w:val="0"/>
                <w:sz w:val="24"/>
                <w:szCs w:val="24"/>
              </w:rPr>
              <w:t xml:space="preserve">, цель подпрограммы </w:t>
            </w:r>
          </w:p>
          <w:p w:rsidR="00766D77" w:rsidRPr="000430F9" w:rsidRDefault="00766D77" w:rsidP="003909A2">
            <w:pPr>
              <w:shd w:val="clear" w:color="auto" w:fill="auto"/>
              <w:spacing w:after="0" w:line="240" w:lineRule="auto"/>
              <w:ind w:firstLine="0"/>
              <w:jc w:val="center"/>
              <w:rPr>
                <w:b w:val="0"/>
                <w:sz w:val="24"/>
                <w:szCs w:val="24"/>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rPr>
            </w:pPr>
            <w:r>
              <w:rPr>
                <w:b w:val="0"/>
              </w:rPr>
              <w:t>1.</w:t>
            </w:r>
          </w:p>
        </w:tc>
        <w:tc>
          <w:tcPr>
            <w:tcW w:w="2279" w:type="dxa"/>
          </w:tcPr>
          <w:p w:rsidR="00766D77" w:rsidRPr="000430F9" w:rsidRDefault="00766D77" w:rsidP="00241545">
            <w:pPr>
              <w:shd w:val="clear" w:color="auto" w:fill="auto"/>
              <w:spacing w:after="0" w:line="240" w:lineRule="auto"/>
              <w:ind w:firstLine="0"/>
              <w:jc w:val="center"/>
              <w:rPr>
                <w:b w:val="0"/>
              </w:rPr>
            </w:pPr>
          </w:p>
        </w:tc>
        <w:tc>
          <w:tcPr>
            <w:tcW w:w="2412" w:type="dxa"/>
          </w:tcPr>
          <w:p w:rsidR="00766D77" w:rsidRPr="000430F9" w:rsidRDefault="00766D77" w:rsidP="00241545">
            <w:pPr>
              <w:shd w:val="clear" w:color="auto" w:fill="auto"/>
              <w:spacing w:after="0" w:line="240" w:lineRule="auto"/>
              <w:ind w:firstLine="0"/>
              <w:jc w:val="center"/>
              <w:rPr>
                <w:b w:val="0"/>
              </w:rPr>
            </w:pPr>
          </w:p>
        </w:tc>
        <w:tc>
          <w:tcPr>
            <w:tcW w:w="992" w:type="dxa"/>
          </w:tcPr>
          <w:p w:rsidR="00766D77" w:rsidRPr="000430F9" w:rsidRDefault="00766D77" w:rsidP="00241545">
            <w:pPr>
              <w:shd w:val="clear" w:color="auto" w:fill="auto"/>
              <w:spacing w:after="0" w:line="240" w:lineRule="auto"/>
              <w:ind w:firstLine="0"/>
              <w:jc w:val="center"/>
              <w:rPr>
                <w:b w:val="0"/>
              </w:rPr>
            </w:pPr>
          </w:p>
        </w:tc>
        <w:tc>
          <w:tcPr>
            <w:tcW w:w="1897" w:type="dxa"/>
            <w:gridSpan w:val="2"/>
          </w:tcPr>
          <w:p w:rsidR="00766D77" w:rsidRPr="000430F9" w:rsidRDefault="00766D77" w:rsidP="00241545">
            <w:pPr>
              <w:shd w:val="clear" w:color="auto" w:fill="auto"/>
              <w:spacing w:after="0" w:line="240" w:lineRule="auto"/>
              <w:ind w:firstLine="0"/>
              <w:jc w:val="center"/>
              <w:rPr>
                <w:b w:val="0"/>
              </w:rPr>
            </w:pPr>
          </w:p>
        </w:tc>
        <w:tc>
          <w:tcPr>
            <w:tcW w:w="1789" w:type="dxa"/>
          </w:tcPr>
          <w:p w:rsidR="00766D77" w:rsidRPr="000430F9" w:rsidRDefault="00766D77" w:rsidP="00241545">
            <w:pPr>
              <w:shd w:val="clear" w:color="auto" w:fill="auto"/>
              <w:spacing w:after="0" w:line="240" w:lineRule="auto"/>
              <w:ind w:firstLine="0"/>
              <w:jc w:val="center"/>
              <w:rPr>
                <w:b w:val="0"/>
              </w:rPr>
            </w:pPr>
          </w:p>
        </w:tc>
        <w:tc>
          <w:tcPr>
            <w:tcW w:w="992" w:type="dxa"/>
            <w:gridSpan w:val="2"/>
          </w:tcPr>
          <w:p w:rsidR="00766D77" w:rsidRPr="000430F9" w:rsidRDefault="00766D77" w:rsidP="00241545">
            <w:pPr>
              <w:shd w:val="clear" w:color="auto" w:fill="auto"/>
              <w:spacing w:after="0" w:line="240" w:lineRule="auto"/>
              <w:ind w:firstLine="0"/>
              <w:jc w:val="center"/>
              <w:rPr>
                <w:b w:val="0"/>
              </w:rPr>
            </w:pPr>
          </w:p>
        </w:tc>
        <w:tc>
          <w:tcPr>
            <w:tcW w:w="780" w:type="dxa"/>
          </w:tcPr>
          <w:p w:rsidR="00766D77" w:rsidRPr="000430F9" w:rsidRDefault="00766D77" w:rsidP="00241545">
            <w:pPr>
              <w:shd w:val="clear" w:color="auto" w:fill="auto"/>
              <w:spacing w:after="0" w:line="240" w:lineRule="auto"/>
              <w:ind w:firstLine="0"/>
              <w:jc w:val="center"/>
              <w:rPr>
                <w:b w:val="0"/>
              </w:rPr>
            </w:pPr>
          </w:p>
        </w:tc>
        <w:tc>
          <w:tcPr>
            <w:tcW w:w="779" w:type="dxa"/>
          </w:tcPr>
          <w:p w:rsidR="00766D77" w:rsidRPr="000430F9" w:rsidRDefault="00766D77" w:rsidP="00241545">
            <w:pPr>
              <w:shd w:val="clear" w:color="auto" w:fill="auto"/>
              <w:spacing w:after="0" w:line="240" w:lineRule="auto"/>
              <w:ind w:firstLine="0"/>
              <w:jc w:val="center"/>
              <w:rPr>
                <w:b w:val="0"/>
              </w:rPr>
            </w:pPr>
          </w:p>
        </w:tc>
        <w:tc>
          <w:tcPr>
            <w:tcW w:w="1159" w:type="dxa"/>
            <w:gridSpan w:val="2"/>
          </w:tcPr>
          <w:p w:rsidR="00766D77" w:rsidRPr="000430F9" w:rsidRDefault="00766D77" w:rsidP="00241545">
            <w:pPr>
              <w:shd w:val="clear" w:color="auto" w:fill="auto"/>
              <w:spacing w:after="0" w:line="240" w:lineRule="auto"/>
              <w:ind w:firstLine="0"/>
              <w:jc w:val="center"/>
              <w:rPr>
                <w:b w:val="0"/>
              </w:rPr>
            </w:pPr>
          </w:p>
        </w:tc>
        <w:tc>
          <w:tcPr>
            <w:tcW w:w="1276" w:type="dxa"/>
          </w:tcPr>
          <w:p w:rsidR="00766D77" w:rsidRPr="000430F9" w:rsidRDefault="00766D77" w:rsidP="00241545">
            <w:pPr>
              <w:shd w:val="clear" w:color="auto" w:fill="auto"/>
              <w:spacing w:after="0" w:line="240" w:lineRule="auto"/>
              <w:ind w:firstLine="0"/>
              <w:jc w:val="center"/>
              <w:rPr>
                <w:b w:val="0"/>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rPr>
            </w:pPr>
            <w:r>
              <w:rPr>
                <w:b w:val="0"/>
              </w:rPr>
              <w:t>2.</w:t>
            </w:r>
          </w:p>
        </w:tc>
        <w:tc>
          <w:tcPr>
            <w:tcW w:w="2279" w:type="dxa"/>
          </w:tcPr>
          <w:p w:rsidR="00766D77" w:rsidRPr="000430F9" w:rsidRDefault="00766D77" w:rsidP="00241545">
            <w:pPr>
              <w:shd w:val="clear" w:color="auto" w:fill="auto"/>
              <w:spacing w:after="0" w:line="240" w:lineRule="auto"/>
              <w:ind w:firstLine="0"/>
              <w:jc w:val="center"/>
              <w:rPr>
                <w:b w:val="0"/>
              </w:rPr>
            </w:pPr>
          </w:p>
        </w:tc>
        <w:tc>
          <w:tcPr>
            <w:tcW w:w="2412" w:type="dxa"/>
          </w:tcPr>
          <w:p w:rsidR="00766D77" w:rsidRPr="000430F9" w:rsidRDefault="00766D77" w:rsidP="00241545">
            <w:pPr>
              <w:shd w:val="clear" w:color="auto" w:fill="auto"/>
              <w:spacing w:after="0" w:line="240" w:lineRule="auto"/>
              <w:ind w:firstLine="0"/>
              <w:jc w:val="center"/>
              <w:rPr>
                <w:b w:val="0"/>
              </w:rPr>
            </w:pPr>
          </w:p>
        </w:tc>
        <w:tc>
          <w:tcPr>
            <w:tcW w:w="992" w:type="dxa"/>
          </w:tcPr>
          <w:p w:rsidR="00766D77" w:rsidRPr="000430F9" w:rsidRDefault="00766D77" w:rsidP="00241545">
            <w:pPr>
              <w:shd w:val="clear" w:color="auto" w:fill="auto"/>
              <w:spacing w:after="0" w:line="240" w:lineRule="auto"/>
              <w:ind w:firstLine="0"/>
              <w:jc w:val="center"/>
              <w:rPr>
                <w:b w:val="0"/>
              </w:rPr>
            </w:pPr>
          </w:p>
        </w:tc>
        <w:tc>
          <w:tcPr>
            <w:tcW w:w="1897" w:type="dxa"/>
            <w:gridSpan w:val="2"/>
          </w:tcPr>
          <w:p w:rsidR="00766D77" w:rsidRPr="000430F9" w:rsidRDefault="00766D77" w:rsidP="00241545">
            <w:pPr>
              <w:shd w:val="clear" w:color="auto" w:fill="auto"/>
              <w:spacing w:after="0" w:line="240" w:lineRule="auto"/>
              <w:ind w:firstLine="0"/>
              <w:jc w:val="center"/>
              <w:rPr>
                <w:b w:val="0"/>
              </w:rPr>
            </w:pPr>
          </w:p>
        </w:tc>
        <w:tc>
          <w:tcPr>
            <w:tcW w:w="1789" w:type="dxa"/>
          </w:tcPr>
          <w:p w:rsidR="00766D77" w:rsidRPr="000430F9" w:rsidRDefault="00766D77" w:rsidP="00241545">
            <w:pPr>
              <w:shd w:val="clear" w:color="auto" w:fill="auto"/>
              <w:spacing w:after="0" w:line="240" w:lineRule="auto"/>
              <w:ind w:firstLine="0"/>
              <w:jc w:val="center"/>
              <w:rPr>
                <w:b w:val="0"/>
              </w:rPr>
            </w:pPr>
          </w:p>
        </w:tc>
        <w:tc>
          <w:tcPr>
            <w:tcW w:w="992" w:type="dxa"/>
            <w:gridSpan w:val="2"/>
          </w:tcPr>
          <w:p w:rsidR="00766D77" w:rsidRPr="000430F9" w:rsidRDefault="00766D77" w:rsidP="00241545">
            <w:pPr>
              <w:shd w:val="clear" w:color="auto" w:fill="auto"/>
              <w:spacing w:after="0" w:line="240" w:lineRule="auto"/>
              <w:ind w:firstLine="0"/>
              <w:jc w:val="center"/>
              <w:rPr>
                <w:b w:val="0"/>
              </w:rPr>
            </w:pPr>
          </w:p>
        </w:tc>
        <w:tc>
          <w:tcPr>
            <w:tcW w:w="780" w:type="dxa"/>
          </w:tcPr>
          <w:p w:rsidR="00766D77" w:rsidRPr="000430F9" w:rsidRDefault="00766D77" w:rsidP="00241545">
            <w:pPr>
              <w:shd w:val="clear" w:color="auto" w:fill="auto"/>
              <w:spacing w:after="0" w:line="240" w:lineRule="auto"/>
              <w:ind w:firstLine="0"/>
              <w:jc w:val="center"/>
              <w:rPr>
                <w:b w:val="0"/>
              </w:rPr>
            </w:pPr>
          </w:p>
        </w:tc>
        <w:tc>
          <w:tcPr>
            <w:tcW w:w="779" w:type="dxa"/>
          </w:tcPr>
          <w:p w:rsidR="00766D77" w:rsidRPr="000430F9" w:rsidRDefault="00766D77" w:rsidP="00241545">
            <w:pPr>
              <w:shd w:val="clear" w:color="auto" w:fill="auto"/>
              <w:spacing w:after="0" w:line="240" w:lineRule="auto"/>
              <w:ind w:firstLine="0"/>
              <w:jc w:val="center"/>
              <w:rPr>
                <w:b w:val="0"/>
              </w:rPr>
            </w:pPr>
          </w:p>
        </w:tc>
        <w:tc>
          <w:tcPr>
            <w:tcW w:w="1159" w:type="dxa"/>
            <w:gridSpan w:val="2"/>
          </w:tcPr>
          <w:p w:rsidR="00766D77" w:rsidRPr="000430F9" w:rsidRDefault="00766D77" w:rsidP="00241545">
            <w:pPr>
              <w:shd w:val="clear" w:color="auto" w:fill="auto"/>
              <w:spacing w:after="0" w:line="240" w:lineRule="auto"/>
              <w:ind w:firstLine="0"/>
              <w:jc w:val="center"/>
              <w:rPr>
                <w:b w:val="0"/>
              </w:rPr>
            </w:pPr>
          </w:p>
        </w:tc>
        <w:tc>
          <w:tcPr>
            <w:tcW w:w="1276" w:type="dxa"/>
          </w:tcPr>
          <w:p w:rsidR="00766D77" w:rsidRPr="000430F9" w:rsidRDefault="00766D77" w:rsidP="00241545">
            <w:pPr>
              <w:shd w:val="clear" w:color="auto" w:fill="auto"/>
              <w:spacing w:after="0" w:line="240" w:lineRule="auto"/>
              <w:ind w:firstLine="0"/>
              <w:jc w:val="center"/>
              <w:rPr>
                <w:b w:val="0"/>
              </w:rPr>
            </w:pPr>
          </w:p>
        </w:tc>
      </w:tr>
      <w:tr w:rsidR="00766D77" w:rsidRPr="000430F9" w:rsidTr="00C752F1">
        <w:tc>
          <w:tcPr>
            <w:tcW w:w="639" w:type="dxa"/>
          </w:tcPr>
          <w:p w:rsidR="00766D77" w:rsidRPr="000430F9" w:rsidRDefault="00766D77" w:rsidP="00241545">
            <w:pPr>
              <w:shd w:val="clear" w:color="auto" w:fill="auto"/>
              <w:spacing w:after="0" w:line="240" w:lineRule="auto"/>
              <w:ind w:firstLine="0"/>
              <w:jc w:val="center"/>
              <w:rPr>
                <w:b w:val="0"/>
              </w:rPr>
            </w:pPr>
            <w:r>
              <w:rPr>
                <w:b w:val="0"/>
              </w:rPr>
              <w:t>…</w:t>
            </w:r>
          </w:p>
        </w:tc>
        <w:tc>
          <w:tcPr>
            <w:tcW w:w="2279" w:type="dxa"/>
          </w:tcPr>
          <w:p w:rsidR="00766D77" w:rsidRPr="000430F9" w:rsidRDefault="00766D77" w:rsidP="00241545">
            <w:pPr>
              <w:shd w:val="clear" w:color="auto" w:fill="auto"/>
              <w:spacing w:after="0" w:line="240" w:lineRule="auto"/>
              <w:ind w:firstLine="0"/>
              <w:jc w:val="center"/>
              <w:rPr>
                <w:b w:val="0"/>
              </w:rPr>
            </w:pPr>
          </w:p>
        </w:tc>
        <w:tc>
          <w:tcPr>
            <w:tcW w:w="2412" w:type="dxa"/>
          </w:tcPr>
          <w:p w:rsidR="00766D77" w:rsidRPr="000430F9" w:rsidRDefault="00766D77" w:rsidP="00241545">
            <w:pPr>
              <w:shd w:val="clear" w:color="auto" w:fill="auto"/>
              <w:spacing w:after="0" w:line="240" w:lineRule="auto"/>
              <w:ind w:firstLine="0"/>
              <w:jc w:val="center"/>
              <w:rPr>
                <w:b w:val="0"/>
              </w:rPr>
            </w:pPr>
          </w:p>
        </w:tc>
        <w:tc>
          <w:tcPr>
            <w:tcW w:w="992" w:type="dxa"/>
          </w:tcPr>
          <w:p w:rsidR="00766D77" w:rsidRPr="000430F9" w:rsidRDefault="00766D77" w:rsidP="00241545">
            <w:pPr>
              <w:shd w:val="clear" w:color="auto" w:fill="auto"/>
              <w:spacing w:after="0" w:line="240" w:lineRule="auto"/>
              <w:ind w:firstLine="0"/>
              <w:jc w:val="center"/>
              <w:rPr>
                <w:b w:val="0"/>
              </w:rPr>
            </w:pPr>
          </w:p>
        </w:tc>
        <w:tc>
          <w:tcPr>
            <w:tcW w:w="1897" w:type="dxa"/>
            <w:gridSpan w:val="2"/>
          </w:tcPr>
          <w:p w:rsidR="00766D77" w:rsidRPr="000430F9" w:rsidRDefault="00766D77" w:rsidP="00241545">
            <w:pPr>
              <w:shd w:val="clear" w:color="auto" w:fill="auto"/>
              <w:spacing w:after="0" w:line="240" w:lineRule="auto"/>
              <w:ind w:firstLine="0"/>
              <w:jc w:val="center"/>
              <w:rPr>
                <w:b w:val="0"/>
              </w:rPr>
            </w:pPr>
          </w:p>
        </w:tc>
        <w:tc>
          <w:tcPr>
            <w:tcW w:w="1789" w:type="dxa"/>
          </w:tcPr>
          <w:p w:rsidR="00766D77" w:rsidRPr="000430F9" w:rsidRDefault="00766D77" w:rsidP="00241545">
            <w:pPr>
              <w:shd w:val="clear" w:color="auto" w:fill="auto"/>
              <w:spacing w:after="0" w:line="240" w:lineRule="auto"/>
              <w:ind w:firstLine="0"/>
              <w:jc w:val="center"/>
              <w:rPr>
                <w:b w:val="0"/>
              </w:rPr>
            </w:pPr>
          </w:p>
        </w:tc>
        <w:tc>
          <w:tcPr>
            <w:tcW w:w="992" w:type="dxa"/>
            <w:gridSpan w:val="2"/>
          </w:tcPr>
          <w:p w:rsidR="00766D77" w:rsidRPr="000430F9" w:rsidRDefault="00766D77" w:rsidP="00241545">
            <w:pPr>
              <w:shd w:val="clear" w:color="auto" w:fill="auto"/>
              <w:spacing w:after="0" w:line="240" w:lineRule="auto"/>
              <w:ind w:firstLine="0"/>
              <w:jc w:val="center"/>
              <w:rPr>
                <w:b w:val="0"/>
              </w:rPr>
            </w:pPr>
          </w:p>
        </w:tc>
        <w:tc>
          <w:tcPr>
            <w:tcW w:w="780" w:type="dxa"/>
          </w:tcPr>
          <w:p w:rsidR="00766D77" w:rsidRPr="000430F9" w:rsidRDefault="00766D77" w:rsidP="00241545">
            <w:pPr>
              <w:shd w:val="clear" w:color="auto" w:fill="auto"/>
              <w:spacing w:after="0" w:line="240" w:lineRule="auto"/>
              <w:ind w:firstLine="0"/>
              <w:jc w:val="center"/>
              <w:rPr>
                <w:b w:val="0"/>
              </w:rPr>
            </w:pPr>
          </w:p>
        </w:tc>
        <w:tc>
          <w:tcPr>
            <w:tcW w:w="779" w:type="dxa"/>
          </w:tcPr>
          <w:p w:rsidR="00766D77" w:rsidRPr="000430F9" w:rsidRDefault="00766D77" w:rsidP="00241545">
            <w:pPr>
              <w:shd w:val="clear" w:color="auto" w:fill="auto"/>
              <w:spacing w:after="0" w:line="240" w:lineRule="auto"/>
              <w:ind w:firstLine="0"/>
              <w:jc w:val="center"/>
              <w:rPr>
                <w:b w:val="0"/>
              </w:rPr>
            </w:pPr>
          </w:p>
        </w:tc>
        <w:tc>
          <w:tcPr>
            <w:tcW w:w="1159" w:type="dxa"/>
            <w:gridSpan w:val="2"/>
          </w:tcPr>
          <w:p w:rsidR="00766D77" w:rsidRPr="000430F9" w:rsidRDefault="00766D77" w:rsidP="00241545">
            <w:pPr>
              <w:shd w:val="clear" w:color="auto" w:fill="auto"/>
              <w:spacing w:after="0" w:line="240" w:lineRule="auto"/>
              <w:ind w:firstLine="0"/>
              <w:jc w:val="center"/>
              <w:rPr>
                <w:b w:val="0"/>
              </w:rPr>
            </w:pPr>
          </w:p>
        </w:tc>
        <w:tc>
          <w:tcPr>
            <w:tcW w:w="1276" w:type="dxa"/>
          </w:tcPr>
          <w:p w:rsidR="00766D77" w:rsidRPr="000430F9" w:rsidRDefault="00766D77" w:rsidP="00241545">
            <w:pPr>
              <w:shd w:val="clear" w:color="auto" w:fill="auto"/>
              <w:spacing w:after="0" w:line="240" w:lineRule="auto"/>
              <w:ind w:firstLine="0"/>
              <w:jc w:val="center"/>
              <w:rPr>
                <w:b w:val="0"/>
              </w:rPr>
            </w:pPr>
          </w:p>
        </w:tc>
      </w:tr>
    </w:tbl>
    <w:p w:rsidR="00766D77" w:rsidRPr="000430F9" w:rsidRDefault="00766D77" w:rsidP="00241545">
      <w:pPr>
        <w:shd w:val="clear" w:color="auto" w:fill="auto"/>
        <w:spacing w:after="0" w:line="240" w:lineRule="auto"/>
        <w:ind w:firstLine="0"/>
        <w:jc w:val="center"/>
        <w:rPr>
          <w:b w:val="0"/>
        </w:rPr>
      </w:pPr>
    </w:p>
    <w:p w:rsidR="00766D77" w:rsidRPr="0060135F" w:rsidRDefault="00766D77" w:rsidP="009654AE">
      <w:pPr>
        <w:shd w:val="clear" w:color="auto" w:fill="auto"/>
        <w:spacing w:after="0" w:line="240" w:lineRule="auto"/>
        <w:ind w:firstLine="0"/>
        <w:jc w:val="center"/>
        <w:rPr>
          <w:b w:val="0"/>
          <w:sz w:val="26"/>
          <w:szCs w:val="26"/>
        </w:rPr>
      </w:pPr>
      <w:r w:rsidRPr="0060135F">
        <w:rPr>
          <w:b w:val="0"/>
          <w:sz w:val="26"/>
          <w:szCs w:val="26"/>
        </w:rPr>
        <w:t>Расчет относительных показателей муниципальной программы (подпрограмм)</w:t>
      </w:r>
    </w:p>
    <w:p w:rsidR="00766D77" w:rsidRDefault="00766D77" w:rsidP="009654AE">
      <w:pPr>
        <w:shd w:val="clear" w:color="auto" w:fill="auto"/>
        <w:spacing w:after="0" w:line="240" w:lineRule="auto"/>
        <w:ind w:firstLine="0"/>
        <w:jc w:val="center"/>
        <w:rPr>
          <w:b w:val="0"/>
        </w:rPr>
      </w:pPr>
      <w:r>
        <w:rPr>
          <w:b w:val="0"/>
        </w:rPr>
        <w:t>______________________________________________________________________________________________________</w:t>
      </w:r>
    </w:p>
    <w:p w:rsidR="00766D77" w:rsidRPr="0060135F" w:rsidRDefault="00766D77" w:rsidP="00241545">
      <w:pPr>
        <w:shd w:val="clear" w:color="auto" w:fill="auto"/>
        <w:spacing w:after="0" w:line="240" w:lineRule="auto"/>
        <w:ind w:firstLine="0"/>
        <w:jc w:val="right"/>
        <w:rPr>
          <w:b w:val="0"/>
          <w:sz w:val="26"/>
          <w:szCs w:val="26"/>
        </w:rPr>
      </w:pPr>
      <w:r w:rsidRPr="0060135F">
        <w:rPr>
          <w:b w:val="0"/>
          <w:sz w:val="26"/>
          <w:szCs w:val="26"/>
        </w:rPr>
        <w:t>Таблица 3</w:t>
      </w:r>
    </w:p>
    <w:p w:rsidR="00766D77" w:rsidRPr="0060135F" w:rsidRDefault="00766D77" w:rsidP="00241545">
      <w:pPr>
        <w:shd w:val="clear" w:color="auto" w:fill="auto"/>
        <w:spacing w:after="0" w:line="240" w:lineRule="auto"/>
        <w:ind w:firstLine="0"/>
        <w:jc w:val="right"/>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Перечень мероприятий муниципальной программы</w:t>
      </w:r>
    </w:p>
    <w:p w:rsidR="00766D77" w:rsidRPr="0060135F" w:rsidRDefault="00766D77" w:rsidP="00241545">
      <w:pPr>
        <w:shd w:val="clear" w:color="auto" w:fill="auto"/>
        <w:spacing w:after="0" w:line="240" w:lineRule="auto"/>
        <w:ind w:firstLine="0"/>
        <w:jc w:val="center"/>
        <w:rPr>
          <w:b w:val="0"/>
          <w:sz w:val="26"/>
          <w:szCs w:val="26"/>
        </w:rPr>
      </w:pPr>
    </w:p>
    <w:tbl>
      <w:tblPr>
        <w:tblW w:w="1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2964"/>
        <w:gridCol w:w="1137"/>
        <w:gridCol w:w="1984"/>
        <w:gridCol w:w="851"/>
        <w:gridCol w:w="850"/>
        <w:gridCol w:w="851"/>
        <w:gridCol w:w="709"/>
        <w:gridCol w:w="850"/>
        <w:gridCol w:w="993"/>
        <w:gridCol w:w="3118"/>
      </w:tblGrid>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 п/п</w:t>
            </w:r>
          </w:p>
        </w:tc>
        <w:tc>
          <w:tcPr>
            <w:tcW w:w="2964"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 xml:space="preserve">Цель, задача, </w:t>
            </w: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мероприятие</w:t>
            </w: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Срок</w:t>
            </w:r>
          </w:p>
          <w:p w:rsidR="00766D77" w:rsidRPr="0060135F" w:rsidRDefault="00766D77" w:rsidP="00B61993">
            <w:pPr>
              <w:shd w:val="clear" w:color="auto" w:fill="auto"/>
              <w:spacing w:after="0" w:line="240" w:lineRule="auto"/>
              <w:ind w:firstLine="0"/>
              <w:jc w:val="center"/>
              <w:rPr>
                <w:b w:val="0"/>
                <w:sz w:val="26"/>
                <w:szCs w:val="26"/>
              </w:rPr>
            </w:pPr>
            <w:r w:rsidRPr="0060135F">
              <w:rPr>
                <w:b w:val="0"/>
                <w:sz w:val="26"/>
                <w:szCs w:val="26"/>
              </w:rPr>
              <w:t>реали-зации</w:t>
            </w: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Исполнители,</w:t>
            </w: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 xml:space="preserve">участники </w:t>
            </w:r>
          </w:p>
          <w:p w:rsidR="00766D77" w:rsidRPr="0060135F" w:rsidRDefault="00766D77" w:rsidP="00241545">
            <w:pPr>
              <w:shd w:val="clear" w:color="auto" w:fill="auto"/>
              <w:spacing w:after="0" w:line="240" w:lineRule="auto"/>
              <w:ind w:firstLine="0"/>
              <w:jc w:val="center"/>
              <w:rPr>
                <w:b w:val="0"/>
                <w:sz w:val="26"/>
                <w:szCs w:val="26"/>
              </w:rPr>
            </w:pPr>
          </w:p>
        </w:tc>
        <w:tc>
          <w:tcPr>
            <w:tcW w:w="5104" w:type="dxa"/>
            <w:gridSpan w:val="6"/>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Сумма расходов, тыс. рублей</w:t>
            </w:r>
          </w:p>
        </w:tc>
        <w:tc>
          <w:tcPr>
            <w:tcW w:w="3118"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Источники финансирования</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1-й год</w:t>
            </w:r>
          </w:p>
        </w:tc>
        <w:tc>
          <w:tcPr>
            <w:tcW w:w="850"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2-й год</w:t>
            </w:r>
          </w:p>
        </w:tc>
        <w:tc>
          <w:tcPr>
            <w:tcW w:w="851"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3-й год</w:t>
            </w:r>
          </w:p>
        </w:tc>
        <w:tc>
          <w:tcPr>
            <w:tcW w:w="709"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w:t>
            </w:r>
          </w:p>
        </w:tc>
        <w:tc>
          <w:tcPr>
            <w:tcW w:w="850"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lang w:val="en-US"/>
              </w:rPr>
              <w:t>n</w:t>
            </w:r>
            <w:r w:rsidRPr="0060135F">
              <w:rPr>
                <w:b w:val="0"/>
                <w:sz w:val="26"/>
                <w:szCs w:val="26"/>
              </w:rPr>
              <w:t>-ый год</w:t>
            </w:r>
          </w:p>
        </w:tc>
        <w:tc>
          <w:tcPr>
            <w:tcW w:w="993"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всего</w:t>
            </w:r>
          </w:p>
        </w:tc>
        <w:tc>
          <w:tcPr>
            <w:tcW w:w="3118" w:type="dxa"/>
          </w:tcPr>
          <w:p w:rsidR="00766D77" w:rsidRPr="0060135F" w:rsidRDefault="00766D77" w:rsidP="00241545">
            <w:pPr>
              <w:shd w:val="clear" w:color="auto" w:fill="auto"/>
              <w:spacing w:after="0" w:line="240" w:lineRule="auto"/>
              <w:ind w:firstLine="0"/>
              <w:jc w:val="center"/>
              <w:rPr>
                <w:b w:val="0"/>
                <w:sz w:val="26"/>
                <w:szCs w:val="26"/>
              </w:rPr>
            </w:pP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1</w:t>
            </w:r>
          </w:p>
        </w:tc>
        <w:tc>
          <w:tcPr>
            <w:tcW w:w="2964"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2</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3</w:t>
            </w: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4</w:t>
            </w:r>
          </w:p>
        </w:tc>
        <w:tc>
          <w:tcPr>
            <w:tcW w:w="851"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5</w:t>
            </w:r>
          </w:p>
        </w:tc>
        <w:tc>
          <w:tcPr>
            <w:tcW w:w="850"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6</w:t>
            </w:r>
          </w:p>
        </w:tc>
        <w:tc>
          <w:tcPr>
            <w:tcW w:w="851"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7</w:t>
            </w:r>
          </w:p>
        </w:tc>
        <w:tc>
          <w:tcPr>
            <w:tcW w:w="709"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8</w:t>
            </w:r>
          </w:p>
        </w:tc>
        <w:tc>
          <w:tcPr>
            <w:tcW w:w="850"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9</w:t>
            </w:r>
          </w:p>
        </w:tc>
        <w:tc>
          <w:tcPr>
            <w:tcW w:w="993"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10</w:t>
            </w:r>
          </w:p>
        </w:tc>
        <w:tc>
          <w:tcPr>
            <w:tcW w:w="3118"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11</w:t>
            </w:r>
          </w:p>
        </w:tc>
      </w:tr>
      <w:tr w:rsidR="00766D77" w:rsidRPr="0060135F" w:rsidTr="00F27163">
        <w:tc>
          <w:tcPr>
            <w:tcW w:w="14823" w:type="dxa"/>
            <w:gridSpan w:val="11"/>
          </w:tcPr>
          <w:p w:rsidR="00766D77" w:rsidRPr="0060135F" w:rsidRDefault="00766D77" w:rsidP="00E960E9">
            <w:pPr>
              <w:shd w:val="clear" w:color="auto" w:fill="auto"/>
              <w:spacing w:after="0" w:line="240" w:lineRule="auto"/>
              <w:ind w:firstLine="0"/>
              <w:jc w:val="center"/>
              <w:rPr>
                <w:b w:val="0"/>
                <w:sz w:val="26"/>
                <w:szCs w:val="26"/>
              </w:rPr>
            </w:pPr>
          </w:p>
          <w:p w:rsidR="00766D77" w:rsidRPr="0060135F" w:rsidRDefault="00766D77" w:rsidP="00E960E9">
            <w:pPr>
              <w:shd w:val="clear" w:color="auto" w:fill="auto"/>
              <w:spacing w:after="0" w:line="240" w:lineRule="auto"/>
              <w:ind w:firstLine="0"/>
              <w:jc w:val="center"/>
              <w:rPr>
                <w:b w:val="0"/>
                <w:sz w:val="26"/>
                <w:szCs w:val="26"/>
              </w:rPr>
            </w:pPr>
            <w:r w:rsidRPr="0060135F">
              <w:rPr>
                <w:b w:val="0"/>
                <w:sz w:val="26"/>
                <w:szCs w:val="26"/>
              </w:rPr>
              <w:t>Муниципальная программа  (наименование)_____________________________________________________________</w:t>
            </w:r>
          </w:p>
          <w:p w:rsidR="00766D77" w:rsidRPr="0060135F" w:rsidRDefault="00766D77" w:rsidP="00E960E9">
            <w:pPr>
              <w:shd w:val="clear" w:color="auto" w:fill="auto"/>
              <w:spacing w:after="0" w:line="240" w:lineRule="auto"/>
              <w:ind w:firstLine="0"/>
              <w:jc w:val="center"/>
              <w:rPr>
                <w:b w:val="0"/>
                <w:sz w:val="26"/>
                <w:szCs w:val="26"/>
              </w:rPr>
            </w:pPr>
          </w:p>
        </w:tc>
      </w:tr>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1.</w:t>
            </w:r>
          </w:p>
        </w:tc>
        <w:tc>
          <w:tcPr>
            <w:tcW w:w="2964" w:type="dxa"/>
            <w:vMerge w:val="restart"/>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Цель </w:t>
            </w: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2.</w:t>
            </w:r>
          </w:p>
        </w:tc>
        <w:tc>
          <w:tcPr>
            <w:tcW w:w="2964" w:type="dxa"/>
            <w:vMerge w:val="restart"/>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Задача 1.</w:t>
            </w: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3.</w:t>
            </w: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val="restart"/>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Мероприятие 1.1.</w:t>
            </w:r>
          </w:p>
          <w:p w:rsidR="00766D77" w:rsidRPr="0060135F" w:rsidRDefault="00766D77" w:rsidP="00241545">
            <w:pPr>
              <w:shd w:val="clear" w:color="auto" w:fill="auto"/>
              <w:spacing w:after="0" w:line="240" w:lineRule="auto"/>
              <w:ind w:firstLine="0"/>
              <w:jc w:val="left"/>
              <w:rPr>
                <w:b w:val="0"/>
                <w:sz w:val="26"/>
                <w:szCs w:val="26"/>
              </w:rPr>
            </w:pPr>
          </w:p>
          <w:p w:rsidR="00766D77" w:rsidRPr="0060135F" w:rsidRDefault="00766D77" w:rsidP="00241545">
            <w:pPr>
              <w:shd w:val="clear" w:color="auto" w:fill="auto"/>
              <w:spacing w:after="0" w:line="240" w:lineRule="auto"/>
              <w:ind w:firstLine="0"/>
              <w:jc w:val="left"/>
              <w:rPr>
                <w:b w:val="0"/>
                <w:sz w:val="26"/>
                <w:szCs w:val="26"/>
              </w:rPr>
            </w:pPr>
          </w:p>
          <w:p w:rsidR="00766D77" w:rsidRPr="0060135F" w:rsidRDefault="00766D77" w:rsidP="00241545">
            <w:pPr>
              <w:shd w:val="clear" w:color="auto" w:fill="auto"/>
              <w:spacing w:after="0" w:line="240" w:lineRule="auto"/>
              <w:ind w:firstLine="0"/>
              <w:jc w:val="left"/>
              <w:rPr>
                <w:b w:val="0"/>
                <w:sz w:val="26"/>
                <w:szCs w:val="26"/>
              </w:rPr>
            </w:pP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4.</w:t>
            </w:r>
          </w:p>
        </w:tc>
        <w:tc>
          <w:tcPr>
            <w:tcW w:w="2964"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w:t>
            </w:r>
          </w:p>
        </w:tc>
      </w:tr>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5.</w:t>
            </w:r>
          </w:p>
        </w:tc>
        <w:tc>
          <w:tcPr>
            <w:tcW w:w="2964" w:type="dxa"/>
            <w:vMerge w:val="restart"/>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Задача 2.</w:t>
            </w: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vMerge w:val="restart"/>
            <w:tcBorders>
              <w:bottom w:val="nil"/>
            </w:tcBorders>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6.</w:t>
            </w:r>
          </w:p>
        </w:tc>
        <w:tc>
          <w:tcPr>
            <w:tcW w:w="2964" w:type="dxa"/>
            <w:vMerge w:val="restart"/>
            <w:tcBorders>
              <w:bottom w:val="nil"/>
            </w:tcBorders>
          </w:tcPr>
          <w:p w:rsidR="00766D77" w:rsidRPr="0060135F" w:rsidRDefault="00766D77" w:rsidP="00A5406C">
            <w:pPr>
              <w:shd w:val="clear" w:color="auto" w:fill="auto"/>
              <w:spacing w:after="0" w:line="240" w:lineRule="auto"/>
              <w:ind w:firstLine="0"/>
              <w:jc w:val="left"/>
              <w:rPr>
                <w:b w:val="0"/>
                <w:sz w:val="26"/>
                <w:szCs w:val="26"/>
              </w:rPr>
            </w:pPr>
            <w:r w:rsidRPr="0060135F">
              <w:rPr>
                <w:b w:val="0"/>
                <w:sz w:val="26"/>
                <w:szCs w:val="26"/>
              </w:rPr>
              <w:t>Мероприятие 2.1.</w:t>
            </w:r>
          </w:p>
        </w:tc>
        <w:tc>
          <w:tcPr>
            <w:tcW w:w="1137" w:type="dxa"/>
            <w:vMerge w:val="restart"/>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Borders>
              <w:bottom w:val="nil"/>
            </w:tcBorders>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Borders>
              <w:bottom w:val="nil"/>
            </w:tcBorders>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Borders>
              <w:bottom w:val="nil"/>
            </w:tcBorders>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Borders>
              <w:bottom w:val="nil"/>
            </w:tcBorders>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Borders>
              <w:bottom w:val="nil"/>
            </w:tcBorders>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w:t>
            </w:r>
          </w:p>
        </w:tc>
        <w:tc>
          <w:tcPr>
            <w:tcW w:w="2964" w:type="dxa"/>
          </w:tcPr>
          <w:p w:rsidR="00766D77" w:rsidRPr="0060135F" w:rsidRDefault="00766D77" w:rsidP="00241545">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w:t>
            </w:r>
          </w:p>
        </w:tc>
      </w:tr>
      <w:tr w:rsidR="00766D77" w:rsidRPr="0060135F" w:rsidTr="00F27163">
        <w:tc>
          <w:tcPr>
            <w:tcW w:w="14823" w:type="dxa"/>
            <w:gridSpan w:val="11"/>
          </w:tcPr>
          <w:p w:rsidR="00766D77" w:rsidRPr="0060135F" w:rsidRDefault="00766D77" w:rsidP="00E960E9">
            <w:pPr>
              <w:shd w:val="clear" w:color="auto" w:fill="auto"/>
              <w:spacing w:after="0" w:line="240" w:lineRule="auto"/>
              <w:ind w:firstLine="0"/>
              <w:jc w:val="center"/>
              <w:rPr>
                <w:b w:val="0"/>
                <w:sz w:val="26"/>
                <w:szCs w:val="26"/>
              </w:rPr>
            </w:pPr>
            <w:r w:rsidRPr="0060135F">
              <w:rPr>
                <w:b w:val="0"/>
                <w:sz w:val="26"/>
                <w:szCs w:val="26"/>
              </w:rPr>
              <w:t>Подпрограмма 1. (наименование)__________________________________________________________________</w:t>
            </w:r>
          </w:p>
          <w:p w:rsidR="00766D77" w:rsidRPr="0060135F" w:rsidRDefault="00766D77" w:rsidP="00E960E9">
            <w:pPr>
              <w:shd w:val="clear" w:color="auto" w:fill="auto"/>
              <w:spacing w:after="0" w:line="240" w:lineRule="auto"/>
              <w:ind w:firstLine="0"/>
              <w:jc w:val="center"/>
              <w:rPr>
                <w:b w:val="0"/>
                <w:sz w:val="26"/>
                <w:szCs w:val="26"/>
              </w:rPr>
            </w:pPr>
          </w:p>
        </w:tc>
      </w:tr>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1.</w:t>
            </w:r>
          </w:p>
        </w:tc>
        <w:tc>
          <w:tcPr>
            <w:tcW w:w="2964" w:type="dxa"/>
            <w:vMerge w:val="restart"/>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Цель 1.</w:t>
            </w: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2.</w:t>
            </w: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val="restart"/>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Задача 1.1.</w:t>
            </w:r>
          </w:p>
          <w:p w:rsidR="00766D77" w:rsidRPr="0060135F" w:rsidRDefault="00766D77" w:rsidP="00241545">
            <w:pPr>
              <w:shd w:val="clear" w:color="auto" w:fill="auto"/>
              <w:spacing w:after="0" w:line="240" w:lineRule="auto"/>
              <w:ind w:firstLine="0"/>
              <w:jc w:val="left"/>
              <w:rPr>
                <w:b w:val="0"/>
                <w:sz w:val="26"/>
                <w:szCs w:val="26"/>
              </w:rPr>
            </w:pPr>
          </w:p>
          <w:p w:rsidR="00766D77" w:rsidRPr="0060135F" w:rsidRDefault="00766D77" w:rsidP="00241545">
            <w:pPr>
              <w:shd w:val="clear" w:color="auto" w:fill="auto"/>
              <w:spacing w:after="0" w:line="240" w:lineRule="auto"/>
              <w:ind w:firstLine="0"/>
              <w:jc w:val="left"/>
              <w:rPr>
                <w:b w:val="0"/>
                <w:sz w:val="26"/>
                <w:szCs w:val="26"/>
              </w:rPr>
            </w:pPr>
          </w:p>
          <w:p w:rsidR="00766D77" w:rsidRPr="0060135F" w:rsidRDefault="00766D77" w:rsidP="00241545">
            <w:pPr>
              <w:shd w:val="clear" w:color="auto" w:fill="auto"/>
              <w:spacing w:after="0" w:line="240" w:lineRule="auto"/>
              <w:ind w:firstLine="0"/>
              <w:jc w:val="left"/>
              <w:rPr>
                <w:b w:val="0"/>
                <w:sz w:val="26"/>
                <w:szCs w:val="26"/>
              </w:rPr>
            </w:pP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vMerge w:val="restart"/>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3.</w:t>
            </w:r>
          </w:p>
        </w:tc>
        <w:tc>
          <w:tcPr>
            <w:tcW w:w="2964" w:type="dxa"/>
            <w:vMerge w:val="restart"/>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Мероприятие 1.1.1.</w:t>
            </w:r>
          </w:p>
        </w:tc>
        <w:tc>
          <w:tcPr>
            <w:tcW w:w="1137"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val="restart"/>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2964" w:type="dxa"/>
            <w:vMerge/>
          </w:tcPr>
          <w:p w:rsidR="00766D77" w:rsidRPr="0060135F" w:rsidRDefault="00766D77" w:rsidP="00241545">
            <w:pPr>
              <w:shd w:val="clear" w:color="auto" w:fill="auto"/>
              <w:spacing w:after="0" w:line="240" w:lineRule="auto"/>
              <w:ind w:firstLine="0"/>
              <w:jc w:val="left"/>
              <w:rPr>
                <w:b w:val="0"/>
                <w:sz w:val="26"/>
                <w:szCs w:val="26"/>
              </w:rPr>
            </w:pPr>
          </w:p>
        </w:tc>
        <w:tc>
          <w:tcPr>
            <w:tcW w:w="1137"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1984" w:type="dxa"/>
            <w:vMerge/>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tcPr>
          <w:p w:rsidR="00766D77" w:rsidRPr="0060135F" w:rsidRDefault="00766D77" w:rsidP="00A626D7">
            <w:pPr>
              <w:shd w:val="clear" w:color="auto" w:fill="auto"/>
              <w:spacing w:after="0" w:line="240" w:lineRule="auto"/>
              <w:ind w:firstLine="0"/>
              <w:jc w:val="center"/>
              <w:rPr>
                <w:b w:val="0"/>
                <w:sz w:val="26"/>
                <w:szCs w:val="26"/>
              </w:rPr>
            </w:pPr>
            <w:r w:rsidRPr="0060135F">
              <w:rPr>
                <w:b w:val="0"/>
                <w:sz w:val="26"/>
                <w:szCs w:val="26"/>
              </w:rPr>
              <w:t>4.</w:t>
            </w:r>
          </w:p>
        </w:tc>
        <w:tc>
          <w:tcPr>
            <w:tcW w:w="2964"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w:t>
            </w: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5.</w:t>
            </w:r>
          </w:p>
        </w:tc>
        <w:tc>
          <w:tcPr>
            <w:tcW w:w="2964"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Задача 1.2.</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tcPr>
          <w:p w:rsidR="00766D77" w:rsidRPr="0060135F" w:rsidRDefault="00766D77" w:rsidP="00C13081">
            <w:pPr>
              <w:shd w:val="clear" w:color="auto" w:fill="auto"/>
              <w:spacing w:after="0" w:line="240" w:lineRule="auto"/>
              <w:ind w:firstLine="0"/>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tcPr>
          <w:p w:rsidR="00766D77" w:rsidRPr="0060135F" w:rsidRDefault="00766D77" w:rsidP="00C13081">
            <w:pPr>
              <w:shd w:val="clear" w:color="auto" w:fill="auto"/>
              <w:spacing w:after="0" w:line="240" w:lineRule="auto"/>
              <w:ind w:firstLine="0"/>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tcPr>
          <w:p w:rsidR="00766D77" w:rsidRPr="0060135F" w:rsidRDefault="00766D77" w:rsidP="00C13081">
            <w:pPr>
              <w:shd w:val="clear" w:color="auto" w:fill="auto"/>
              <w:spacing w:after="0" w:line="240" w:lineRule="auto"/>
              <w:ind w:firstLine="0"/>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tcPr>
          <w:p w:rsidR="00766D77" w:rsidRPr="0060135F" w:rsidRDefault="00766D77" w:rsidP="00C13081">
            <w:pPr>
              <w:shd w:val="clear" w:color="auto" w:fill="auto"/>
              <w:spacing w:after="0" w:line="240" w:lineRule="auto"/>
              <w:ind w:firstLine="0"/>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tcPr>
          <w:p w:rsidR="00766D77" w:rsidRPr="0060135F" w:rsidRDefault="00766D77" w:rsidP="00C13081">
            <w:pPr>
              <w:shd w:val="clear" w:color="auto" w:fill="auto"/>
              <w:spacing w:after="0" w:line="240" w:lineRule="auto"/>
              <w:ind w:firstLine="0"/>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tcPr>
          <w:p w:rsidR="00766D77" w:rsidRPr="0060135F" w:rsidRDefault="00766D77" w:rsidP="008E082F">
            <w:pPr>
              <w:shd w:val="clear" w:color="auto" w:fill="auto"/>
              <w:spacing w:after="0" w:line="240" w:lineRule="auto"/>
              <w:ind w:firstLine="0"/>
              <w:jc w:val="center"/>
              <w:rPr>
                <w:b w:val="0"/>
                <w:sz w:val="26"/>
                <w:szCs w:val="26"/>
              </w:rPr>
            </w:pPr>
            <w:r w:rsidRPr="0060135F">
              <w:rPr>
                <w:b w:val="0"/>
                <w:sz w:val="26"/>
                <w:szCs w:val="26"/>
              </w:rPr>
              <w:t>6.</w:t>
            </w:r>
          </w:p>
        </w:tc>
        <w:tc>
          <w:tcPr>
            <w:tcW w:w="2964"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Мероприятие 1.2.1.</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 xml:space="preserve">Всего </w:t>
            </w:r>
          </w:p>
        </w:tc>
      </w:tr>
      <w:tr w:rsidR="00766D77" w:rsidRPr="0060135F" w:rsidTr="00F27163">
        <w:tc>
          <w:tcPr>
            <w:tcW w:w="516" w:type="dxa"/>
          </w:tcPr>
          <w:p w:rsidR="00766D77" w:rsidRPr="0060135F" w:rsidRDefault="00766D77" w:rsidP="008E082F">
            <w:pPr>
              <w:shd w:val="clear" w:color="auto" w:fill="auto"/>
              <w:spacing w:after="0" w:line="240" w:lineRule="auto"/>
              <w:ind w:firstLine="0"/>
              <w:jc w:val="center"/>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в том числе:</w:t>
            </w:r>
          </w:p>
        </w:tc>
      </w:tr>
      <w:tr w:rsidR="00766D77" w:rsidRPr="0060135F" w:rsidTr="00F27163">
        <w:tc>
          <w:tcPr>
            <w:tcW w:w="516" w:type="dxa"/>
          </w:tcPr>
          <w:p w:rsidR="00766D77" w:rsidRPr="0060135F" w:rsidRDefault="00766D77" w:rsidP="00E960E9">
            <w:pPr>
              <w:shd w:val="clear" w:color="auto" w:fill="auto"/>
              <w:spacing w:after="0" w:line="240" w:lineRule="auto"/>
              <w:ind w:firstLine="0"/>
              <w:jc w:val="center"/>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федеральный бюджет</w:t>
            </w:r>
          </w:p>
        </w:tc>
      </w:tr>
      <w:tr w:rsidR="00766D77" w:rsidRPr="0060135F" w:rsidTr="00F27163">
        <w:tc>
          <w:tcPr>
            <w:tcW w:w="516" w:type="dxa"/>
          </w:tcPr>
          <w:p w:rsidR="00766D77" w:rsidRPr="0060135F" w:rsidRDefault="00766D77" w:rsidP="00E960E9">
            <w:pPr>
              <w:shd w:val="clear" w:color="auto" w:fill="auto"/>
              <w:spacing w:after="0" w:line="240" w:lineRule="auto"/>
              <w:ind w:firstLine="0"/>
              <w:jc w:val="center"/>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краевой бюджет</w:t>
            </w:r>
          </w:p>
        </w:tc>
      </w:tr>
      <w:tr w:rsidR="00766D77" w:rsidRPr="0060135F" w:rsidTr="00F27163">
        <w:tc>
          <w:tcPr>
            <w:tcW w:w="516" w:type="dxa"/>
          </w:tcPr>
          <w:p w:rsidR="00766D77" w:rsidRPr="0060135F" w:rsidRDefault="00766D77" w:rsidP="00C13081">
            <w:pPr>
              <w:shd w:val="clear" w:color="auto" w:fill="auto"/>
              <w:spacing w:after="0" w:line="240" w:lineRule="auto"/>
              <w:ind w:firstLine="0"/>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бюджет города</w:t>
            </w:r>
          </w:p>
        </w:tc>
      </w:tr>
      <w:tr w:rsidR="00766D77" w:rsidRPr="0060135F" w:rsidTr="00F27163">
        <w:tc>
          <w:tcPr>
            <w:tcW w:w="516" w:type="dxa"/>
          </w:tcPr>
          <w:p w:rsidR="00766D77" w:rsidRPr="0060135F" w:rsidRDefault="00766D77" w:rsidP="008E082F">
            <w:pPr>
              <w:shd w:val="clear" w:color="auto" w:fill="auto"/>
              <w:spacing w:after="0" w:line="240" w:lineRule="auto"/>
              <w:ind w:firstLine="0"/>
              <w:rPr>
                <w:b w:val="0"/>
                <w:sz w:val="26"/>
                <w:szCs w:val="26"/>
              </w:rPr>
            </w:pP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A626D7">
            <w:pPr>
              <w:shd w:val="clear" w:color="auto" w:fill="auto"/>
              <w:spacing w:after="0" w:line="240" w:lineRule="auto"/>
              <w:ind w:firstLine="0"/>
              <w:jc w:val="left"/>
              <w:rPr>
                <w:b w:val="0"/>
                <w:sz w:val="26"/>
                <w:szCs w:val="26"/>
              </w:rPr>
            </w:pPr>
            <w:r w:rsidRPr="0060135F">
              <w:rPr>
                <w:b w:val="0"/>
                <w:sz w:val="26"/>
                <w:szCs w:val="26"/>
              </w:rPr>
              <w:t>внебюджетные источники</w:t>
            </w:r>
          </w:p>
        </w:tc>
      </w:tr>
      <w:tr w:rsidR="00766D77" w:rsidRPr="0060135F" w:rsidTr="00F27163">
        <w:tc>
          <w:tcPr>
            <w:tcW w:w="516" w:type="dxa"/>
          </w:tcPr>
          <w:p w:rsidR="00766D77" w:rsidRPr="0060135F" w:rsidRDefault="00766D77" w:rsidP="008E082F">
            <w:pPr>
              <w:shd w:val="clear" w:color="auto" w:fill="auto"/>
              <w:spacing w:after="0" w:line="240" w:lineRule="auto"/>
              <w:ind w:firstLine="0"/>
              <w:rPr>
                <w:b w:val="0"/>
                <w:sz w:val="26"/>
                <w:szCs w:val="26"/>
              </w:rPr>
            </w:pPr>
            <w:r w:rsidRPr="0060135F">
              <w:rPr>
                <w:b w:val="0"/>
                <w:sz w:val="26"/>
                <w:szCs w:val="26"/>
              </w:rPr>
              <w:t>…</w:t>
            </w:r>
          </w:p>
        </w:tc>
        <w:tc>
          <w:tcPr>
            <w:tcW w:w="2964" w:type="dxa"/>
          </w:tcPr>
          <w:p w:rsidR="00766D77" w:rsidRPr="0060135F" w:rsidRDefault="00766D77" w:rsidP="00A626D7">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241545">
            <w:pPr>
              <w:shd w:val="clear" w:color="auto" w:fill="auto"/>
              <w:spacing w:after="0" w:line="240" w:lineRule="auto"/>
              <w:ind w:firstLine="0"/>
              <w:jc w:val="center"/>
              <w:rPr>
                <w:b w:val="0"/>
                <w:sz w:val="26"/>
                <w:szCs w:val="26"/>
              </w:rPr>
            </w:pPr>
          </w:p>
        </w:tc>
      </w:tr>
      <w:tr w:rsidR="00766D77" w:rsidRPr="0060135F" w:rsidTr="00F27163">
        <w:tc>
          <w:tcPr>
            <w:tcW w:w="14823" w:type="dxa"/>
            <w:gridSpan w:val="11"/>
          </w:tcPr>
          <w:p w:rsidR="00766D77" w:rsidRPr="0060135F" w:rsidRDefault="00766D77" w:rsidP="00C76984">
            <w:pPr>
              <w:shd w:val="clear" w:color="auto" w:fill="auto"/>
              <w:spacing w:after="0" w:line="240" w:lineRule="auto"/>
              <w:ind w:firstLine="0"/>
              <w:jc w:val="center"/>
              <w:rPr>
                <w:b w:val="0"/>
                <w:sz w:val="26"/>
                <w:szCs w:val="26"/>
              </w:rPr>
            </w:pPr>
            <w:r w:rsidRPr="0060135F">
              <w:rPr>
                <w:b w:val="0"/>
                <w:sz w:val="26"/>
                <w:szCs w:val="26"/>
              </w:rPr>
              <w:t>Подпрограмма</w:t>
            </w:r>
            <w:r w:rsidRPr="0060135F">
              <w:rPr>
                <w:b w:val="0"/>
                <w:sz w:val="26"/>
                <w:szCs w:val="26"/>
                <w:lang w:val="en-US"/>
              </w:rPr>
              <w:t xml:space="preserve"> </w:t>
            </w:r>
            <w:r>
              <w:rPr>
                <w:b w:val="0"/>
                <w:sz w:val="26"/>
                <w:szCs w:val="26"/>
              </w:rPr>
              <w:t>№</w:t>
            </w:r>
            <w:r w:rsidRPr="0060135F">
              <w:rPr>
                <w:b w:val="0"/>
                <w:sz w:val="26"/>
                <w:szCs w:val="26"/>
              </w:rPr>
              <w:t xml:space="preserve"> (наименование)</w:t>
            </w: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w:t>
            </w:r>
          </w:p>
        </w:tc>
        <w:tc>
          <w:tcPr>
            <w:tcW w:w="2964" w:type="dxa"/>
          </w:tcPr>
          <w:p w:rsidR="00766D77" w:rsidRPr="0060135F" w:rsidRDefault="00766D77" w:rsidP="00241545">
            <w:pPr>
              <w:shd w:val="clear" w:color="auto" w:fill="auto"/>
              <w:spacing w:after="0" w:line="240" w:lineRule="auto"/>
              <w:ind w:firstLine="0"/>
              <w:jc w:val="left"/>
              <w:rPr>
                <w:b w:val="0"/>
                <w:sz w:val="26"/>
                <w:szCs w:val="26"/>
                <w:lang w:val="en-US"/>
              </w:rPr>
            </w:pPr>
            <w:r w:rsidRPr="0060135F">
              <w:rPr>
                <w:b w:val="0"/>
                <w:sz w:val="26"/>
                <w:szCs w:val="26"/>
              </w:rPr>
              <w:t>Цель</w:t>
            </w:r>
            <w:r w:rsidRPr="0060135F">
              <w:rPr>
                <w:b w:val="0"/>
                <w:sz w:val="26"/>
                <w:szCs w:val="26"/>
                <w:lang w:val="en-US"/>
              </w:rPr>
              <w:t xml:space="preserve"> K</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w:t>
            </w: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p>
        </w:tc>
        <w:tc>
          <w:tcPr>
            <w:tcW w:w="2964"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Задача К.1</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w:t>
            </w: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p>
        </w:tc>
        <w:tc>
          <w:tcPr>
            <w:tcW w:w="2964" w:type="dxa"/>
          </w:tcPr>
          <w:p w:rsidR="00766D77" w:rsidRPr="0060135F" w:rsidRDefault="00766D77" w:rsidP="00241545">
            <w:pPr>
              <w:shd w:val="clear" w:color="auto" w:fill="auto"/>
              <w:spacing w:after="0" w:line="240" w:lineRule="auto"/>
              <w:ind w:firstLine="0"/>
              <w:jc w:val="left"/>
              <w:rPr>
                <w:b w:val="0"/>
                <w:sz w:val="26"/>
                <w:szCs w:val="26"/>
              </w:rPr>
            </w:pPr>
            <w:r w:rsidRPr="0060135F">
              <w:rPr>
                <w:b w:val="0"/>
                <w:sz w:val="26"/>
                <w:szCs w:val="26"/>
              </w:rPr>
              <w:t>Мероприятие К.1.1.</w:t>
            </w: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w:t>
            </w:r>
          </w:p>
        </w:tc>
      </w:tr>
      <w:tr w:rsidR="00766D77" w:rsidRPr="0060135F" w:rsidTr="00F27163">
        <w:tc>
          <w:tcPr>
            <w:tcW w:w="516" w:type="dxa"/>
          </w:tcPr>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w:t>
            </w:r>
          </w:p>
        </w:tc>
        <w:tc>
          <w:tcPr>
            <w:tcW w:w="2964" w:type="dxa"/>
          </w:tcPr>
          <w:p w:rsidR="00766D77" w:rsidRPr="0060135F" w:rsidRDefault="00766D77" w:rsidP="00241545">
            <w:pPr>
              <w:shd w:val="clear" w:color="auto" w:fill="auto"/>
              <w:spacing w:after="0" w:line="240" w:lineRule="auto"/>
              <w:ind w:firstLine="0"/>
              <w:jc w:val="left"/>
              <w:rPr>
                <w:b w:val="0"/>
                <w:sz w:val="26"/>
                <w:szCs w:val="26"/>
              </w:rPr>
            </w:pPr>
          </w:p>
        </w:tc>
        <w:tc>
          <w:tcPr>
            <w:tcW w:w="1137" w:type="dxa"/>
          </w:tcPr>
          <w:p w:rsidR="00766D77" w:rsidRPr="0060135F" w:rsidRDefault="00766D77" w:rsidP="00241545">
            <w:pPr>
              <w:shd w:val="clear" w:color="auto" w:fill="auto"/>
              <w:spacing w:after="0" w:line="240" w:lineRule="auto"/>
              <w:ind w:firstLine="0"/>
              <w:jc w:val="center"/>
              <w:rPr>
                <w:b w:val="0"/>
                <w:sz w:val="26"/>
                <w:szCs w:val="26"/>
              </w:rPr>
            </w:pPr>
          </w:p>
        </w:tc>
        <w:tc>
          <w:tcPr>
            <w:tcW w:w="1984"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851" w:type="dxa"/>
          </w:tcPr>
          <w:p w:rsidR="00766D77" w:rsidRPr="0060135F" w:rsidRDefault="00766D77" w:rsidP="00241545">
            <w:pPr>
              <w:shd w:val="clear" w:color="auto" w:fill="auto"/>
              <w:spacing w:after="0" w:line="240" w:lineRule="auto"/>
              <w:ind w:firstLine="0"/>
              <w:jc w:val="center"/>
              <w:rPr>
                <w:b w:val="0"/>
                <w:sz w:val="26"/>
                <w:szCs w:val="26"/>
              </w:rPr>
            </w:pPr>
          </w:p>
        </w:tc>
        <w:tc>
          <w:tcPr>
            <w:tcW w:w="709" w:type="dxa"/>
          </w:tcPr>
          <w:p w:rsidR="00766D77" w:rsidRPr="0060135F" w:rsidRDefault="00766D77" w:rsidP="00241545">
            <w:pPr>
              <w:shd w:val="clear" w:color="auto" w:fill="auto"/>
              <w:spacing w:after="0" w:line="240" w:lineRule="auto"/>
              <w:ind w:firstLine="0"/>
              <w:jc w:val="center"/>
              <w:rPr>
                <w:b w:val="0"/>
                <w:sz w:val="26"/>
                <w:szCs w:val="26"/>
              </w:rPr>
            </w:pPr>
          </w:p>
        </w:tc>
        <w:tc>
          <w:tcPr>
            <w:tcW w:w="850" w:type="dxa"/>
          </w:tcPr>
          <w:p w:rsidR="00766D77" w:rsidRPr="0060135F" w:rsidRDefault="00766D77" w:rsidP="00241545">
            <w:pPr>
              <w:shd w:val="clear" w:color="auto" w:fill="auto"/>
              <w:spacing w:after="0" w:line="240" w:lineRule="auto"/>
              <w:ind w:firstLine="0"/>
              <w:jc w:val="center"/>
              <w:rPr>
                <w:b w:val="0"/>
                <w:sz w:val="26"/>
                <w:szCs w:val="26"/>
              </w:rPr>
            </w:pPr>
          </w:p>
        </w:tc>
        <w:tc>
          <w:tcPr>
            <w:tcW w:w="993" w:type="dxa"/>
          </w:tcPr>
          <w:p w:rsidR="00766D77" w:rsidRPr="0060135F" w:rsidRDefault="00766D77" w:rsidP="00241545">
            <w:pPr>
              <w:shd w:val="clear" w:color="auto" w:fill="auto"/>
              <w:spacing w:after="0" w:line="240" w:lineRule="auto"/>
              <w:ind w:firstLine="0"/>
              <w:jc w:val="center"/>
              <w:rPr>
                <w:b w:val="0"/>
                <w:sz w:val="26"/>
                <w:szCs w:val="26"/>
              </w:rPr>
            </w:pPr>
          </w:p>
        </w:tc>
        <w:tc>
          <w:tcPr>
            <w:tcW w:w="3118" w:type="dxa"/>
          </w:tcPr>
          <w:p w:rsidR="00766D77" w:rsidRPr="0060135F" w:rsidRDefault="00766D77" w:rsidP="00E960E9">
            <w:pPr>
              <w:shd w:val="clear" w:color="auto" w:fill="auto"/>
              <w:spacing w:after="0" w:line="240" w:lineRule="auto"/>
              <w:ind w:firstLine="0"/>
              <w:jc w:val="left"/>
              <w:rPr>
                <w:b w:val="0"/>
                <w:sz w:val="26"/>
                <w:szCs w:val="26"/>
              </w:rPr>
            </w:pPr>
            <w:r w:rsidRPr="0060135F">
              <w:rPr>
                <w:b w:val="0"/>
                <w:sz w:val="26"/>
                <w:szCs w:val="26"/>
              </w:rPr>
              <w:t>…</w:t>
            </w:r>
          </w:p>
        </w:tc>
      </w:tr>
    </w:tbl>
    <w:p w:rsidR="00766D77" w:rsidRDefault="00766D77" w:rsidP="00241545">
      <w:pPr>
        <w:shd w:val="clear" w:color="auto" w:fill="auto"/>
        <w:spacing w:after="0" w:line="240" w:lineRule="auto"/>
        <w:ind w:firstLine="0"/>
        <w:jc w:val="right"/>
        <w:rPr>
          <w:b w:val="0"/>
        </w:rPr>
      </w:pPr>
    </w:p>
    <w:p w:rsidR="00766D77" w:rsidRDefault="00766D77" w:rsidP="00241545">
      <w:pPr>
        <w:shd w:val="clear" w:color="auto" w:fill="auto"/>
        <w:spacing w:after="0" w:line="240" w:lineRule="auto"/>
        <w:ind w:firstLine="0"/>
        <w:jc w:val="right"/>
        <w:rPr>
          <w:b w:val="0"/>
        </w:rPr>
      </w:pPr>
    </w:p>
    <w:p w:rsidR="00766D77" w:rsidRPr="000430F9" w:rsidRDefault="00766D77" w:rsidP="00241545">
      <w:pPr>
        <w:shd w:val="clear" w:color="auto" w:fill="auto"/>
        <w:spacing w:after="0" w:line="240" w:lineRule="auto"/>
        <w:ind w:firstLine="0"/>
        <w:jc w:val="right"/>
        <w:rPr>
          <w:b w:val="0"/>
        </w:rPr>
        <w:sectPr w:rsidR="00766D77" w:rsidRPr="000430F9" w:rsidSect="00F27163">
          <w:pgSz w:w="16838" w:h="11906" w:orient="landscape"/>
          <w:pgMar w:top="1701" w:right="1134" w:bottom="719" w:left="1134" w:header="709" w:footer="709" w:gutter="0"/>
          <w:cols w:space="708"/>
          <w:docGrid w:linePitch="382"/>
        </w:sectPr>
      </w:pPr>
    </w:p>
    <w:p w:rsidR="00766D77" w:rsidRPr="0060135F" w:rsidRDefault="00766D77" w:rsidP="00241545">
      <w:pPr>
        <w:shd w:val="clear" w:color="auto" w:fill="auto"/>
        <w:spacing w:after="0" w:line="240" w:lineRule="auto"/>
        <w:ind w:firstLine="0"/>
        <w:jc w:val="right"/>
        <w:rPr>
          <w:b w:val="0"/>
          <w:sz w:val="26"/>
          <w:szCs w:val="26"/>
        </w:rPr>
      </w:pPr>
      <w:r w:rsidRPr="0060135F">
        <w:rPr>
          <w:b w:val="0"/>
          <w:sz w:val="26"/>
          <w:szCs w:val="26"/>
        </w:rPr>
        <w:t>Таблица 4</w:t>
      </w:r>
    </w:p>
    <w:p w:rsidR="00766D77" w:rsidRPr="0060135F" w:rsidRDefault="00766D77" w:rsidP="00241545">
      <w:pPr>
        <w:shd w:val="clear" w:color="auto" w:fill="auto"/>
        <w:spacing w:after="0" w:line="240" w:lineRule="auto"/>
        <w:ind w:firstLine="0"/>
        <w:jc w:val="center"/>
        <w:rPr>
          <w:b w:val="0"/>
          <w:sz w:val="26"/>
          <w:szCs w:val="26"/>
        </w:rPr>
      </w:pP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 xml:space="preserve">Объем финансовых ресурсов, </w:t>
      </w:r>
    </w:p>
    <w:p w:rsidR="00766D77" w:rsidRPr="0060135F" w:rsidRDefault="00766D77" w:rsidP="00241545">
      <w:pPr>
        <w:shd w:val="clear" w:color="auto" w:fill="auto"/>
        <w:spacing w:after="0" w:line="240" w:lineRule="auto"/>
        <w:ind w:firstLine="0"/>
        <w:jc w:val="center"/>
        <w:rPr>
          <w:b w:val="0"/>
          <w:sz w:val="26"/>
          <w:szCs w:val="26"/>
        </w:rPr>
      </w:pPr>
      <w:r w:rsidRPr="0060135F">
        <w:rPr>
          <w:b w:val="0"/>
          <w:sz w:val="26"/>
          <w:szCs w:val="26"/>
        </w:rPr>
        <w:t>необходимых для реализации муниципальной программы</w:t>
      </w:r>
    </w:p>
    <w:p w:rsidR="00766D77" w:rsidRPr="0060135F" w:rsidRDefault="00766D77" w:rsidP="00241545">
      <w:pPr>
        <w:shd w:val="clear" w:color="auto" w:fill="auto"/>
        <w:spacing w:after="0" w:line="240" w:lineRule="auto"/>
        <w:ind w:firstLine="0"/>
        <w:jc w:val="center"/>
        <w:rPr>
          <w:b w:val="0"/>
          <w:sz w:val="26"/>
          <w:szCs w:val="26"/>
        </w:rPr>
      </w:pPr>
    </w:p>
    <w:tbl>
      <w:tblPr>
        <w:tblW w:w="9356" w:type="dxa"/>
        <w:tblInd w:w="70" w:type="dxa"/>
        <w:tblLayout w:type="fixed"/>
        <w:tblCellMar>
          <w:left w:w="70" w:type="dxa"/>
          <w:right w:w="70" w:type="dxa"/>
        </w:tblCellMar>
        <w:tblLook w:val="0000"/>
      </w:tblPr>
      <w:tblGrid>
        <w:gridCol w:w="4860"/>
        <w:gridCol w:w="1080"/>
        <w:gridCol w:w="900"/>
        <w:gridCol w:w="1260"/>
        <w:gridCol w:w="1256"/>
      </w:tblGrid>
      <w:tr w:rsidR="00766D77" w:rsidRPr="0060135F" w:rsidTr="00043A2A">
        <w:trPr>
          <w:cantSplit/>
          <w:trHeight w:val="240"/>
        </w:trPr>
        <w:tc>
          <w:tcPr>
            <w:tcW w:w="4860" w:type="dxa"/>
            <w:vMerge w:val="restart"/>
            <w:tcBorders>
              <w:top w:val="single" w:sz="6" w:space="0" w:color="auto"/>
              <w:left w:val="single" w:sz="6" w:space="0" w:color="auto"/>
              <w:bottom w:val="nil"/>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 xml:space="preserve">Источники и направления </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расходов</w:t>
            </w:r>
          </w:p>
        </w:tc>
        <w:tc>
          <w:tcPr>
            <w:tcW w:w="4496" w:type="dxa"/>
            <w:gridSpan w:val="4"/>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Сумма расходов, тыс. рублей</w:t>
            </w:r>
          </w:p>
        </w:tc>
      </w:tr>
      <w:tr w:rsidR="00766D77" w:rsidRPr="0060135F" w:rsidTr="00043A2A">
        <w:trPr>
          <w:cantSplit/>
          <w:trHeight w:val="600"/>
        </w:trPr>
        <w:tc>
          <w:tcPr>
            <w:tcW w:w="4860" w:type="dxa"/>
            <w:vMerge/>
            <w:tcBorders>
              <w:top w:val="nil"/>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1-й год</w:t>
            </w: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lang w:val="en-US"/>
              </w:rPr>
              <w:t>n</w:t>
            </w:r>
            <w:r w:rsidRPr="0060135F">
              <w:rPr>
                <w:b w:val="0"/>
                <w:sz w:val="26"/>
                <w:szCs w:val="26"/>
              </w:rPr>
              <w:t>-ый год</w:t>
            </w: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всего</w:t>
            </w: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110"/>
              <w:jc w:val="center"/>
              <w:rPr>
                <w:b w:val="0"/>
                <w:sz w:val="26"/>
                <w:szCs w:val="26"/>
              </w:rPr>
            </w:pPr>
            <w:r w:rsidRPr="0060135F">
              <w:rPr>
                <w:b w:val="0"/>
                <w:sz w:val="26"/>
                <w:szCs w:val="26"/>
              </w:rPr>
              <w:t>1</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2</w:t>
            </w: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3</w:t>
            </w: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4</w:t>
            </w: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5</w:t>
            </w: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Всего финансовых затрат</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C13081">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в том числе:</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C13081">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федерального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C23433">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 из краевого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C13081">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бюджета города</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C13081">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Капитальные вложения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C13081">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в том числе:</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федерального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 из краевого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бюджета города</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НИОКР*</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в том числе:</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федерального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 из краевого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бюджета города</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Прочие расходы</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110"/>
              <w:jc w:val="left"/>
              <w:rPr>
                <w:b w:val="0"/>
                <w:sz w:val="26"/>
                <w:szCs w:val="26"/>
              </w:rPr>
            </w:pPr>
            <w:r w:rsidRPr="0060135F">
              <w:rPr>
                <w:b w:val="0"/>
                <w:sz w:val="26"/>
                <w:szCs w:val="26"/>
              </w:rPr>
              <w:t>в том числе:</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федерального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 xml:space="preserve"> из краевого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бюджета города</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rsidR="00766D77" w:rsidRPr="0060135F" w:rsidRDefault="00766D77" w:rsidP="00A626D7">
            <w:pPr>
              <w:shd w:val="clear" w:color="auto" w:fill="auto"/>
              <w:autoSpaceDE w:val="0"/>
              <w:autoSpaceDN w:val="0"/>
              <w:adjustRightInd w:val="0"/>
              <w:spacing w:after="0" w:line="240" w:lineRule="auto"/>
              <w:ind w:firstLine="0"/>
              <w:jc w:val="left"/>
              <w:rPr>
                <w:b w:val="0"/>
                <w:sz w:val="26"/>
                <w:szCs w:val="26"/>
              </w:rPr>
            </w:pPr>
            <w:r w:rsidRPr="0060135F">
              <w:rPr>
                <w:b w:val="0"/>
                <w:sz w:val="26"/>
                <w:szCs w:val="26"/>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90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60"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c>
          <w:tcPr>
            <w:tcW w:w="1256" w:type="dxa"/>
            <w:tcBorders>
              <w:top w:val="single" w:sz="6" w:space="0" w:color="auto"/>
              <w:left w:val="single" w:sz="6" w:space="0" w:color="auto"/>
              <w:bottom w:val="single" w:sz="6" w:space="0" w:color="auto"/>
              <w:right w:val="single" w:sz="6" w:space="0" w:color="auto"/>
            </w:tcBorders>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bl>
    <w:p w:rsidR="00766D77" w:rsidRPr="0060135F" w:rsidRDefault="00766D77" w:rsidP="00C23433">
      <w:pPr>
        <w:shd w:val="clear" w:color="auto" w:fill="auto"/>
        <w:spacing w:after="0" w:line="240" w:lineRule="auto"/>
        <w:ind w:firstLine="0"/>
        <w:jc w:val="left"/>
        <w:rPr>
          <w:b w:val="0"/>
          <w:sz w:val="26"/>
          <w:szCs w:val="26"/>
        </w:rPr>
      </w:pPr>
    </w:p>
    <w:p w:rsidR="00766D77" w:rsidRPr="0060135F" w:rsidRDefault="00766D77" w:rsidP="00C23433">
      <w:pPr>
        <w:shd w:val="clear" w:color="auto" w:fill="auto"/>
        <w:spacing w:after="0" w:line="240" w:lineRule="auto"/>
        <w:ind w:firstLine="0"/>
        <w:jc w:val="left"/>
        <w:rPr>
          <w:b w:val="0"/>
          <w:sz w:val="26"/>
          <w:szCs w:val="26"/>
        </w:rPr>
      </w:pPr>
      <w:r w:rsidRPr="0060135F">
        <w:rPr>
          <w:b w:val="0"/>
          <w:sz w:val="26"/>
          <w:szCs w:val="26"/>
        </w:rPr>
        <w:t>---------------</w:t>
      </w:r>
    </w:p>
    <w:p w:rsidR="00766D77" w:rsidRDefault="00766D77" w:rsidP="00C13081">
      <w:pPr>
        <w:shd w:val="clear" w:color="auto" w:fill="auto"/>
        <w:spacing w:after="0" w:line="240" w:lineRule="auto"/>
        <w:ind w:firstLine="0"/>
        <w:jc w:val="left"/>
        <w:rPr>
          <w:b w:val="0"/>
          <w:sz w:val="26"/>
          <w:szCs w:val="26"/>
        </w:rPr>
      </w:pPr>
      <w:r w:rsidRPr="0060135F">
        <w:rPr>
          <w:b w:val="0"/>
          <w:sz w:val="26"/>
          <w:szCs w:val="26"/>
        </w:rPr>
        <w:t>*Научно-исследовательские и опытно - конструкторские работы</w:t>
      </w:r>
    </w:p>
    <w:p w:rsidR="00766D77" w:rsidRDefault="00766D77" w:rsidP="00C13081">
      <w:pPr>
        <w:shd w:val="clear" w:color="auto" w:fill="auto"/>
        <w:spacing w:after="0" w:line="240" w:lineRule="auto"/>
        <w:ind w:firstLine="0"/>
        <w:jc w:val="left"/>
        <w:rPr>
          <w:b w:val="0"/>
          <w:sz w:val="26"/>
          <w:szCs w:val="26"/>
        </w:rPr>
        <w:sectPr w:rsidR="00766D77" w:rsidSect="00A9187C">
          <w:pgSz w:w="11906" w:h="16838"/>
          <w:pgMar w:top="1134" w:right="850" w:bottom="1134" w:left="1701" w:header="708" w:footer="708" w:gutter="0"/>
          <w:cols w:space="708"/>
          <w:docGrid w:linePitch="360"/>
        </w:sectPr>
      </w:pPr>
    </w:p>
    <w:p w:rsidR="00766D77" w:rsidRPr="0060135F" w:rsidRDefault="00766D77" w:rsidP="00241545">
      <w:pPr>
        <w:shd w:val="clear" w:color="auto" w:fill="auto"/>
        <w:spacing w:after="0" w:line="240" w:lineRule="auto"/>
        <w:ind w:firstLine="0"/>
        <w:jc w:val="right"/>
        <w:rPr>
          <w:b w:val="0"/>
          <w:sz w:val="26"/>
          <w:szCs w:val="26"/>
        </w:rPr>
      </w:pPr>
      <w:r w:rsidRPr="0060135F">
        <w:rPr>
          <w:b w:val="0"/>
          <w:sz w:val="26"/>
          <w:szCs w:val="26"/>
        </w:rPr>
        <w:t>Таблица 5</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ПАСПОРТ</w:t>
      </w:r>
    </w:p>
    <w:p w:rsidR="00766D77" w:rsidRDefault="00766D77" w:rsidP="00241545">
      <w:pPr>
        <w:shd w:val="clear" w:color="auto" w:fill="auto"/>
        <w:autoSpaceDE w:val="0"/>
        <w:autoSpaceDN w:val="0"/>
        <w:adjustRightInd w:val="0"/>
        <w:spacing w:after="0" w:line="240" w:lineRule="auto"/>
        <w:ind w:firstLine="0"/>
        <w:jc w:val="center"/>
        <w:rPr>
          <w:b w:val="0"/>
          <w:sz w:val="26"/>
          <w:szCs w:val="26"/>
        </w:rPr>
      </w:pPr>
      <w:r w:rsidRPr="0060135F">
        <w:rPr>
          <w:b w:val="0"/>
          <w:sz w:val="26"/>
          <w:szCs w:val="26"/>
        </w:rPr>
        <w:t>подпрограммы ___________________________________________</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r>
        <w:rPr>
          <w:b w:val="0"/>
          <w:sz w:val="26"/>
          <w:szCs w:val="26"/>
        </w:rPr>
        <w:t xml:space="preserve">                  </w:t>
      </w:r>
      <w:r w:rsidRPr="0060135F">
        <w:rPr>
          <w:b w:val="0"/>
          <w:sz w:val="26"/>
          <w:szCs w:val="26"/>
        </w:rPr>
        <w:t>(наименование подпрограммы муниципальной программы)</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1"/>
        <w:gridCol w:w="4623"/>
      </w:tblGrid>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 xml:space="preserve">Соисполнитель муниципальной программы </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Участники подпрограммы</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Цели подпрограммы</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Задачи подпрограммы</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Перечень мероприятий подпрограммы</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Показатели  подпрограммы</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Сроки и этапы реализации подпрограммы</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 xml:space="preserve">Объемы финансирования подпрограммы </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r w:rsidR="00766D77" w:rsidRPr="0060135F" w:rsidTr="00F27163">
        <w:trPr>
          <w:trHeight w:val="645"/>
        </w:trPr>
        <w:tc>
          <w:tcPr>
            <w:tcW w:w="4841" w:type="dxa"/>
          </w:tcPr>
          <w:p w:rsidR="00766D77" w:rsidRPr="0060135F" w:rsidRDefault="00766D77" w:rsidP="00241545">
            <w:pPr>
              <w:shd w:val="clear" w:color="auto" w:fill="auto"/>
              <w:tabs>
                <w:tab w:val="left" w:pos="0"/>
              </w:tabs>
              <w:autoSpaceDE w:val="0"/>
              <w:autoSpaceDN w:val="0"/>
              <w:adjustRightInd w:val="0"/>
              <w:spacing w:after="0" w:line="240" w:lineRule="auto"/>
              <w:ind w:firstLine="0"/>
              <w:contextualSpacing/>
              <w:jc w:val="left"/>
              <w:rPr>
                <w:b w:val="0"/>
                <w:sz w:val="26"/>
                <w:szCs w:val="26"/>
              </w:rPr>
            </w:pPr>
            <w:r w:rsidRPr="0060135F">
              <w:rPr>
                <w:b w:val="0"/>
                <w:sz w:val="26"/>
                <w:szCs w:val="26"/>
              </w:rPr>
              <w:t>Ожидаемые результаты реализации подпрограммы</w:t>
            </w:r>
          </w:p>
        </w:tc>
        <w:tc>
          <w:tcPr>
            <w:tcW w:w="4623" w:type="dxa"/>
          </w:tcPr>
          <w:p w:rsidR="00766D77" w:rsidRPr="0060135F" w:rsidRDefault="00766D77" w:rsidP="00241545">
            <w:pPr>
              <w:shd w:val="clear" w:color="auto" w:fill="auto"/>
              <w:autoSpaceDE w:val="0"/>
              <w:autoSpaceDN w:val="0"/>
              <w:adjustRightInd w:val="0"/>
              <w:spacing w:after="0" w:line="240" w:lineRule="auto"/>
              <w:ind w:firstLine="0"/>
              <w:jc w:val="left"/>
              <w:rPr>
                <w:b w:val="0"/>
                <w:color w:val="FFFFFF"/>
                <w:sz w:val="26"/>
                <w:szCs w:val="26"/>
              </w:rPr>
            </w:pPr>
          </w:p>
          <w:p w:rsidR="00766D77" w:rsidRPr="0060135F" w:rsidRDefault="00766D77" w:rsidP="00241545">
            <w:pPr>
              <w:shd w:val="clear" w:color="auto" w:fill="auto"/>
              <w:autoSpaceDE w:val="0"/>
              <w:autoSpaceDN w:val="0"/>
              <w:adjustRightInd w:val="0"/>
              <w:spacing w:after="0" w:line="240" w:lineRule="auto"/>
              <w:ind w:firstLine="0"/>
              <w:jc w:val="left"/>
              <w:rPr>
                <w:b w:val="0"/>
                <w:sz w:val="26"/>
                <w:szCs w:val="26"/>
              </w:rPr>
            </w:pPr>
          </w:p>
        </w:tc>
      </w:tr>
    </w:tbl>
    <w:p w:rsidR="00766D77" w:rsidRDefault="00766D77" w:rsidP="00241545">
      <w:pPr>
        <w:shd w:val="clear" w:color="auto" w:fill="auto"/>
        <w:spacing w:after="0" w:line="240" w:lineRule="auto"/>
        <w:ind w:firstLine="0"/>
        <w:jc w:val="center"/>
        <w:rPr>
          <w:b w:val="0"/>
          <w:sz w:val="26"/>
          <w:szCs w:val="26"/>
        </w:rPr>
        <w:sectPr w:rsidR="00766D77" w:rsidSect="00711576">
          <w:pgSz w:w="11906" w:h="16838"/>
          <w:pgMar w:top="1134" w:right="850" w:bottom="899" w:left="1701" w:header="708" w:footer="708" w:gutter="0"/>
          <w:cols w:space="708"/>
          <w:docGrid w:linePitch="360"/>
        </w:sectPr>
      </w:pPr>
    </w:p>
    <w:tbl>
      <w:tblPr>
        <w:tblW w:w="9322" w:type="dxa"/>
        <w:tblLook w:val="01E0"/>
      </w:tblPr>
      <w:tblGrid>
        <w:gridCol w:w="9322"/>
      </w:tblGrid>
      <w:tr w:rsidR="00766D77" w:rsidRPr="0060135F" w:rsidTr="0060135F">
        <w:trPr>
          <w:trHeight w:val="1617"/>
        </w:trPr>
        <w:tc>
          <w:tcPr>
            <w:tcW w:w="9322" w:type="dxa"/>
          </w:tcPr>
          <w:p w:rsidR="00766D77" w:rsidRPr="0060135F" w:rsidRDefault="00766D77" w:rsidP="00FB5B2E">
            <w:pPr>
              <w:shd w:val="clear" w:color="auto" w:fill="auto"/>
              <w:spacing w:after="0" w:line="240" w:lineRule="auto"/>
              <w:ind w:left="5339" w:firstLine="0"/>
              <w:rPr>
                <w:b w:val="0"/>
                <w:sz w:val="26"/>
                <w:szCs w:val="26"/>
              </w:rPr>
            </w:pPr>
            <w:r w:rsidRPr="0060135F">
              <w:rPr>
                <w:b w:val="0"/>
                <w:sz w:val="26"/>
                <w:szCs w:val="26"/>
              </w:rPr>
              <w:t>Приложение 2</w:t>
            </w:r>
          </w:p>
          <w:p w:rsidR="00766D77" w:rsidRPr="0060135F" w:rsidRDefault="00766D77" w:rsidP="00FB5B2E">
            <w:pPr>
              <w:shd w:val="clear" w:color="auto" w:fill="auto"/>
              <w:spacing w:after="0" w:line="240" w:lineRule="auto"/>
              <w:ind w:left="5339" w:firstLine="0"/>
              <w:rPr>
                <w:b w:val="0"/>
                <w:sz w:val="26"/>
                <w:szCs w:val="26"/>
              </w:rPr>
            </w:pPr>
            <w:r w:rsidRPr="0060135F">
              <w:rPr>
                <w:b w:val="0"/>
                <w:sz w:val="26"/>
                <w:szCs w:val="26"/>
              </w:rPr>
              <w:t>к Порядку разработки,</w:t>
            </w:r>
            <w:r>
              <w:rPr>
                <w:b w:val="0"/>
                <w:sz w:val="26"/>
                <w:szCs w:val="26"/>
              </w:rPr>
              <w:t xml:space="preserve"> </w:t>
            </w:r>
            <w:r w:rsidRPr="0060135F">
              <w:rPr>
                <w:b w:val="0"/>
                <w:sz w:val="26"/>
                <w:szCs w:val="26"/>
              </w:rPr>
              <w:t>реализации и оценки</w:t>
            </w:r>
            <w:r>
              <w:rPr>
                <w:b w:val="0"/>
                <w:sz w:val="26"/>
                <w:szCs w:val="26"/>
              </w:rPr>
              <w:t xml:space="preserve"> </w:t>
            </w:r>
            <w:r w:rsidRPr="0060135F">
              <w:rPr>
                <w:b w:val="0"/>
                <w:sz w:val="26"/>
                <w:szCs w:val="26"/>
              </w:rPr>
              <w:t xml:space="preserve">эффективности муниципальных программ </w:t>
            </w:r>
          </w:p>
        </w:tc>
      </w:tr>
    </w:tbl>
    <w:p w:rsidR="00766D77" w:rsidRDefault="00766D77" w:rsidP="00241545">
      <w:pPr>
        <w:shd w:val="clear" w:color="auto" w:fill="auto"/>
        <w:autoSpaceDE w:val="0"/>
        <w:autoSpaceDN w:val="0"/>
        <w:adjustRightInd w:val="0"/>
        <w:spacing w:after="0" w:line="240" w:lineRule="auto"/>
        <w:ind w:firstLine="0"/>
        <w:jc w:val="center"/>
        <w:outlineLvl w:val="0"/>
        <w:rPr>
          <w:b w:val="0"/>
          <w:sz w:val="26"/>
          <w:szCs w:val="26"/>
        </w:rPr>
      </w:pPr>
    </w:p>
    <w:p w:rsidR="00766D77" w:rsidRPr="0060135F" w:rsidRDefault="00766D77" w:rsidP="00241545">
      <w:pPr>
        <w:shd w:val="clear" w:color="auto" w:fill="auto"/>
        <w:autoSpaceDE w:val="0"/>
        <w:autoSpaceDN w:val="0"/>
        <w:adjustRightInd w:val="0"/>
        <w:spacing w:after="0" w:line="240" w:lineRule="auto"/>
        <w:ind w:firstLine="0"/>
        <w:jc w:val="center"/>
        <w:outlineLvl w:val="0"/>
        <w:rPr>
          <w:b w:val="0"/>
          <w:sz w:val="26"/>
          <w:szCs w:val="26"/>
        </w:rPr>
      </w:pPr>
      <w:r w:rsidRPr="0060135F">
        <w:rPr>
          <w:b w:val="0"/>
          <w:sz w:val="26"/>
          <w:szCs w:val="26"/>
        </w:rPr>
        <w:t>МЕТОДИКА</w:t>
      </w:r>
    </w:p>
    <w:p w:rsidR="00766D77" w:rsidRPr="0060135F" w:rsidRDefault="00766D77" w:rsidP="008225A0">
      <w:pPr>
        <w:shd w:val="clear" w:color="auto" w:fill="auto"/>
        <w:autoSpaceDE w:val="0"/>
        <w:autoSpaceDN w:val="0"/>
        <w:adjustRightInd w:val="0"/>
        <w:spacing w:after="0" w:line="240" w:lineRule="auto"/>
        <w:ind w:firstLine="0"/>
        <w:jc w:val="center"/>
        <w:outlineLvl w:val="0"/>
        <w:rPr>
          <w:b w:val="0"/>
          <w:sz w:val="26"/>
          <w:szCs w:val="26"/>
        </w:rPr>
      </w:pPr>
      <w:r w:rsidRPr="0060135F">
        <w:rPr>
          <w:b w:val="0"/>
          <w:sz w:val="26"/>
          <w:szCs w:val="26"/>
        </w:rPr>
        <w:t xml:space="preserve">оценки эффективности муниципальной программы </w:t>
      </w:r>
    </w:p>
    <w:p w:rsidR="00766D77" w:rsidRPr="0060135F" w:rsidRDefault="00766D77" w:rsidP="00241545">
      <w:pPr>
        <w:shd w:val="clear" w:color="auto" w:fill="auto"/>
        <w:autoSpaceDE w:val="0"/>
        <w:autoSpaceDN w:val="0"/>
        <w:adjustRightInd w:val="0"/>
        <w:spacing w:after="0" w:line="240" w:lineRule="auto"/>
        <w:ind w:firstLine="540"/>
        <w:rPr>
          <w:b w:val="0"/>
          <w:sz w:val="26"/>
          <w:szCs w:val="26"/>
        </w:rPr>
      </w:pPr>
    </w:p>
    <w:p w:rsidR="00766D77" w:rsidRPr="0060135F" w:rsidRDefault="00766D77" w:rsidP="00241545">
      <w:pPr>
        <w:shd w:val="clear" w:color="auto" w:fill="auto"/>
        <w:tabs>
          <w:tab w:val="left" w:pos="0"/>
          <w:tab w:val="left" w:pos="993"/>
        </w:tabs>
        <w:autoSpaceDE w:val="0"/>
        <w:autoSpaceDN w:val="0"/>
        <w:adjustRightInd w:val="0"/>
        <w:spacing w:after="0" w:line="240" w:lineRule="auto"/>
        <w:ind w:firstLine="709"/>
        <w:contextualSpacing/>
        <w:rPr>
          <w:b w:val="0"/>
          <w:sz w:val="26"/>
          <w:szCs w:val="26"/>
        </w:rPr>
      </w:pPr>
      <w:r w:rsidRPr="0060135F">
        <w:rPr>
          <w:b w:val="0"/>
          <w:sz w:val="26"/>
          <w:szCs w:val="26"/>
        </w:rPr>
        <w:t>1. Комплексная оценка эффективности реализации муниципальной программы и входящих в нее подпрограмм проводится на основе оценок по трем критериям:</w:t>
      </w:r>
    </w:p>
    <w:p w:rsidR="00766D77" w:rsidRPr="0060135F" w:rsidRDefault="00766D77" w:rsidP="00241545">
      <w:pPr>
        <w:shd w:val="clear" w:color="auto" w:fill="auto"/>
        <w:autoSpaceDE w:val="0"/>
        <w:autoSpaceDN w:val="0"/>
        <w:adjustRightInd w:val="0"/>
        <w:spacing w:after="0" w:line="240" w:lineRule="auto"/>
        <w:ind w:firstLine="709"/>
        <w:rPr>
          <w:b w:val="0"/>
          <w:sz w:val="26"/>
          <w:szCs w:val="26"/>
        </w:rPr>
      </w:pPr>
      <w:r w:rsidRPr="0060135F">
        <w:rPr>
          <w:b w:val="0"/>
          <w:sz w:val="26"/>
          <w:szCs w:val="26"/>
        </w:rPr>
        <w:t>степени достижения целей и решения задач муниципальной программы (подпрограммы);</w:t>
      </w:r>
    </w:p>
    <w:p w:rsidR="00766D77" w:rsidRPr="0060135F" w:rsidRDefault="00766D77" w:rsidP="00241545">
      <w:pPr>
        <w:shd w:val="clear" w:color="auto" w:fill="auto"/>
        <w:autoSpaceDE w:val="0"/>
        <w:autoSpaceDN w:val="0"/>
        <w:adjustRightInd w:val="0"/>
        <w:spacing w:after="0" w:line="240" w:lineRule="auto"/>
        <w:ind w:firstLine="709"/>
        <w:rPr>
          <w:b w:val="0"/>
          <w:sz w:val="26"/>
          <w:szCs w:val="26"/>
        </w:rPr>
      </w:pPr>
      <w:r w:rsidRPr="0060135F">
        <w:rPr>
          <w:b w:val="0"/>
          <w:sz w:val="26"/>
          <w:szCs w:val="26"/>
        </w:rPr>
        <w:t>соответствия запланированному уровню затрат и эффективности использования в муниципальной программе (подпрограмме) средств бюджета города;</w:t>
      </w:r>
    </w:p>
    <w:p w:rsidR="00766D77" w:rsidRPr="0060135F" w:rsidRDefault="00766D77" w:rsidP="00241545">
      <w:pPr>
        <w:shd w:val="clear" w:color="auto" w:fill="auto"/>
        <w:autoSpaceDE w:val="0"/>
        <w:autoSpaceDN w:val="0"/>
        <w:adjustRightInd w:val="0"/>
        <w:spacing w:after="0" w:line="240" w:lineRule="auto"/>
        <w:ind w:firstLine="709"/>
        <w:rPr>
          <w:b w:val="0"/>
          <w:sz w:val="26"/>
          <w:szCs w:val="26"/>
        </w:rPr>
      </w:pPr>
      <w:r w:rsidRPr="0060135F">
        <w:rPr>
          <w:b w:val="0"/>
          <w:sz w:val="26"/>
          <w:szCs w:val="26"/>
        </w:rPr>
        <w:t>степени реализации мероприятий муниципальной программы (подпрограммы).</w:t>
      </w:r>
    </w:p>
    <w:p w:rsidR="00766D77" w:rsidRPr="0060135F" w:rsidRDefault="00766D77" w:rsidP="00241545">
      <w:pPr>
        <w:shd w:val="clear" w:color="auto" w:fill="auto"/>
        <w:tabs>
          <w:tab w:val="left" w:pos="709"/>
        </w:tabs>
        <w:autoSpaceDE w:val="0"/>
        <w:autoSpaceDN w:val="0"/>
        <w:adjustRightInd w:val="0"/>
        <w:spacing w:after="0" w:line="240" w:lineRule="auto"/>
        <w:ind w:firstLine="709"/>
        <w:rPr>
          <w:b w:val="0"/>
          <w:sz w:val="26"/>
          <w:szCs w:val="26"/>
        </w:rPr>
      </w:pPr>
      <w:r w:rsidRPr="0060135F">
        <w:rPr>
          <w:b w:val="0"/>
          <w:sz w:val="26"/>
          <w:szCs w:val="26"/>
        </w:rPr>
        <w:t>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766D77" w:rsidRPr="0060135F" w:rsidRDefault="00766D77" w:rsidP="00241545">
      <w:pPr>
        <w:shd w:val="clear" w:color="auto" w:fill="auto"/>
        <w:autoSpaceDE w:val="0"/>
        <w:autoSpaceDN w:val="0"/>
        <w:adjustRightInd w:val="0"/>
        <w:spacing w:after="0" w:line="240" w:lineRule="auto"/>
        <w:ind w:firstLine="0"/>
        <w:jc w:val="center"/>
        <w:rPr>
          <w:b w:val="0"/>
          <w:sz w:val="22"/>
          <w:szCs w:val="22"/>
          <w:lang w:val="en-US"/>
        </w:rPr>
      </w:pPr>
      <w:r w:rsidRPr="0060135F">
        <w:rPr>
          <w:b w:val="0"/>
          <w:sz w:val="26"/>
          <w:szCs w:val="26"/>
        </w:rPr>
        <w:t xml:space="preserve">                </w:t>
      </w:r>
      <w:r w:rsidRPr="0060135F">
        <w:rPr>
          <w:b w:val="0"/>
          <w:sz w:val="22"/>
          <w:szCs w:val="22"/>
          <w:lang w:val="en-US"/>
        </w:rPr>
        <w:t>m</w:t>
      </w:r>
    </w:p>
    <w:p w:rsidR="00766D77" w:rsidRPr="0060135F" w:rsidRDefault="00766D77" w:rsidP="00241545">
      <w:pPr>
        <w:shd w:val="clear" w:color="auto" w:fill="auto"/>
        <w:autoSpaceDE w:val="0"/>
        <w:autoSpaceDN w:val="0"/>
        <w:adjustRightInd w:val="0"/>
        <w:spacing w:after="0" w:line="240" w:lineRule="auto"/>
        <w:ind w:firstLine="0"/>
        <w:jc w:val="center"/>
        <w:rPr>
          <w:b w:val="0"/>
          <w:sz w:val="26"/>
          <w:szCs w:val="26"/>
          <w:lang w:val="en-US"/>
        </w:rPr>
      </w:pPr>
      <w:r w:rsidRPr="0060135F">
        <w:rPr>
          <w:b w:val="0"/>
          <w:sz w:val="26"/>
          <w:szCs w:val="26"/>
          <w:lang w:val="en-US"/>
        </w:rPr>
        <w:t xml:space="preserve">Cel = (1/m) *  </w:t>
      </w:r>
      <w:r w:rsidRPr="0060135F">
        <w:rPr>
          <w:b w:val="0"/>
          <w:sz w:val="26"/>
          <w:szCs w:val="26"/>
        </w:rPr>
        <w:sym w:font="Symbol" w:char="F0E5"/>
      </w:r>
      <w:r w:rsidRPr="0060135F">
        <w:rPr>
          <w:b w:val="0"/>
          <w:sz w:val="26"/>
          <w:szCs w:val="26"/>
          <w:lang w:val="en-US"/>
        </w:rPr>
        <w:t>(S</w:t>
      </w:r>
      <w:r w:rsidRPr="0060135F">
        <w:rPr>
          <w:b w:val="0"/>
          <w:sz w:val="26"/>
          <w:szCs w:val="26"/>
          <w:vertAlign w:val="subscript"/>
          <w:lang w:val="en-US"/>
        </w:rPr>
        <w:t>i</w:t>
      </w:r>
      <w:r w:rsidRPr="0060135F">
        <w:rPr>
          <w:b w:val="0"/>
          <w:sz w:val="26"/>
          <w:szCs w:val="26"/>
          <w:lang w:val="en-US"/>
        </w:rPr>
        <w:t>),</w:t>
      </w:r>
    </w:p>
    <w:p w:rsidR="00766D77" w:rsidRPr="00711576" w:rsidRDefault="00766D77" w:rsidP="00241545">
      <w:pPr>
        <w:shd w:val="clear" w:color="auto" w:fill="auto"/>
        <w:autoSpaceDE w:val="0"/>
        <w:autoSpaceDN w:val="0"/>
        <w:adjustRightInd w:val="0"/>
        <w:spacing w:after="0" w:line="240" w:lineRule="auto"/>
        <w:ind w:firstLine="0"/>
        <w:rPr>
          <w:b w:val="0"/>
          <w:sz w:val="22"/>
          <w:szCs w:val="22"/>
          <w:lang w:val="en-US"/>
        </w:rPr>
      </w:pPr>
      <w:r w:rsidRPr="0060135F">
        <w:rPr>
          <w:b w:val="0"/>
          <w:sz w:val="26"/>
          <w:szCs w:val="26"/>
          <w:lang w:val="en-US"/>
        </w:rPr>
        <w:t xml:space="preserve">                                                                  </w:t>
      </w:r>
      <w:r w:rsidRPr="008F365C">
        <w:rPr>
          <w:b w:val="0"/>
          <w:sz w:val="26"/>
          <w:szCs w:val="26"/>
          <w:lang w:val="en-US"/>
        </w:rPr>
        <w:t xml:space="preserve">        </w:t>
      </w:r>
      <w:r w:rsidRPr="00711576">
        <w:rPr>
          <w:b w:val="0"/>
          <w:sz w:val="22"/>
          <w:szCs w:val="22"/>
          <w:lang w:val="en-US"/>
        </w:rPr>
        <w:t>i=1</w:t>
      </w:r>
    </w:p>
    <w:p w:rsidR="00766D77" w:rsidRPr="0060135F" w:rsidRDefault="00766D77" w:rsidP="00241545">
      <w:pPr>
        <w:shd w:val="clear" w:color="auto" w:fill="auto"/>
        <w:autoSpaceDE w:val="0"/>
        <w:autoSpaceDN w:val="0"/>
        <w:adjustRightInd w:val="0"/>
        <w:spacing w:after="0" w:line="240" w:lineRule="auto"/>
        <w:ind w:firstLine="0"/>
        <w:rPr>
          <w:b w:val="0"/>
          <w:sz w:val="26"/>
          <w:szCs w:val="26"/>
          <w:lang w:val="en-US"/>
        </w:rPr>
      </w:pPr>
      <w:r w:rsidRPr="0060135F">
        <w:rPr>
          <w:b w:val="0"/>
          <w:sz w:val="26"/>
          <w:szCs w:val="26"/>
        </w:rPr>
        <w:t>где</w:t>
      </w:r>
      <w:r w:rsidRPr="0060135F">
        <w:rPr>
          <w:b w:val="0"/>
          <w:sz w:val="26"/>
          <w:szCs w:val="26"/>
          <w:lang w:val="en-US"/>
        </w:rPr>
        <w:t>:</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Cel</w:t>
      </w:r>
      <w:r w:rsidRPr="0060135F">
        <w:rPr>
          <w:b w:val="0"/>
          <w:sz w:val="26"/>
          <w:szCs w:val="26"/>
        </w:rPr>
        <w:t xml:space="preserve"> - оценка степени достижения цели, решения задачи муниципальной программы (подпрограммы);</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S</w:t>
      </w:r>
      <w:r w:rsidRPr="0060135F">
        <w:rPr>
          <w:b w:val="0"/>
          <w:sz w:val="26"/>
          <w:szCs w:val="26"/>
          <w:vertAlign w:val="subscript"/>
          <w:lang w:val="en-US"/>
        </w:rPr>
        <w:t>i</w:t>
      </w:r>
      <w:r w:rsidRPr="0060135F">
        <w:rPr>
          <w:b w:val="0"/>
          <w:sz w:val="26"/>
          <w:szCs w:val="26"/>
          <w:vertAlign w:val="subscript"/>
        </w:rPr>
        <w:t xml:space="preserve"> </w:t>
      </w:r>
      <w:r w:rsidRPr="0060135F">
        <w:rPr>
          <w:b w:val="0"/>
          <w:sz w:val="26"/>
          <w:szCs w:val="26"/>
        </w:rPr>
        <w:t>-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m</w:t>
      </w:r>
      <w:r w:rsidRPr="0060135F">
        <w:rPr>
          <w:b w:val="0"/>
          <w:sz w:val="26"/>
          <w:szCs w:val="26"/>
        </w:rPr>
        <w:t xml:space="preserve"> - число показателей, характеризующих степень достижения цели, решения задачи муниципальной программы (подпрограммы);</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sym w:font="Symbol" w:char="F0E5"/>
      </w:r>
      <w:r w:rsidRPr="0060135F">
        <w:rPr>
          <w:b w:val="0"/>
          <w:sz w:val="26"/>
          <w:szCs w:val="26"/>
        </w:rPr>
        <w:t xml:space="preserve"> - сумма значений.</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Оценка значения i-го индикатора (показателя) муниципальной программы (подпрограммы) производится по формуле:</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p>
    <w:p w:rsidR="00766D77" w:rsidRPr="0060135F" w:rsidRDefault="00766D77" w:rsidP="00241545">
      <w:pPr>
        <w:shd w:val="clear" w:color="auto" w:fill="auto"/>
        <w:autoSpaceDE w:val="0"/>
        <w:autoSpaceDN w:val="0"/>
        <w:adjustRightInd w:val="0"/>
        <w:spacing w:after="0" w:line="240" w:lineRule="auto"/>
        <w:ind w:firstLine="540"/>
        <w:jc w:val="center"/>
        <w:rPr>
          <w:b w:val="0"/>
          <w:sz w:val="26"/>
          <w:szCs w:val="26"/>
        </w:rPr>
      </w:pPr>
      <w:r w:rsidRPr="0060135F">
        <w:rPr>
          <w:b w:val="0"/>
          <w:sz w:val="26"/>
          <w:szCs w:val="26"/>
          <w:lang w:val="en-US"/>
        </w:rPr>
        <w:t>S</w:t>
      </w:r>
      <w:r w:rsidRPr="0060135F">
        <w:rPr>
          <w:b w:val="0"/>
          <w:sz w:val="26"/>
          <w:szCs w:val="26"/>
          <w:vertAlign w:val="subscript"/>
          <w:lang w:val="en-US"/>
        </w:rPr>
        <w:t>i</w:t>
      </w:r>
      <w:r w:rsidRPr="0060135F">
        <w:rPr>
          <w:b w:val="0"/>
          <w:sz w:val="26"/>
          <w:szCs w:val="26"/>
        </w:rPr>
        <w:t xml:space="preserve"> = (</w:t>
      </w:r>
      <w:r w:rsidRPr="0060135F">
        <w:rPr>
          <w:b w:val="0"/>
          <w:sz w:val="26"/>
          <w:szCs w:val="26"/>
          <w:lang w:val="en-US"/>
        </w:rPr>
        <w:t>F</w:t>
      </w:r>
      <w:r w:rsidRPr="0060135F">
        <w:rPr>
          <w:b w:val="0"/>
          <w:sz w:val="26"/>
          <w:szCs w:val="26"/>
          <w:vertAlign w:val="subscript"/>
          <w:lang w:val="en-US"/>
        </w:rPr>
        <w:t>i</w:t>
      </w:r>
      <w:r w:rsidRPr="0060135F">
        <w:rPr>
          <w:b w:val="0"/>
          <w:sz w:val="26"/>
          <w:szCs w:val="26"/>
          <w:vertAlign w:val="subscript"/>
        </w:rPr>
        <w:t xml:space="preserve"> </w:t>
      </w:r>
      <w:r w:rsidRPr="0060135F">
        <w:rPr>
          <w:b w:val="0"/>
          <w:sz w:val="26"/>
          <w:szCs w:val="26"/>
        </w:rPr>
        <w:t>/</w:t>
      </w:r>
      <w:r w:rsidRPr="0060135F">
        <w:rPr>
          <w:b w:val="0"/>
          <w:sz w:val="26"/>
          <w:szCs w:val="26"/>
          <w:lang w:val="en-US"/>
        </w:rPr>
        <w:t>P</w:t>
      </w:r>
      <w:r w:rsidRPr="0060135F">
        <w:rPr>
          <w:b w:val="0"/>
          <w:sz w:val="26"/>
          <w:szCs w:val="26"/>
          <w:vertAlign w:val="subscript"/>
          <w:lang w:val="en-US"/>
        </w:rPr>
        <w:t>i</w:t>
      </w:r>
      <w:r w:rsidRPr="0060135F">
        <w:rPr>
          <w:b w:val="0"/>
          <w:sz w:val="26"/>
          <w:szCs w:val="26"/>
        </w:rPr>
        <w:t>)*100%,</w:t>
      </w:r>
    </w:p>
    <w:p w:rsidR="00766D77" w:rsidRPr="0060135F" w:rsidRDefault="00766D77" w:rsidP="00241545">
      <w:pPr>
        <w:shd w:val="clear" w:color="auto" w:fill="auto"/>
        <w:autoSpaceDE w:val="0"/>
        <w:autoSpaceDN w:val="0"/>
        <w:adjustRightInd w:val="0"/>
        <w:spacing w:after="0" w:line="240" w:lineRule="auto"/>
        <w:ind w:firstLine="0"/>
        <w:rPr>
          <w:b w:val="0"/>
          <w:sz w:val="26"/>
          <w:szCs w:val="26"/>
        </w:rPr>
      </w:pPr>
      <w:r w:rsidRPr="0060135F">
        <w:rPr>
          <w:b w:val="0"/>
          <w:sz w:val="26"/>
          <w:szCs w:val="26"/>
        </w:rPr>
        <w:t>где:</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F</w:t>
      </w:r>
      <w:r w:rsidRPr="0060135F">
        <w:rPr>
          <w:b w:val="0"/>
          <w:sz w:val="26"/>
          <w:szCs w:val="26"/>
          <w:vertAlign w:val="subscript"/>
          <w:lang w:val="en-US"/>
        </w:rPr>
        <w:t>i</w:t>
      </w:r>
      <w:r w:rsidRPr="0060135F">
        <w:rPr>
          <w:b w:val="0"/>
          <w:sz w:val="26"/>
          <w:szCs w:val="26"/>
        </w:rPr>
        <w:t xml:space="preserve"> - фактическое значение i-го индикатора (показателя) муниципальной программы;</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P</w:t>
      </w:r>
      <w:r w:rsidRPr="0060135F">
        <w:rPr>
          <w:b w:val="0"/>
          <w:sz w:val="26"/>
          <w:szCs w:val="26"/>
          <w:vertAlign w:val="subscript"/>
          <w:lang w:val="en-US"/>
        </w:rPr>
        <w:t>i</w:t>
      </w:r>
      <w:r w:rsidRPr="0060135F">
        <w:rPr>
          <w:b w:val="0"/>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w:t>
      </w:r>
    </w:p>
    <w:p w:rsidR="00766D77" w:rsidRPr="0060135F" w:rsidRDefault="00766D77" w:rsidP="00702FC9">
      <w:pPr>
        <w:shd w:val="clear" w:color="auto" w:fill="auto"/>
        <w:autoSpaceDE w:val="0"/>
        <w:autoSpaceDN w:val="0"/>
        <w:adjustRightInd w:val="0"/>
        <w:spacing w:after="0" w:line="240" w:lineRule="auto"/>
        <w:ind w:firstLine="0"/>
        <w:rPr>
          <w:b w:val="0"/>
          <w:sz w:val="26"/>
          <w:szCs w:val="26"/>
        </w:rPr>
      </w:pPr>
      <w:r w:rsidRPr="0060135F">
        <w:rPr>
          <w:b w:val="0"/>
          <w:sz w:val="26"/>
          <w:szCs w:val="26"/>
        </w:rPr>
        <w:t>или:</w:t>
      </w:r>
    </w:p>
    <w:p w:rsidR="00766D77" w:rsidRDefault="00766D77" w:rsidP="00702FC9">
      <w:pPr>
        <w:shd w:val="clear" w:color="auto" w:fill="auto"/>
        <w:autoSpaceDE w:val="0"/>
        <w:autoSpaceDN w:val="0"/>
        <w:adjustRightInd w:val="0"/>
        <w:spacing w:after="0" w:line="240" w:lineRule="auto"/>
        <w:ind w:firstLine="709"/>
        <w:jc w:val="center"/>
        <w:rPr>
          <w:b w:val="0"/>
          <w:sz w:val="26"/>
          <w:szCs w:val="26"/>
        </w:rPr>
      </w:pPr>
      <w:r w:rsidRPr="0060135F">
        <w:rPr>
          <w:b w:val="0"/>
          <w:sz w:val="26"/>
          <w:szCs w:val="26"/>
          <w:lang w:val="en-US"/>
        </w:rPr>
        <w:t>S</w:t>
      </w:r>
      <w:r w:rsidRPr="0060135F">
        <w:rPr>
          <w:b w:val="0"/>
          <w:sz w:val="26"/>
          <w:szCs w:val="26"/>
          <w:vertAlign w:val="subscript"/>
          <w:lang w:val="en-US"/>
        </w:rPr>
        <w:t>i</w:t>
      </w:r>
      <w:r w:rsidRPr="0060135F">
        <w:rPr>
          <w:b w:val="0"/>
          <w:sz w:val="26"/>
          <w:szCs w:val="26"/>
        </w:rPr>
        <w:t xml:space="preserve"> = (</w:t>
      </w:r>
      <w:r w:rsidRPr="0060135F">
        <w:rPr>
          <w:b w:val="0"/>
          <w:sz w:val="26"/>
          <w:szCs w:val="26"/>
          <w:lang w:val="en-US"/>
        </w:rPr>
        <w:t>P</w:t>
      </w:r>
      <w:r w:rsidRPr="0060135F">
        <w:rPr>
          <w:b w:val="0"/>
          <w:sz w:val="26"/>
          <w:szCs w:val="26"/>
          <w:vertAlign w:val="subscript"/>
          <w:lang w:val="en-US"/>
        </w:rPr>
        <w:t>i</w:t>
      </w:r>
      <w:r w:rsidRPr="0060135F">
        <w:rPr>
          <w:b w:val="0"/>
          <w:sz w:val="26"/>
          <w:szCs w:val="26"/>
        </w:rPr>
        <w:t xml:space="preserve"> / </w:t>
      </w:r>
      <w:r w:rsidRPr="0060135F">
        <w:rPr>
          <w:b w:val="0"/>
          <w:sz w:val="26"/>
          <w:szCs w:val="26"/>
          <w:lang w:val="en-US"/>
        </w:rPr>
        <w:t>F</w:t>
      </w:r>
      <w:r w:rsidRPr="0060135F">
        <w:rPr>
          <w:b w:val="0"/>
          <w:sz w:val="26"/>
          <w:szCs w:val="26"/>
          <w:vertAlign w:val="subscript"/>
          <w:lang w:val="en-US"/>
        </w:rPr>
        <w:t>i</w:t>
      </w:r>
      <w:r w:rsidRPr="0060135F">
        <w:rPr>
          <w:b w:val="0"/>
          <w:sz w:val="26"/>
          <w:szCs w:val="26"/>
        </w:rPr>
        <w:t>) *100%</w:t>
      </w:r>
    </w:p>
    <w:p w:rsidR="00766D77" w:rsidRPr="0060135F" w:rsidRDefault="00766D77" w:rsidP="00702FC9">
      <w:pPr>
        <w:shd w:val="clear" w:color="auto" w:fill="auto"/>
        <w:autoSpaceDE w:val="0"/>
        <w:autoSpaceDN w:val="0"/>
        <w:adjustRightInd w:val="0"/>
        <w:spacing w:after="0" w:line="240" w:lineRule="auto"/>
        <w:ind w:firstLine="0"/>
        <w:rPr>
          <w:b w:val="0"/>
          <w:sz w:val="26"/>
          <w:szCs w:val="26"/>
        </w:rPr>
      </w:pPr>
      <w:r w:rsidRPr="0060135F">
        <w:rPr>
          <w:b w:val="0"/>
          <w:sz w:val="26"/>
          <w:szCs w:val="26"/>
        </w:rPr>
        <w:t>(для индикаторов (показателей), желаемой тенденцией развития которых является снижение значений).</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В случае превышения 100% выполнения расчетного значения показателя значение показателя принимается равным 100%.</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1.2. Оценка степени соответствия запланированному уровню затрат и эффективности использования в муниципальной программе (подпрограмме) средств бюджета города определяется путем сопоставления фактических и плановых объемов финансирования муниципальной программы (подпрограммы) по формуле:</w:t>
      </w:r>
    </w:p>
    <w:p w:rsidR="00766D77" w:rsidRPr="0060135F" w:rsidRDefault="00766D77" w:rsidP="00241545">
      <w:pPr>
        <w:shd w:val="clear" w:color="auto" w:fill="auto"/>
        <w:autoSpaceDE w:val="0"/>
        <w:autoSpaceDN w:val="0"/>
        <w:adjustRightInd w:val="0"/>
        <w:spacing w:after="0" w:line="240" w:lineRule="auto"/>
        <w:ind w:firstLine="540"/>
        <w:jc w:val="center"/>
        <w:rPr>
          <w:b w:val="0"/>
          <w:sz w:val="26"/>
          <w:szCs w:val="26"/>
        </w:rPr>
      </w:pPr>
      <w:r w:rsidRPr="0060135F">
        <w:rPr>
          <w:b w:val="0"/>
          <w:sz w:val="26"/>
          <w:szCs w:val="26"/>
          <w:lang w:val="en-US"/>
        </w:rPr>
        <w:t>Fin</w:t>
      </w:r>
      <w:r w:rsidRPr="0060135F">
        <w:rPr>
          <w:b w:val="0"/>
          <w:sz w:val="26"/>
          <w:szCs w:val="26"/>
        </w:rPr>
        <w:t xml:space="preserve"> = </w:t>
      </w:r>
      <w:r w:rsidRPr="0060135F">
        <w:rPr>
          <w:b w:val="0"/>
          <w:sz w:val="26"/>
          <w:szCs w:val="26"/>
          <w:lang w:val="en-US"/>
        </w:rPr>
        <w:t>K</w:t>
      </w:r>
      <w:r w:rsidRPr="0060135F">
        <w:rPr>
          <w:b w:val="0"/>
          <w:sz w:val="26"/>
          <w:szCs w:val="26"/>
          <w:vertAlign w:val="subscript"/>
        </w:rPr>
        <w:t xml:space="preserve"> </w:t>
      </w:r>
      <w:r w:rsidRPr="0060135F">
        <w:rPr>
          <w:b w:val="0"/>
          <w:sz w:val="26"/>
          <w:szCs w:val="26"/>
        </w:rPr>
        <w:t xml:space="preserve">/ </w:t>
      </w:r>
      <w:r w:rsidRPr="0060135F">
        <w:rPr>
          <w:b w:val="0"/>
          <w:sz w:val="26"/>
          <w:szCs w:val="26"/>
          <w:lang w:val="en-US"/>
        </w:rPr>
        <w:t>L</w:t>
      </w:r>
      <w:r w:rsidRPr="0060135F">
        <w:rPr>
          <w:b w:val="0"/>
          <w:sz w:val="26"/>
          <w:szCs w:val="26"/>
        </w:rPr>
        <w:t>*100%,</w:t>
      </w:r>
    </w:p>
    <w:p w:rsidR="00766D77" w:rsidRPr="0060135F" w:rsidRDefault="00766D77" w:rsidP="00702FC9">
      <w:pPr>
        <w:shd w:val="clear" w:color="auto" w:fill="auto"/>
        <w:autoSpaceDE w:val="0"/>
        <w:autoSpaceDN w:val="0"/>
        <w:adjustRightInd w:val="0"/>
        <w:spacing w:after="0" w:line="240" w:lineRule="auto"/>
        <w:ind w:firstLine="0"/>
        <w:rPr>
          <w:b w:val="0"/>
          <w:sz w:val="26"/>
          <w:szCs w:val="26"/>
        </w:rPr>
      </w:pPr>
      <w:r w:rsidRPr="0060135F">
        <w:rPr>
          <w:b w:val="0"/>
          <w:sz w:val="26"/>
          <w:szCs w:val="26"/>
        </w:rPr>
        <w:t>где:</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Fin</w:t>
      </w:r>
      <w:r w:rsidRPr="0060135F">
        <w:rPr>
          <w:b w:val="0"/>
          <w:sz w:val="26"/>
          <w:szCs w:val="26"/>
        </w:rPr>
        <w:t xml:space="preserve"> - уровень финансирования реализации мероприятий муниципальной программы (подпрограммы);</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K</w:t>
      </w:r>
      <w:r w:rsidRPr="0060135F">
        <w:rPr>
          <w:b w:val="0"/>
          <w:sz w:val="26"/>
          <w:szCs w:val="26"/>
        </w:rPr>
        <w:t xml:space="preserve"> - фактический объем финансовых ресурсов, направленный на реализацию мероприятий муниципальной программы (подпрограммы);</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L</w:t>
      </w:r>
      <w:r w:rsidRPr="0060135F">
        <w:rPr>
          <w:b w:val="0"/>
          <w:sz w:val="26"/>
          <w:szCs w:val="26"/>
        </w:rPr>
        <w:t xml:space="preserve"> - плановый объем финансовых ресурсов, предусмотренных на реализацию муниципальной программы (подпрограммы) на соответствующий отчетный период.</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766D77" w:rsidRPr="008F365C" w:rsidRDefault="00766D77" w:rsidP="00702FC9">
      <w:pPr>
        <w:shd w:val="clear" w:color="auto" w:fill="auto"/>
        <w:autoSpaceDE w:val="0"/>
        <w:autoSpaceDN w:val="0"/>
        <w:adjustRightInd w:val="0"/>
        <w:spacing w:after="0" w:line="240" w:lineRule="auto"/>
        <w:ind w:firstLine="709"/>
        <w:rPr>
          <w:b w:val="0"/>
          <w:sz w:val="22"/>
          <w:szCs w:val="22"/>
          <w:lang w:val="en-US"/>
        </w:rPr>
      </w:pPr>
      <w:r w:rsidRPr="0060135F">
        <w:rPr>
          <w:b w:val="0"/>
          <w:sz w:val="26"/>
          <w:szCs w:val="26"/>
        </w:rPr>
        <w:t xml:space="preserve">                                                           </w:t>
      </w:r>
      <w:r w:rsidRPr="00711576">
        <w:rPr>
          <w:b w:val="0"/>
          <w:sz w:val="22"/>
          <w:szCs w:val="22"/>
          <w:lang w:val="en-US"/>
        </w:rPr>
        <w:t>n</w:t>
      </w:r>
    </w:p>
    <w:p w:rsidR="00766D77" w:rsidRPr="008F365C" w:rsidRDefault="00766D77" w:rsidP="00241545">
      <w:pPr>
        <w:shd w:val="clear" w:color="auto" w:fill="auto"/>
        <w:autoSpaceDE w:val="0"/>
        <w:autoSpaceDN w:val="0"/>
        <w:adjustRightInd w:val="0"/>
        <w:spacing w:after="0" w:line="240" w:lineRule="auto"/>
        <w:ind w:firstLine="0"/>
        <w:jc w:val="center"/>
        <w:rPr>
          <w:b w:val="0"/>
          <w:sz w:val="26"/>
          <w:szCs w:val="26"/>
          <w:lang w:val="en-US"/>
        </w:rPr>
      </w:pPr>
      <w:r w:rsidRPr="0060135F">
        <w:rPr>
          <w:b w:val="0"/>
          <w:sz w:val="26"/>
          <w:szCs w:val="26"/>
          <w:lang w:val="en-US"/>
        </w:rPr>
        <w:t>Mer</w:t>
      </w:r>
      <w:r w:rsidRPr="008F365C">
        <w:rPr>
          <w:b w:val="0"/>
          <w:sz w:val="26"/>
          <w:szCs w:val="26"/>
          <w:lang w:val="en-US"/>
        </w:rPr>
        <w:t xml:space="preserve">  =  (1/</w:t>
      </w:r>
      <w:r w:rsidRPr="0060135F">
        <w:rPr>
          <w:b w:val="0"/>
          <w:sz w:val="26"/>
          <w:szCs w:val="26"/>
          <w:lang w:val="en-US"/>
        </w:rPr>
        <w:t>n</w:t>
      </w:r>
      <w:r w:rsidRPr="008F365C">
        <w:rPr>
          <w:b w:val="0"/>
          <w:sz w:val="26"/>
          <w:szCs w:val="26"/>
          <w:lang w:val="en-US"/>
        </w:rPr>
        <w:t xml:space="preserve">) *  </w:t>
      </w:r>
      <w:r w:rsidRPr="0060135F">
        <w:rPr>
          <w:b w:val="0"/>
          <w:sz w:val="26"/>
          <w:szCs w:val="26"/>
        </w:rPr>
        <w:sym w:font="Symbol" w:char="F0E5"/>
      </w:r>
      <w:r w:rsidRPr="008F365C">
        <w:rPr>
          <w:b w:val="0"/>
          <w:sz w:val="26"/>
          <w:szCs w:val="26"/>
          <w:lang w:val="en-US"/>
        </w:rPr>
        <w:t>(</w:t>
      </w:r>
      <w:r w:rsidRPr="0060135F">
        <w:rPr>
          <w:b w:val="0"/>
          <w:sz w:val="26"/>
          <w:szCs w:val="26"/>
          <w:lang w:val="en-US"/>
        </w:rPr>
        <w:t>R</w:t>
      </w:r>
      <w:r w:rsidRPr="0060135F">
        <w:rPr>
          <w:b w:val="0"/>
          <w:sz w:val="26"/>
          <w:szCs w:val="26"/>
          <w:vertAlign w:val="subscript"/>
          <w:lang w:val="en-US"/>
        </w:rPr>
        <w:t>j</w:t>
      </w:r>
      <w:r w:rsidRPr="008F365C">
        <w:rPr>
          <w:b w:val="0"/>
          <w:sz w:val="26"/>
          <w:szCs w:val="26"/>
          <w:lang w:val="en-US"/>
        </w:rPr>
        <w:t>*100%),</w:t>
      </w:r>
    </w:p>
    <w:p w:rsidR="00766D77" w:rsidRPr="008F365C" w:rsidRDefault="00766D77" w:rsidP="00241545">
      <w:pPr>
        <w:shd w:val="clear" w:color="auto" w:fill="auto"/>
        <w:autoSpaceDE w:val="0"/>
        <w:autoSpaceDN w:val="0"/>
        <w:adjustRightInd w:val="0"/>
        <w:spacing w:after="0" w:line="240" w:lineRule="auto"/>
        <w:ind w:firstLine="0"/>
        <w:jc w:val="center"/>
        <w:rPr>
          <w:b w:val="0"/>
          <w:sz w:val="22"/>
          <w:szCs w:val="22"/>
          <w:lang w:val="en-US"/>
        </w:rPr>
      </w:pPr>
      <w:r w:rsidRPr="008F365C">
        <w:rPr>
          <w:b w:val="0"/>
          <w:sz w:val="26"/>
          <w:szCs w:val="26"/>
          <w:lang w:val="en-US"/>
        </w:rPr>
        <w:t xml:space="preserve">              </w:t>
      </w:r>
      <w:r w:rsidRPr="00711576">
        <w:rPr>
          <w:b w:val="0"/>
          <w:sz w:val="22"/>
          <w:szCs w:val="22"/>
          <w:lang w:val="en-US"/>
        </w:rPr>
        <w:t>j</w:t>
      </w:r>
      <w:r w:rsidRPr="008F365C">
        <w:rPr>
          <w:b w:val="0"/>
          <w:sz w:val="22"/>
          <w:szCs w:val="22"/>
          <w:lang w:val="en-US"/>
        </w:rPr>
        <w:t>=1</w:t>
      </w:r>
    </w:p>
    <w:p w:rsidR="00766D77" w:rsidRPr="008F365C" w:rsidRDefault="00766D77" w:rsidP="00241545">
      <w:pPr>
        <w:shd w:val="clear" w:color="auto" w:fill="auto"/>
        <w:autoSpaceDE w:val="0"/>
        <w:autoSpaceDN w:val="0"/>
        <w:adjustRightInd w:val="0"/>
        <w:spacing w:after="0" w:line="240" w:lineRule="auto"/>
        <w:ind w:firstLine="0"/>
        <w:rPr>
          <w:b w:val="0"/>
          <w:sz w:val="26"/>
          <w:szCs w:val="26"/>
          <w:lang w:val="en-US"/>
        </w:rPr>
      </w:pPr>
      <w:r w:rsidRPr="0060135F">
        <w:rPr>
          <w:b w:val="0"/>
          <w:sz w:val="26"/>
          <w:szCs w:val="26"/>
        </w:rPr>
        <w:t>где</w:t>
      </w:r>
      <w:r w:rsidRPr="008F365C">
        <w:rPr>
          <w:b w:val="0"/>
          <w:sz w:val="26"/>
          <w:szCs w:val="26"/>
          <w:lang w:val="en-US"/>
        </w:rPr>
        <w:t>:</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Mer</w:t>
      </w:r>
      <w:r w:rsidRPr="0060135F">
        <w:rPr>
          <w:b w:val="0"/>
          <w:sz w:val="26"/>
          <w:szCs w:val="26"/>
        </w:rPr>
        <w:t xml:space="preserve"> - оценка степени реализации мероприятий муниципальной программы (подпрограммы);</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R</w:t>
      </w:r>
      <w:r w:rsidRPr="0060135F">
        <w:rPr>
          <w:b w:val="0"/>
          <w:sz w:val="26"/>
          <w:szCs w:val="26"/>
          <w:vertAlign w:val="subscript"/>
          <w:lang w:val="en-US"/>
        </w:rPr>
        <w:t>j</w:t>
      </w:r>
      <w:r w:rsidRPr="0060135F">
        <w:rPr>
          <w:b w:val="0"/>
          <w:sz w:val="26"/>
          <w:szCs w:val="26"/>
        </w:rPr>
        <w:t xml:space="preserve"> - показатель достижения ожидаемого непосредственного результата  </w:t>
      </w:r>
      <w:r w:rsidRPr="0060135F">
        <w:rPr>
          <w:b w:val="0"/>
          <w:sz w:val="26"/>
          <w:szCs w:val="26"/>
          <w:lang w:val="en-US"/>
        </w:rPr>
        <w:t>j</w:t>
      </w:r>
      <w:r w:rsidRPr="0060135F">
        <w:rPr>
          <w:b w:val="0"/>
          <w:sz w:val="26"/>
          <w:szCs w:val="26"/>
        </w:rPr>
        <w:t>-го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n</w:t>
      </w:r>
      <w:r w:rsidRPr="0060135F">
        <w:rPr>
          <w:b w:val="0"/>
          <w:sz w:val="26"/>
          <w:szCs w:val="26"/>
        </w:rPr>
        <w:t xml:space="preserve"> - количество мероприятий, включенных в муниципальную программу (подпрограмму);</w:t>
      </w:r>
    </w:p>
    <w:p w:rsidR="00766D77" w:rsidRPr="0060135F" w:rsidRDefault="00766D77" w:rsidP="00241545">
      <w:pPr>
        <w:shd w:val="clear" w:color="auto" w:fill="auto"/>
        <w:autoSpaceDE w:val="0"/>
        <w:autoSpaceDN w:val="0"/>
        <w:adjustRightInd w:val="0"/>
        <w:spacing w:after="0" w:line="240" w:lineRule="auto"/>
        <w:ind w:firstLine="540"/>
        <w:rPr>
          <w:b w:val="0"/>
          <w:sz w:val="26"/>
          <w:szCs w:val="26"/>
        </w:rPr>
      </w:pPr>
      <w:r w:rsidRPr="0060135F">
        <w:rPr>
          <w:b w:val="0"/>
          <w:sz w:val="26"/>
          <w:szCs w:val="26"/>
        </w:rPr>
        <w:sym w:font="Symbol" w:char="F0E5"/>
      </w:r>
      <w:r w:rsidRPr="0060135F">
        <w:rPr>
          <w:b w:val="0"/>
          <w:sz w:val="26"/>
          <w:szCs w:val="26"/>
        </w:rPr>
        <w:t xml:space="preserve"> - сумма значений.</w:t>
      </w:r>
    </w:p>
    <w:p w:rsidR="00766D77" w:rsidRPr="0060135F" w:rsidRDefault="00766D77" w:rsidP="00241545">
      <w:pPr>
        <w:shd w:val="clear" w:color="auto" w:fill="auto"/>
        <w:autoSpaceDE w:val="0"/>
        <w:autoSpaceDN w:val="0"/>
        <w:adjustRightInd w:val="0"/>
        <w:spacing w:after="0" w:line="240" w:lineRule="auto"/>
        <w:ind w:firstLine="540"/>
        <w:rPr>
          <w:b w:val="0"/>
          <w:sz w:val="26"/>
          <w:szCs w:val="26"/>
        </w:rPr>
      </w:pPr>
      <w:r w:rsidRPr="0060135F">
        <w:rPr>
          <w:b w:val="0"/>
          <w:sz w:val="26"/>
          <w:szCs w:val="26"/>
        </w:rPr>
        <w:t>1.4. Комплексная оценка эффективности реализации муниципальной программы (далее - комплексная оценка) производится по следующей формуле:</w:t>
      </w:r>
    </w:p>
    <w:p w:rsidR="00766D77" w:rsidRPr="0060135F" w:rsidRDefault="00766D77" w:rsidP="00241545">
      <w:pPr>
        <w:shd w:val="clear" w:color="auto" w:fill="auto"/>
        <w:autoSpaceDE w:val="0"/>
        <w:autoSpaceDN w:val="0"/>
        <w:adjustRightInd w:val="0"/>
        <w:spacing w:after="0" w:line="240" w:lineRule="auto"/>
        <w:ind w:firstLine="540"/>
        <w:jc w:val="center"/>
        <w:rPr>
          <w:b w:val="0"/>
          <w:sz w:val="26"/>
          <w:szCs w:val="26"/>
          <w:lang w:val="en-US"/>
        </w:rPr>
      </w:pPr>
      <w:r w:rsidRPr="0060135F">
        <w:rPr>
          <w:b w:val="0"/>
          <w:sz w:val="26"/>
          <w:szCs w:val="26"/>
          <w:lang w:val="en-US"/>
        </w:rPr>
        <w:t>O = (Cel + Fin + Mer)/3,</w:t>
      </w:r>
    </w:p>
    <w:p w:rsidR="00766D77" w:rsidRPr="0060135F" w:rsidRDefault="00766D77" w:rsidP="00241545">
      <w:pPr>
        <w:shd w:val="clear" w:color="auto" w:fill="auto"/>
        <w:autoSpaceDE w:val="0"/>
        <w:autoSpaceDN w:val="0"/>
        <w:adjustRightInd w:val="0"/>
        <w:spacing w:after="0" w:line="240" w:lineRule="auto"/>
        <w:ind w:firstLine="0"/>
        <w:rPr>
          <w:b w:val="0"/>
          <w:sz w:val="26"/>
          <w:szCs w:val="26"/>
          <w:lang w:val="en-US"/>
        </w:rPr>
      </w:pPr>
      <w:r w:rsidRPr="0060135F">
        <w:rPr>
          <w:b w:val="0"/>
          <w:sz w:val="26"/>
          <w:szCs w:val="26"/>
        </w:rPr>
        <w:t>где</w:t>
      </w:r>
      <w:r w:rsidRPr="0060135F">
        <w:rPr>
          <w:b w:val="0"/>
          <w:sz w:val="26"/>
          <w:szCs w:val="26"/>
          <w:lang w:val="en-US"/>
        </w:rPr>
        <w:t xml:space="preserve">: </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lang w:val="en-US"/>
        </w:rPr>
        <w:t>O</w:t>
      </w:r>
      <w:r w:rsidRPr="0060135F">
        <w:rPr>
          <w:b w:val="0"/>
          <w:sz w:val="26"/>
          <w:szCs w:val="26"/>
        </w:rPr>
        <w:t xml:space="preserve"> - комплексная оценка.</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2. Реализация муниципальной программы может характеризоваться:</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высоким уровнем эффективности;</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средним уровнем эффективности;</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низким уровнем эффективности.</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3. Муниципальная программа считается реализуемой с высоким уровнем эффективности, если комплексная оценка составляет 90 % и более.</w:t>
      </w:r>
    </w:p>
    <w:p w:rsidR="00766D77" w:rsidRPr="0060135F" w:rsidRDefault="00766D77" w:rsidP="00702FC9">
      <w:pPr>
        <w:shd w:val="clear" w:color="auto" w:fill="auto"/>
        <w:autoSpaceDE w:val="0"/>
        <w:autoSpaceDN w:val="0"/>
        <w:adjustRightInd w:val="0"/>
        <w:spacing w:after="0" w:line="240" w:lineRule="auto"/>
        <w:ind w:firstLine="709"/>
        <w:rPr>
          <w:b w:val="0"/>
          <w:sz w:val="26"/>
          <w:szCs w:val="26"/>
        </w:rPr>
      </w:pPr>
      <w:r w:rsidRPr="0060135F">
        <w:rPr>
          <w:b w:val="0"/>
          <w:sz w:val="26"/>
          <w:szCs w:val="26"/>
        </w:rPr>
        <w:t>Муниципальная программа считается реализуемой со средним уровнем эффективности, если комплексная оценка находится в интервале от 50 % до 90 %.</w:t>
      </w:r>
    </w:p>
    <w:p w:rsidR="00766D77" w:rsidRPr="0060135F" w:rsidRDefault="00766D77" w:rsidP="00711576">
      <w:pPr>
        <w:shd w:val="clear" w:color="auto" w:fill="auto"/>
        <w:spacing w:after="0" w:line="240" w:lineRule="auto"/>
        <w:ind w:firstLine="709"/>
        <w:rPr>
          <w:b w:val="0"/>
          <w:sz w:val="26"/>
          <w:szCs w:val="26"/>
        </w:rPr>
      </w:pPr>
      <w:r w:rsidRPr="0060135F">
        <w:rPr>
          <w:b w:val="0"/>
          <w:sz w:val="26"/>
          <w:szCs w:val="26"/>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766D77" w:rsidRPr="0060135F" w:rsidRDefault="00766D77" w:rsidP="00241545">
      <w:pPr>
        <w:spacing w:after="0" w:line="240" w:lineRule="auto"/>
        <w:rPr>
          <w:sz w:val="26"/>
          <w:szCs w:val="26"/>
        </w:rPr>
      </w:pPr>
    </w:p>
    <w:sectPr w:rsidR="00766D77" w:rsidRPr="0060135F" w:rsidSect="00711576">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77" w:rsidRDefault="00766D77">
      <w:r>
        <w:separator/>
      </w:r>
    </w:p>
  </w:endnote>
  <w:endnote w:type="continuationSeparator" w:id="1">
    <w:p w:rsidR="00766D77" w:rsidRDefault="00766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77" w:rsidRDefault="00766D77" w:rsidP="00276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6D77" w:rsidRDefault="00766D77" w:rsidP="006B48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77" w:rsidRDefault="00766D77" w:rsidP="002765AB">
    <w:pPr>
      <w:pStyle w:val="Footer"/>
      <w:framePr w:wrap="around" w:vAnchor="text" w:hAnchor="margin" w:xAlign="right" w:y="1"/>
      <w:rPr>
        <w:rStyle w:val="PageNumber"/>
      </w:rPr>
    </w:pPr>
  </w:p>
  <w:p w:rsidR="00766D77" w:rsidRDefault="00766D77" w:rsidP="002765AB">
    <w:pPr>
      <w:pStyle w:val="Footer"/>
      <w:framePr w:wrap="around" w:vAnchor="text" w:hAnchor="margin" w:xAlign="right" w:y="1"/>
      <w:rPr>
        <w:rStyle w:val="PageNumber"/>
      </w:rPr>
    </w:pPr>
  </w:p>
  <w:p w:rsidR="00766D77" w:rsidRDefault="00766D77" w:rsidP="006B48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77" w:rsidRDefault="00766D77">
      <w:r>
        <w:separator/>
      </w:r>
    </w:p>
  </w:footnote>
  <w:footnote w:type="continuationSeparator" w:id="1">
    <w:p w:rsidR="00766D77" w:rsidRDefault="00766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E48"/>
    <w:multiLevelType w:val="hybridMultilevel"/>
    <w:tmpl w:val="E9CA9F7E"/>
    <w:lvl w:ilvl="0" w:tplc="8B4C5EDC">
      <w:start w:val="1"/>
      <w:numFmt w:val="decimal"/>
      <w:lvlText w:val="1.%1."/>
      <w:lvlJc w:val="right"/>
      <w:pPr>
        <w:ind w:left="40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6D087D"/>
    <w:multiLevelType w:val="multilevel"/>
    <w:tmpl w:val="7F0C6528"/>
    <w:lvl w:ilvl="0">
      <w:start w:val="3"/>
      <w:numFmt w:val="decimal"/>
      <w:lvlText w:val="%1."/>
      <w:lvlJc w:val="left"/>
      <w:pPr>
        <w:ind w:left="675" w:hanging="675"/>
      </w:pPr>
      <w:rPr>
        <w:rFonts w:cs="Times New Roman" w:hint="default"/>
      </w:rPr>
    </w:lvl>
    <w:lvl w:ilvl="1">
      <w:start w:val="9"/>
      <w:numFmt w:val="decimal"/>
      <w:lvlText w:val="%1.%2."/>
      <w:lvlJc w:val="left"/>
      <w:pPr>
        <w:ind w:left="1075" w:hanging="720"/>
      </w:pPr>
      <w:rPr>
        <w:rFonts w:cs="Times New Roman" w:hint="default"/>
      </w:rPr>
    </w:lvl>
    <w:lvl w:ilvl="2">
      <w:start w:val="3"/>
      <w:numFmt w:val="decimal"/>
      <w:lvlText w:val="%3.7.1."/>
      <w:lvlJc w:val="left"/>
      <w:pPr>
        <w:ind w:left="1430" w:hanging="720"/>
      </w:pPr>
      <w:rPr>
        <w:rFonts w:cs="Times New Roman" w:hint="default"/>
        <w:sz w:val="28"/>
        <w:szCs w:val="28"/>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2">
    <w:nsid w:val="0E50330D"/>
    <w:multiLevelType w:val="hybridMultilevel"/>
    <w:tmpl w:val="AEDA75EE"/>
    <w:lvl w:ilvl="0" w:tplc="71705BF0">
      <w:start w:val="1"/>
      <w:numFmt w:val="decimal"/>
      <w:lvlText w:val="5.%1."/>
      <w:lvlJc w:val="righ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E36AFC"/>
    <w:multiLevelType w:val="multilevel"/>
    <w:tmpl w:val="BC22DAA2"/>
    <w:lvl w:ilvl="0">
      <w:start w:val="3"/>
      <w:numFmt w:val="decimal"/>
      <w:lvlText w:val="%1."/>
      <w:lvlJc w:val="left"/>
      <w:pPr>
        <w:ind w:left="675" w:hanging="675"/>
      </w:pPr>
      <w:rPr>
        <w:rFonts w:cs="Times New Roman" w:hint="default"/>
      </w:rPr>
    </w:lvl>
    <w:lvl w:ilvl="1">
      <w:start w:val="9"/>
      <w:numFmt w:val="decimal"/>
      <w:lvlText w:val="%1.%2."/>
      <w:lvlJc w:val="left"/>
      <w:pPr>
        <w:ind w:left="1075" w:hanging="720"/>
      </w:pPr>
      <w:rPr>
        <w:rFonts w:cs="Times New Roman" w:hint="default"/>
      </w:rPr>
    </w:lvl>
    <w:lvl w:ilvl="2">
      <w:start w:val="3"/>
      <w:numFmt w:val="decimal"/>
      <w:lvlText w:val="%3.7.1."/>
      <w:lvlJc w:val="left"/>
      <w:pPr>
        <w:ind w:left="1430" w:hanging="720"/>
      </w:pPr>
      <w:rPr>
        <w:rFonts w:cs="Times New Roman" w:hint="default"/>
        <w:sz w:val="26"/>
        <w:szCs w:val="26"/>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4">
    <w:nsid w:val="26A95AFA"/>
    <w:multiLevelType w:val="multilevel"/>
    <w:tmpl w:val="67E641A2"/>
    <w:styleLink w:val="1"/>
    <w:lvl w:ilvl="0">
      <w:start w:val="3"/>
      <w:numFmt w:val="decimal"/>
      <w:lvlText w:val="%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7B4564A"/>
    <w:multiLevelType w:val="hybridMultilevel"/>
    <w:tmpl w:val="30A2138E"/>
    <w:lvl w:ilvl="0" w:tplc="3C12F150">
      <w:start w:val="1"/>
      <w:numFmt w:val="decimal"/>
      <w:lvlText w:val="2.%1."/>
      <w:lvlJc w:val="righ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C0262F"/>
    <w:multiLevelType w:val="hybridMultilevel"/>
    <w:tmpl w:val="1C7044EC"/>
    <w:lvl w:ilvl="0" w:tplc="53D20C9C">
      <w:start w:val="7"/>
      <w:numFmt w:val="decimal"/>
      <w:lvlText w:val="2.%1."/>
      <w:lvlJc w:val="righ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6C25DF"/>
    <w:multiLevelType w:val="multilevel"/>
    <w:tmpl w:val="9FDC3940"/>
    <w:lvl w:ilvl="0">
      <w:start w:val="1"/>
      <w:numFmt w:val="decimal"/>
      <w:lvlText w:val="%1."/>
      <w:lvlJc w:val="left"/>
      <w:pPr>
        <w:ind w:left="4046" w:hanging="360"/>
      </w:pPr>
      <w:rPr>
        <w:rFonts w:cs="Times New Roman" w:hint="default"/>
      </w:rPr>
    </w:lvl>
    <w:lvl w:ilvl="1">
      <w:start w:val="2"/>
      <w:numFmt w:val="decimal"/>
      <w:isLgl/>
      <w:lvlText w:val="%1.%2."/>
      <w:lvlJc w:val="left"/>
      <w:pPr>
        <w:ind w:left="4406" w:hanging="720"/>
      </w:pPr>
      <w:rPr>
        <w:rFonts w:cs="Times New Roman" w:hint="default"/>
        <w:color w:val="000000"/>
      </w:rPr>
    </w:lvl>
    <w:lvl w:ilvl="2">
      <w:start w:val="1"/>
      <w:numFmt w:val="decimal"/>
      <w:isLgl/>
      <w:lvlText w:val="%1.%2.%3."/>
      <w:lvlJc w:val="left"/>
      <w:pPr>
        <w:ind w:left="4406" w:hanging="720"/>
      </w:pPr>
      <w:rPr>
        <w:rFonts w:cs="Times New Roman" w:hint="default"/>
        <w:color w:val="000000"/>
      </w:rPr>
    </w:lvl>
    <w:lvl w:ilvl="3">
      <w:start w:val="1"/>
      <w:numFmt w:val="decimal"/>
      <w:isLgl/>
      <w:lvlText w:val="%1.%2.%3.%4."/>
      <w:lvlJc w:val="left"/>
      <w:pPr>
        <w:ind w:left="4766" w:hanging="1080"/>
      </w:pPr>
      <w:rPr>
        <w:rFonts w:cs="Times New Roman" w:hint="default"/>
        <w:color w:val="000000"/>
      </w:rPr>
    </w:lvl>
    <w:lvl w:ilvl="4">
      <w:start w:val="1"/>
      <w:numFmt w:val="decimal"/>
      <w:isLgl/>
      <w:lvlText w:val="%1.%2.%3.%4.%5."/>
      <w:lvlJc w:val="left"/>
      <w:pPr>
        <w:ind w:left="4766" w:hanging="1080"/>
      </w:pPr>
      <w:rPr>
        <w:rFonts w:cs="Times New Roman" w:hint="default"/>
        <w:color w:val="000000"/>
      </w:rPr>
    </w:lvl>
    <w:lvl w:ilvl="5">
      <w:start w:val="1"/>
      <w:numFmt w:val="decimal"/>
      <w:isLgl/>
      <w:lvlText w:val="%1.%2.%3.%4.%5.%6."/>
      <w:lvlJc w:val="left"/>
      <w:pPr>
        <w:ind w:left="5126" w:hanging="1440"/>
      </w:pPr>
      <w:rPr>
        <w:rFonts w:cs="Times New Roman" w:hint="default"/>
        <w:color w:val="000000"/>
      </w:rPr>
    </w:lvl>
    <w:lvl w:ilvl="6">
      <w:start w:val="1"/>
      <w:numFmt w:val="decimal"/>
      <w:isLgl/>
      <w:lvlText w:val="%1.%2.%3.%4.%5.%6.%7."/>
      <w:lvlJc w:val="left"/>
      <w:pPr>
        <w:ind w:left="5486" w:hanging="1800"/>
      </w:pPr>
      <w:rPr>
        <w:rFonts w:cs="Times New Roman" w:hint="default"/>
        <w:color w:val="000000"/>
      </w:rPr>
    </w:lvl>
    <w:lvl w:ilvl="7">
      <w:start w:val="1"/>
      <w:numFmt w:val="decimal"/>
      <w:isLgl/>
      <w:lvlText w:val="%1.%2.%3.%4.%5.%6.%7.%8."/>
      <w:lvlJc w:val="left"/>
      <w:pPr>
        <w:ind w:left="5486" w:hanging="1800"/>
      </w:pPr>
      <w:rPr>
        <w:rFonts w:cs="Times New Roman" w:hint="default"/>
        <w:color w:val="000000"/>
      </w:rPr>
    </w:lvl>
    <w:lvl w:ilvl="8">
      <w:start w:val="1"/>
      <w:numFmt w:val="decimal"/>
      <w:isLgl/>
      <w:lvlText w:val="%1.%2.%3.%4.%5.%6.%7.%8.%9."/>
      <w:lvlJc w:val="left"/>
      <w:pPr>
        <w:ind w:left="5846" w:hanging="2160"/>
      </w:pPr>
      <w:rPr>
        <w:rFonts w:cs="Times New Roman" w:hint="default"/>
        <w:color w:val="000000"/>
      </w:rPr>
    </w:lvl>
  </w:abstractNum>
  <w:abstractNum w:abstractNumId="8">
    <w:nsid w:val="2E8C5DF7"/>
    <w:multiLevelType w:val="hybridMultilevel"/>
    <w:tmpl w:val="D4CADF4C"/>
    <w:lvl w:ilvl="0" w:tplc="71320E78">
      <w:start w:val="1"/>
      <w:numFmt w:val="decimal"/>
      <w:lvlText w:val="4.%1."/>
      <w:lvlJc w:val="righ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695073"/>
    <w:multiLevelType w:val="multilevel"/>
    <w:tmpl w:val="B2A0446A"/>
    <w:lvl w:ilvl="0">
      <w:start w:val="5"/>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A4E7EE5"/>
    <w:multiLevelType w:val="multilevel"/>
    <w:tmpl w:val="C7D265F8"/>
    <w:lvl w:ilvl="0">
      <w:start w:val="3"/>
      <w:numFmt w:val="decimal"/>
      <w:lvlText w:val="%1."/>
      <w:lvlJc w:val="left"/>
      <w:pPr>
        <w:ind w:left="675" w:hanging="675"/>
      </w:pPr>
      <w:rPr>
        <w:rFonts w:cs="Times New Roman" w:hint="default"/>
      </w:rPr>
    </w:lvl>
    <w:lvl w:ilvl="1">
      <w:start w:val="7"/>
      <w:numFmt w:val="decimal"/>
      <w:lvlText w:val="%1.%2."/>
      <w:lvlJc w:val="left"/>
      <w:pPr>
        <w:ind w:left="1145"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1">
    <w:nsid w:val="3D7036D7"/>
    <w:multiLevelType w:val="multilevel"/>
    <w:tmpl w:val="B1AEF9CE"/>
    <w:lvl w:ilvl="0">
      <w:start w:val="1"/>
      <w:numFmt w:val="decimal"/>
      <w:lvlText w:val="%1."/>
      <w:lvlJc w:val="left"/>
      <w:pPr>
        <w:tabs>
          <w:tab w:val="num" w:pos="795"/>
        </w:tabs>
        <w:ind w:left="795" w:hanging="435"/>
      </w:pPr>
      <w:rPr>
        <w:rFonts w:cs="Times New Roman" w:hint="default"/>
      </w:rPr>
    </w:lvl>
    <w:lvl w:ilvl="1">
      <w:start w:val="1"/>
      <w:numFmt w:val="decimal"/>
      <w:isLgl/>
      <w:lvlText w:val="%1.%2."/>
      <w:lvlJc w:val="left"/>
      <w:pPr>
        <w:ind w:left="2089" w:hanging="1380"/>
      </w:pPr>
      <w:rPr>
        <w:rFonts w:cs="Times New Roman" w:hint="default"/>
      </w:rPr>
    </w:lvl>
    <w:lvl w:ilvl="2">
      <w:start w:val="1"/>
      <w:numFmt w:val="decimal"/>
      <w:isLgl/>
      <w:lvlText w:val="%1.%2.%3."/>
      <w:lvlJc w:val="left"/>
      <w:pPr>
        <w:ind w:left="2438" w:hanging="1380"/>
      </w:pPr>
      <w:rPr>
        <w:rFonts w:cs="Times New Roman" w:hint="default"/>
      </w:rPr>
    </w:lvl>
    <w:lvl w:ilvl="3">
      <w:start w:val="1"/>
      <w:numFmt w:val="decimal"/>
      <w:isLgl/>
      <w:lvlText w:val="%1.%2.%3.%4."/>
      <w:lvlJc w:val="left"/>
      <w:pPr>
        <w:ind w:left="2787" w:hanging="1380"/>
      </w:pPr>
      <w:rPr>
        <w:rFonts w:cs="Times New Roman" w:hint="default"/>
      </w:rPr>
    </w:lvl>
    <w:lvl w:ilvl="4">
      <w:start w:val="1"/>
      <w:numFmt w:val="decimal"/>
      <w:isLgl/>
      <w:lvlText w:val="%1.%2.%3.%4.%5."/>
      <w:lvlJc w:val="left"/>
      <w:pPr>
        <w:ind w:left="3136" w:hanging="13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nsid w:val="3E6744EA"/>
    <w:multiLevelType w:val="hybridMultilevel"/>
    <w:tmpl w:val="346ECFBC"/>
    <w:lvl w:ilvl="0" w:tplc="5956CBE4">
      <w:start w:val="1"/>
      <w:numFmt w:val="decimal"/>
      <w:lvlText w:val="6.%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84008F6"/>
    <w:multiLevelType w:val="hybridMultilevel"/>
    <w:tmpl w:val="8C922638"/>
    <w:lvl w:ilvl="0" w:tplc="E0CC8D32">
      <w:start w:val="7"/>
      <w:numFmt w:val="decimal"/>
      <w:lvlText w:val="2.%1."/>
      <w:lvlJc w:val="righ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8524DC"/>
    <w:multiLevelType w:val="hybridMultilevel"/>
    <w:tmpl w:val="DB56F01A"/>
    <w:lvl w:ilvl="0" w:tplc="9BC42086">
      <w:start w:val="1"/>
      <w:numFmt w:val="decimal"/>
      <w:lvlText w:val="3.4.%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1CF2712"/>
    <w:multiLevelType w:val="multilevel"/>
    <w:tmpl w:val="5B5659B4"/>
    <w:lvl w:ilvl="0">
      <w:start w:val="1"/>
      <w:numFmt w:val="decimal"/>
      <w:lvlText w:val="%1."/>
      <w:lvlJc w:val="left"/>
      <w:pPr>
        <w:ind w:left="360" w:hanging="360"/>
      </w:pPr>
      <w:rPr>
        <w:rFonts w:cs="Times New Roman" w:hint="default"/>
      </w:rPr>
    </w:lvl>
    <w:lvl w:ilvl="1">
      <w:start w:val="1"/>
      <w:numFmt w:val="decimal"/>
      <w:lvlText w:val="%2."/>
      <w:lvlJc w:val="left"/>
      <w:pPr>
        <w:ind w:left="1000" w:hanging="432"/>
      </w:pPr>
      <w:rPr>
        <w:rFonts w:cs="Times New Roman" w:hint="default"/>
      </w:rPr>
    </w:lvl>
    <w:lvl w:ilvl="2">
      <w:start w:val="1"/>
      <w:numFmt w:val="decimal"/>
      <w:lvlText w:val="3.%3."/>
      <w:lvlJc w:val="righ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D0304E6"/>
    <w:multiLevelType w:val="multilevel"/>
    <w:tmpl w:val="5994053A"/>
    <w:styleLink w:val="2"/>
    <w:lvl w:ilvl="0">
      <w:start w:val="2"/>
      <w:numFmt w:val="decimal"/>
      <w:lvlText w:val="%1.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0B2EE4"/>
    <w:multiLevelType w:val="multilevel"/>
    <w:tmpl w:val="BD829640"/>
    <w:lvl w:ilvl="0">
      <w:start w:val="2"/>
      <w:numFmt w:val="decimal"/>
      <w:lvlText w:val="2.4.%1"/>
      <w:lvlJc w:val="right"/>
      <w:pPr>
        <w:ind w:left="1070" w:hanging="360"/>
      </w:pPr>
      <w:rPr>
        <w:rFonts w:cs="Times New Roman" w:hint="default"/>
      </w:rPr>
    </w:lvl>
    <w:lvl w:ilvl="1">
      <w:start w:val="1"/>
      <w:numFmt w:val="lowerLetter"/>
      <w:lvlText w:val="%2."/>
      <w:lvlJc w:val="left"/>
      <w:pPr>
        <w:ind w:left="1299" w:hanging="360"/>
      </w:pPr>
      <w:rPr>
        <w:rFonts w:cs="Times New Roman" w:hint="default"/>
      </w:rPr>
    </w:lvl>
    <w:lvl w:ilvl="2">
      <w:start w:val="1"/>
      <w:numFmt w:val="lowerRoman"/>
      <w:lvlText w:val="%3."/>
      <w:lvlJc w:val="right"/>
      <w:pPr>
        <w:ind w:left="2019" w:hanging="180"/>
      </w:pPr>
      <w:rPr>
        <w:rFonts w:cs="Times New Roman" w:hint="default"/>
      </w:rPr>
    </w:lvl>
    <w:lvl w:ilvl="3">
      <w:start w:val="1"/>
      <w:numFmt w:val="decimal"/>
      <w:lvlText w:val="%4."/>
      <w:lvlJc w:val="left"/>
      <w:pPr>
        <w:ind w:left="2739" w:hanging="360"/>
      </w:pPr>
      <w:rPr>
        <w:rFonts w:cs="Times New Roman" w:hint="default"/>
      </w:rPr>
    </w:lvl>
    <w:lvl w:ilvl="4">
      <w:start w:val="1"/>
      <w:numFmt w:val="lowerLetter"/>
      <w:lvlText w:val="%5."/>
      <w:lvlJc w:val="left"/>
      <w:pPr>
        <w:ind w:left="3459" w:hanging="360"/>
      </w:pPr>
      <w:rPr>
        <w:rFonts w:cs="Times New Roman" w:hint="default"/>
      </w:rPr>
    </w:lvl>
    <w:lvl w:ilvl="5">
      <w:start w:val="1"/>
      <w:numFmt w:val="lowerRoman"/>
      <w:lvlText w:val="%6."/>
      <w:lvlJc w:val="right"/>
      <w:pPr>
        <w:ind w:left="4179" w:hanging="180"/>
      </w:pPr>
      <w:rPr>
        <w:rFonts w:cs="Times New Roman" w:hint="default"/>
      </w:rPr>
    </w:lvl>
    <w:lvl w:ilvl="6">
      <w:start w:val="1"/>
      <w:numFmt w:val="decimal"/>
      <w:lvlText w:val="%7."/>
      <w:lvlJc w:val="left"/>
      <w:pPr>
        <w:ind w:left="4899" w:hanging="360"/>
      </w:pPr>
      <w:rPr>
        <w:rFonts w:cs="Times New Roman" w:hint="default"/>
      </w:rPr>
    </w:lvl>
    <w:lvl w:ilvl="7">
      <w:start w:val="1"/>
      <w:numFmt w:val="lowerLetter"/>
      <w:lvlText w:val="%8."/>
      <w:lvlJc w:val="left"/>
      <w:pPr>
        <w:ind w:left="5619" w:hanging="360"/>
      </w:pPr>
      <w:rPr>
        <w:rFonts w:cs="Times New Roman" w:hint="default"/>
      </w:rPr>
    </w:lvl>
    <w:lvl w:ilvl="8">
      <w:start w:val="1"/>
      <w:numFmt w:val="lowerRoman"/>
      <w:lvlText w:val="%9."/>
      <w:lvlJc w:val="right"/>
      <w:pPr>
        <w:ind w:left="6339" w:hanging="180"/>
      </w:pPr>
      <w:rPr>
        <w:rFonts w:cs="Times New Roman" w:hint="default"/>
      </w:rPr>
    </w:lvl>
  </w:abstractNum>
  <w:num w:numId="1">
    <w:abstractNumId w:val="11"/>
  </w:num>
  <w:num w:numId="2">
    <w:abstractNumId w:val="4"/>
  </w:num>
  <w:num w:numId="3">
    <w:abstractNumId w:val="16"/>
  </w:num>
  <w:num w:numId="4">
    <w:abstractNumId w:val="15"/>
  </w:num>
  <w:num w:numId="5">
    <w:abstractNumId w:val="5"/>
  </w:num>
  <w:num w:numId="6">
    <w:abstractNumId w:val="14"/>
  </w:num>
  <w:num w:numId="7">
    <w:abstractNumId w:val="8"/>
  </w:num>
  <w:num w:numId="8">
    <w:abstractNumId w:val="2"/>
  </w:num>
  <w:num w:numId="9">
    <w:abstractNumId w:val="12"/>
  </w:num>
  <w:num w:numId="10">
    <w:abstractNumId w:val="7"/>
  </w:num>
  <w:num w:numId="11">
    <w:abstractNumId w:val="0"/>
  </w:num>
  <w:num w:numId="12">
    <w:abstractNumId w:val="17"/>
  </w:num>
  <w:num w:numId="13">
    <w:abstractNumId w:val="3"/>
  </w:num>
  <w:num w:numId="14">
    <w:abstractNumId w:val="10"/>
  </w:num>
  <w:num w:numId="15">
    <w:abstractNumId w:val="6"/>
  </w:num>
  <w:num w:numId="16">
    <w:abstractNumId w:val="9"/>
  </w:num>
  <w:num w:numId="17">
    <w:abstractNumId w:val="13"/>
  </w:num>
  <w:num w:numId="18">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94"/>
  <w:drawingGridHorizontalSpacing w:val="281"/>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19E"/>
    <w:rsid w:val="0000147D"/>
    <w:rsid w:val="000033B2"/>
    <w:rsid w:val="00012AA1"/>
    <w:rsid w:val="000430F9"/>
    <w:rsid w:val="00043A2A"/>
    <w:rsid w:val="00073BCA"/>
    <w:rsid w:val="00076B4C"/>
    <w:rsid w:val="00084B92"/>
    <w:rsid w:val="00091B52"/>
    <w:rsid w:val="000931F6"/>
    <w:rsid w:val="000B0BEA"/>
    <w:rsid w:val="000C694F"/>
    <w:rsid w:val="000C7E41"/>
    <w:rsid w:val="001032F4"/>
    <w:rsid w:val="00135ABF"/>
    <w:rsid w:val="001537C9"/>
    <w:rsid w:val="00174820"/>
    <w:rsid w:val="001766B5"/>
    <w:rsid w:val="00187A5D"/>
    <w:rsid w:val="00192FB3"/>
    <w:rsid w:val="001A5A69"/>
    <w:rsid w:val="001B1251"/>
    <w:rsid w:val="001C0187"/>
    <w:rsid w:val="001C1502"/>
    <w:rsid w:val="001C1868"/>
    <w:rsid w:val="00241545"/>
    <w:rsid w:val="00255C35"/>
    <w:rsid w:val="00256354"/>
    <w:rsid w:val="00261B64"/>
    <w:rsid w:val="002765AB"/>
    <w:rsid w:val="00276708"/>
    <w:rsid w:val="00286902"/>
    <w:rsid w:val="002A5F97"/>
    <w:rsid w:val="002A6364"/>
    <w:rsid w:val="002B529D"/>
    <w:rsid w:val="002C1F86"/>
    <w:rsid w:val="002D61A2"/>
    <w:rsid w:val="002E3FE0"/>
    <w:rsid w:val="002E635F"/>
    <w:rsid w:val="002E7BBA"/>
    <w:rsid w:val="002F581D"/>
    <w:rsid w:val="0030095D"/>
    <w:rsid w:val="00303410"/>
    <w:rsid w:val="0030383E"/>
    <w:rsid w:val="003140BD"/>
    <w:rsid w:val="0032319E"/>
    <w:rsid w:val="003258E4"/>
    <w:rsid w:val="0032731D"/>
    <w:rsid w:val="0034299D"/>
    <w:rsid w:val="00343216"/>
    <w:rsid w:val="00357FAB"/>
    <w:rsid w:val="00372E55"/>
    <w:rsid w:val="00381E11"/>
    <w:rsid w:val="00383089"/>
    <w:rsid w:val="003909A2"/>
    <w:rsid w:val="003D4BA8"/>
    <w:rsid w:val="003D6849"/>
    <w:rsid w:val="00405972"/>
    <w:rsid w:val="0041184C"/>
    <w:rsid w:val="0042436A"/>
    <w:rsid w:val="00427E3F"/>
    <w:rsid w:val="00453168"/>
    <w:rsid w:val="00455015"/>
    <w:rsid w:val="0046352E"/>
    <w:rsid w:val="00473101"/>
    <w:rsid w:val="00473B52"/>
    <w:rsid w:val="00475A61"/>
    <w:rsid w:val="004B0783"/>
    <w:rsid w:val="004B124D"/>
    <w:rsid w:val="004C6446"/>
    <w:rsid w:val="004E0352"/>
    <w:rsid w:val="004F7C49"/>
    <w:rsid w:val="00527F3D"/>
    <w:rsid w:val="00536A55"/>
    <w:rsid w:val="00547C56"/>
    <w:rsid w:val="00594D9D"/>
    <w:rsid w:val="005A6F6C"/>
    <w:rsid w:val="005C7ACC"/>
    <w:rsid w:val="005D4A42"/>
    <w:rsid w:val="005D4F47"/>
    <w:rsid w:val="005E59C7"/>
    <w:rsid w:val="0060135F"/>
    <w:rsid w:val="006119A9"/>
    <w:rsid w:val="0061229B"/>
    <w:rsid w:val="00613A77"/>
    <w:rsid w:val="00627ABE"/>
    <w:rsid w:val="00650C1C"/>
    <w:rsid w:val="00670CA1"/>
    <w:rsid w:val="006914BF"/>
    <w:rsid w:val="006B154F"/>
    <w:rsid w:val="006B3BA9"/>
    <w:rsid w:val="006B48D6"/>
    <w:rsid w:val="006B4CC5"/>
    <w:rsid w:val="006B5A22"/>
    <w:rsid w:val="006D5BC1"/>
    <w:rsid w:val="00700F18"/>
    <w:rsid w:val="00702FC9"/>
    <w:rsid w:val="00706362"/>
    <w:rsid w:val="00711576"/>
    <w:rsid w:val="0072753B"/>
    <w:rsid w:val="00732C03"/>
    <w:rsid w:val="007562BA"/>
    <w:rsid w:val="0075637F"/>
    <w:rsid w:val="00766D77"/>
    <w:rsid w:val="007742E0"/>
    <w:rsid w:val="00774FBF"/>
    <w:rsid w:val="00794117"/>
    <w:rsid w:val="007B2C2A"/>
    <w:rsid w:val="007E0730"/>
    <w:rsid w:val="007F4C43"/>
    <w:rsid w:val="00802BC1"/>
    <w:rsid w:val="00803798"/>
    <w:rsid w:val="008225A0"/>
    <w:rsid w:val="00836A3D"/>
    <w:rsid w:val="00845628"/>
    <w:rsid w:val="00892B7D"/>
    <w:rsid w:val="00895949"/>
    <w:rsid w:val="00897507"/>
    <w:rsid w:val="008B0D1B"/>
    <w:rsid w:val="008D15BB"/>
    <w:rsid w:val="008E082F"/>
    <w:rsid w:val="008F365C"/>
    <w:rsid w:val="008F3F06"/>
    <w:rsid w:val="008F6040"/>
    <w:rsid w:val="008F70B9"/>
    <w:rsid w:val="00906590"/>
    <w:rsid w:val="00926696"/>
    <w:rsid w:val="00962530"/>
    <w:rsid w:val="009654AE"/>
    <w:rsid w:val="00975935"/>
    <w:rsid w:val="009A5D72"/>
    <w:rsid w:val="009B0833"/>
    <w:rsid w:val="009B6457"/>
    <w:rsid w:val="009C295E"/>
    <w:rsid w:val="009E2B79"/>
    <w:rsid w:val="009E3E3E"/>
    <w:rsid w:val="009F104E"/>
    <w:rsid w:val="009F1121"/>
    <w:rsid w:val="00A12FCB"/>
    <w:rsid w:val="00A212D8"/>
    <w:rsid w:val="00A2193C"/>
    <w:rsid w:val="00A26DD5"/>
    <w:rsid w:val="00A5406C"/>
    <w:rsid w:val="00A55891"/>
    <w:rsid w:val="00A626D7"/>
    <w:rsid w:val="00A667D7"/>
    <w:rsid w:val="00A8685D"/>
    <w:rsid w:val="00A9187C"/>
    <w:rsid w:val="00A94B00"/>
    <w:rsid w:val="00AA0396"/>
    <w:rsid w:val="00AA4921"/>
    <w:rsid w:val="00AA7C1F"/>
    <w:rsid w:val="00AB4A19"/>
    <w:rsid w:val="00AB7078"/>
    <w:rsid w:val="00AB7F1E"/>
    <w:rsid w:val="00AC51ED"/>
    <w:rsid w:val="00AD412F"/>
    <w:rsid w:val="00AD4FB2"/>
    <w:rsid w:val="00AE4E70"/>
    <w:rsid w:val="00AF6AC0"/>
    <w:rsid w:val="00B06AC8"/>
    <w:rsid w:val="00B20678"/>
    <w:rsid w:val="00B24DFA"/>
    <w:rsid w:val="00B25558"/>
    <w:rsid w:val="00B25D26"/>
    <w:rsid w:val="00B45BCB"/>
    <w:rsid w:val="00B61993"/>
    <w:rsid w:val="00B73A12"/>
    <w:rsid w:val="00B759BB"/>
    <w:rsid w:val="00BA20E2"/>
    <w:rsid w:val="00BA6914"/>
    <w:rsid w:val="00BD58AC"/>
    <w:rsid w:val="00BE1845"/>
    <w:rsid w:val="00BE3E3C"/>
    <w:rsid w:val="00BF41B9"/>
    <w:rsid w:val="00BF7AAA"/>
    <w:rsid w:val="00C122AF"/>
    <w:rsid w:val="00C12BB6"/>
    <w:rsid w:val="00C13081"/>
    <w:rsid w:val="00C141EC"/>
    <w:rsid w:val="00C23433"/>
    <w:rsid w:val="00C66C96"/>
    <w:rsid w:val="00C752F1"/>
    <w:rsid w:val="00C75E0B"/>
    <w:rsid w:val="00C76984"/>
    <w:rsid w:val="00CB1BF1"/>
    <w:rsid w:val="00CB402E"/>
    <w:rsid w:val="00CD0718"/>
    <w:rsid w:val="00CD7712"/>
    <w:rsid w:val="00CE5FAF"/>
    <w:rsid w:val="00CF3CDA"/>
    <w:rsid w:val="00D46E3D"/>
    <w:rsid w:val="00D545CC"/>
    <w:rsid w:val="00D57A40"/>
    <w:rsid w:val="00D656F1"/>
    <w:rsid w:val="00D7657B"/>
    <w:rsid w:val="00DA3A51"/>
    <w:rsid w:val="00DE6D2C"/>
    <w:rsid w:val="00DF383E"/>
    <w:rsid w:val="00E110E8"/>
    <w:rsid w:val="00E33169"/>
    <w:rsid w:val="00E56252"/>
    <w:rsid w:val="00E93612"/>
    <w:rsid w:val="00E960E9"/>
    <w:rsid w:val="00EA0810"/>
    <w:rsid w:val="00EB19B5"/>
    <w:rsid w:val="00ED4937"/>
    <w:rsid w:val="00EF4319"/>
    <w:rsid w:val="00F14821"/>
    <w:rsid w:val="00F233D9"/>
    <w:rsid w:val="00F27163"/>
    <w:rsid w:val="00F27DD5"/>
    <w:rsid w:val="00F30389"/>
    <w:rsid w:val="00F60606"/>
    <w:rsid w:val="00F63D94"/>
    <w:rsid w:val="00F65C89"/>
    <w:rsid w:val="00F65D4D"/>
    <w:rsid w:val="00F661CD"/>
    <w:rsid w:val="00F70447"/>
    <w:rsid w:val="00F778C8"/>
    <w:rsid w:val="00FA2F52"/>
    <w:rsid w:val="00FB4865"/>
    <w:rsid w:val="00FB5B2E"/>
    <w:rsid w:val="00FB6EB7"/>
    <w:rsid w:val="00FC2B3C"/>
    <w:rsid w:val="00FF121A"/>
    <w:rsid w:val="00FF5F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B52"/>
    <w:pPr>
      <w:shd w:val="clear" w:color="auto" w:fill="FFFFFF"/>
      <w:spacing w:after="200" w:line="240" w:lineRule="exact"/>
      <w:ind w:firstLine="708"/>
      <w:jc w:val="both"/>
    </w:pPr>
    <w:rPr>
      <w:b/>
      <w:sz w:val="28"/>
      <w:szCs w:val="28"/>
    </w:rPr>
  </w:style>
  <w:style w:type="paragraph" w:styleId="Heading1">
    <w:name w:val="heading 1"/>
    <w:basedOn w:val="Normal"/>
    <w:next w:val="Normal"/>
    <w:link w:val="Heading1Char"/>
    <w:uiPriority w:val="99"/>
    <w:qFormat/>
    <w:rsid w:val="00473B52"/>
    <w:pPr>
      <w:keepNext/>
      <w:spacing w:before="240" w:after="60"/>
      <w:outlineLvl w:val="0"/>
    </w:pPr>
    <w:rPr>
      <w:rFonts w:ascii="Cambria" w:eastAsia="Times New Roman" w:hAnsi="Cambria"/>
      <w:bCs/>
      <w:kern w:val="32"/>
      <w:sz w:val="32"/>
      <w:szCs w:val="32"/>
    </w:rPr>
  </w:style>
  <w:style w:type="paragraph" w:styleId="Heading2">
    <w:name w:val="heading 2"/>
    <w:basedOn w:val="Normal"/>
    <w:link w:val="Heading2Char"/>
    <w:uiPriority w:val="99"/>
    <w:qFormat/>
    <w:rsid w:val="00473B52"/>
    <w:pPr>
      <w:keepNext/>
      <w:spacing w:before="240" w:after="60"/>
      <w:outlineLvl w:val="1"/>
    </w:pPr>
    <w:rPr>
      <w:rFonts w:ascii="Cambria" w:eastAsia="Times New Roman" w:hAnsi="Cambria"/>
      <w:bCs/>
      <w:i/>
      <w:iCs/>
    </w:rPr>
  </w:style>
  <w:style w:type="paragraph" w:styleId="Heading3">
    <w:name w:val="heading 3"/>
    <w:basedOn w:val="Normal"/>
    <w:link w:val="Heading3Char"/>
    <w:uiPriority w:val="99"/>
    <w:qFormat/>
    <w:rsid w:val="00473B52"/>
    <w:pPr>
      <w:keepNext/>
      <w:spacing w:before="240" w:after="60"/>
      <w:outlineLvl w:val="2"/>
    </w:pPr>
    <w:rPr>
      <w:rFonts w:ascii="Cambria" w:eastAsia="Times New Roman" w:hAnsi="Cambria"/>
      <w:bCs/>
      <w:sz w:val="26"/>
      <w:szCs w:val="26"/>
    </w:rPr>
  </w:style>
  <w:style w:type="paragraph" w:styleId="Heading5">
    <w:name w:val="heading 5"/>
    <w:basedOn w:val="Normal"/>
    <w:next w:val="Normal"/>
    <w:link w:val="Heading5Char"/>
    <w:uiPriority w:val="99"/>
    <w:qFormat/>
    <w:rsid w:val="00473B52"/>
    <w:pPr>
      <w:spacing w:before="240" w:after="60"/>
      <w:outlineLvl w:val="4"/>
    </w:pPr>
    <w:rPr>
      <w:rFonts w:ascii="Calibri" w:eastAsia="Times New Roman" w:hAnsi="Calibri"/>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3B5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3B5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3B5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473B52"/>
    <w:rPr>
      <w:rFonts w:ascii="Calibri" w:hAnsi="Calibri" w:cs="Times New Roman"/>
      <w:b/>
      <w:bCs/>
      <w:i/>
      <w:iCs/>
      <w:sz w:val="26"/>
      <w:szCs w:val="26"/>
    </w:rPr>
  </w:style>
  <w:style w:type="paragraph" w:styleId="ListParagraph">
    <w:name w:val="List Paragraph"/>
    <w:basedOn w:val="Normal"/>
    <w:uiPriority w:val="99"/>
    <w:qFormat/>
    <w:rsid w:val="00473B52"/>
    <w:pPr>
      <w:ind w:left="708"/>
    </w:pPr>
  </w:style>
  <w:style w:type="character" w:styleId="Strong">
    <w:name w:val="Strong"/>
    <w:basedOn w:val="DefaultParagraphFont"/>
    <w:uiPriority w:val="99"/>
    <w:qFormat/>
    <w:rsid w:val="00473B52"/>
    <w:rPr>
      <w:rFonts w:cs="Times New Roman"/>
      <w:b/>
      <w:bCs/>
    </w:rPr>
  </w:style>
  <w:style w:type="paragraph" w:styleId="NoSpacing">
    <w:name w:val="No Spacing"/>
    <w:uiPriority w:val="99"/>
    <w:qFormat/>
    <w:rsid w:val="00473B52"/>
    <w:rPr>
      <w:rFonts w:ascii="Calibri" w:hAnsi="Calibri"/>
    </w:rPr>
  </w:style>
  <w:style w:type="paragraph" w:styleId="Title">
    <w:name w:val="Title"/>
    <w:basedOn w:val="Normal"/>
    <w:next w:val="Normal"/>
    <w:link w:val="TitleChar"/>
    <w:uiPriority w:val="99"/>
    <w:qFormat/>
    <w:rsid w:val="00473B52"/>
    <w:pPr>
      <w:spacing w:before="240" w:after="60"/>
      <w:jc w:val="center"/>
      <w:outlineLvl w:val="0"/>
    </w:pPr>
    <w:rPr>
      <w:rFonts w:ascii="Cambria" w:eastAsia="Times New Roman" w:hAnsi="Cambria"/>
      <w:bCs/>
      <w:kern w:val="28"/>
      <w:sz w:val="32"/>
      <w:szCs w:val="32"/>
    </w:rPr>
  </w:style>
  <w:style w:type="character" w:customStyle="1" w:styleId="TitleChar">
    <w:name w:val="Title Char"/>
    <w:basedOn w:val="DefaultParagraphFont"/>
    <w:link w:val="Title"/>
    <w:uiPriority w:val="99"/>
    <w:locked/>
    <w:rsid w:val="00473B52"/>
    <w:rPr>
      <w:rFonts w:ascii="Cambria" w:hAnsi="Cambria" w:cs="Times New Roman"/>
      <w:b/>
      <w:bCs/>
      <w:kern w:val="28"/>
      <w:sz w:val="32"/>
      <w:szCs w:val="32"/>
    </w:rPr>
  </w:style>
  <w:style w:type="character" w:styleId="Emphasis">
    <w:name w:val="Emphasis"/>
    <w:basedOn w:val="DefaultParagraphFont"/>
    <w:uiPriority w:val="99"/>
    <w:qFormat/>
    <w:rsid w:val="00473B52"/>
    <w:rPr>
      <w:rFonts w:cs="Times New Roman"/>
      <w:i/>
      <w:iCs/>
    </w:rPr>
  </w:style>
  <w:style w:type="paragraph" w:customStyle="1" w:styleId="ConsPlusTitle">
    <w:name w:val="ConsPlusTitle"/>
    <w:uiPriority w:val="99"/>
    <w:rsid w:val="0032319E"/>
    <w:pPr>
      <w:widowControl w:val="0"/>
      <w:autoSpaceDE w:val="0"/>
      <w:autoSpaceDN w:val="0"/>
      <w:adjustRightInd w:val="0"/>
    </w:pPr>
    <w:rPr>
      <w:rFonts w:eastAsia="Times New Roman"/>
      <w:b/>
      <w:bCs/>
      <w:sz w:val="24"/>
      <w:szCs w:val="24"/>
    </w:rPr>
  </w:style>
  <w:style w:type="character" w:customStyle="1" w:styleId="apple-converted-space">
    <w:name w:val="apple-converted-space"/>
    <w:basedOn w:val="DefaultParagraphFont"/>
    <w:uiPriority w:val="99"/>
    <w:rsid w:val="0032319E"/>
    <w:rPr>
      <w:rFonts w:cs="Times New Roman"/>
    </w:rPr>
  </w:style>
  <w:style w:type="character" w:styleId="Hyperlink">
    <w:name w:val="Hyperlink"/>
    <w:basedOn w:val="DefaultParagraphFont"/>
    <w:uiPriority w:val="99"/>
    <w:semiHidden/>
    <w:rsid w:val="0032319E"/>
    <w:rPr>
      <w:rFonts w:cs="Times New Roman"/>
      <w:color w:val="0000FF"/>
      <w:u w:val="single"/>
    </w:rPr>
  </w:style>
  <w:style w:type="paragraph" w:customStyle="1" w:styleId="ConsPlusNormal">
    <w:name w:val="ConsPlusNormal"/>
    <w:uiPriority w:val="99"/>
    <w:rsid w:val="0032319E"/>
    <w:pPr>
      <w:widowControl w:val="0"/>
      <w:autoSpaceDE w:val="0"/>
      <w:autoSpaceDN w:val="0"/>
    </w:pPr>
    <w:rPr>
      <w:rFonts w:eastAsia="Times New Roman"/>
      <w:sz w:val="24"/>
      <w:szCs w:val="20"/>
    </w:rPr>
  </w:style>
  <w:style w:type="paragraph" w:styleId="BalloonText">
    <w:name w:val="Balloon Text"/>
    <w:basedOn w:val="Normal"/>
    <w:link w:val="BalloonTextChar"/>
    <w:uiPriority w:val="99"/>
    <w:semiHidden/>
    <w:rsid w:val="0032319E"/>
    <w:pPr>
      <w:shd w:val="clear" w:color="auto" w:fill="auto"/>
      <w:spacing w:after="0" w:line="240" w:lineRule="auto"/>
      <w:ind w:firstLine="0"/>
      <w:jc w:val="left"/>
    </w:pPr>
    <w:rPr>
      <w:rFonts w:ascii="Tahoma" w:eastAsia="Times New Roman" w:hAnsi="Tahoma" w:cs="Tahoma"/>
      <w:b w:val="0"/>
      <w:sz w:val="16"/>
      <w:szCs w:val="16"/>
    </w:rPr>
  </w:style>
  <w:style w:type="character" w:customStyle="1" w:styleId="BalloonTextChar">
    <w:name w:val="Balloon Text Char"/>
    <w:basedOn w:val="DefaultParagraphFont"/>
    <w:link w:val="BalloonText"/>
    <w:uiPriority w:val="99"/>
    <w:semiHidden/>
    <w:locked/>
    <w:rsid w:val="0032319E"/>
    <w:rPr>
      <w:rFonts w:ascii="Tahoma" w:hAnsi="Tahoma" w:cs="Tahoma"/>
      <w:sz w:val="16"/>
      <w:szCs w:val="16"/>
    </w:rPr>
  </w:style>
  <w:style w:type="paragraph" w:customStyle="1" w:styleId="10">
    <w:name w:val="Знак1 Знак Знак Знак Знак Знак Знак Знак Знак Знак Знак Знак Знак Знак Знак Знак Знак Знак Знак Знак Знак Знак"/>
    <w:basedOn w:val="Normal"/>
    <w:uiPriority w:val="99"/>
    <w:rsid w:val="0032319E"/>
    <w:pPr>
      <w:widowControl w:val="0"/>
      <w:shd w:val="clear" w:color="auto" w:fill="auto"/>
      <w:adjustRightInd w:val="0"/>
      <w:spacing w:after="160"/>
      <w:ind w:firstLine="0"/>
      <w:jc w:val="right"/>
    </w:pPr>
    <w:rPr>
      <w:rFonts w:eastAsia="Times New Roman"/>
      <w:b w:val="0"/>
      <w:sz w:val="20"/>
      <w:szCs w:val="20"/>
      <w:lang w:val="en-GB" w:eastAsia="en-US"/>
    </w:rPr>
  </w:style>
  <w:style w:type="paragraph" w:customStyle="1" w:styleId="ConsPlusNonformat">
    <w:name w:val="ConsPlusNonformat"/>
    <w:uiPriority w:val="99"/>
    <w:rsid w:val="0032319E"/>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32319E"/>
    <w:pPr>
      <w:widowControl w:val="0"/>
      <w:autoSpaceDE w:val="0"/>
      <w:autoSpaceDN w:val="0"/>
      <w:adjustRightInd w:val="0"/>
    </w:pPr>
    <w:rPr>
      <w:rFonts w:ascii="Arial" w:eastAsia="Times New Roman" w:hAnsi="Arial" w:cs="Arial"/>
      <w:sz w:val="20"/>
      <w:szCs w:val="20"/>
    </w:rPr>
  </w:style>
  <w:style w:type="paragraph" w:styleId="CommentText">
    <w:name w:val="annotation text"/>
    <w:basedOn w:val="Normal"/>
    <w:link w:val="CommentTextChar"/>
    <w:uiPriority w:val="99"/>
    <w:rsid w:val="0032319E"/>
    <w:pPr>
      <w:shd w:val="clear" w:color="auto" w:fill="auto"/>
      <w:spacing w:after="0" w:line="240" w:lineRule="auto"/>
      <w:ind w:firstLine="0"/>
      <w:jc w:val="left"/>
    </w:pPr>
    <w:rPr>
      <w:rFonts w:eastAsia="Times New Roman"/>
      <w:b w:val="0"/>
      <w:sz w:val="20"/>
      <w:szCs w:val="20"/>
    </w:rPr>
  </w:style>
  <w:style w:type="character" w:customStyle="1" w:styleId="CommentTextChar">
    <w:name w:val="Comment Text Char"/>
    <w:basedOn w:val="DefaultParagraphFont"/>
    <w:link w:val="CommentText"/>
    <w:uiPriority w:val="99"/>
    <w:locked/>
    <w:rsid w:val="0032319E"/>
    <w:rPr>
      <w:rFonts w:eastAsia="Times New Roman" w:cs="Times New Roman"/>
    </w:rPr>
  </w:style>
  <w:style w:type="paragraph" w:styleId="CommentSubject">
    <w:name w:val="annotation subject"/>
    <w:basedOn w:val="CommentText"/>
    <w:next w:val="CommentText"/>
    <w:link w:val="CommentSubjectChar"/>
    <w:uiPriority w:val="99"/>
    <w:rsid w:val="0032319E"/>
    <w:rPr>
      <w:b/>
      <w:bCs/>
    </w:rPr>
  </w:style>
  <w:style w:type="character" w:customStyle="1" w:styleId="CommentSubjectChar">
    <w:name w:val="Comment Subject Char"/>
    <w:basedOn w:val="CommentTextChar"/>
    <w:link w:val="CommentSubject"/>
    <w:uiPriority w:val="99"/>
    <w:locked/>
    <w:rsid w:val="0032319E"/>
    <w:rPr>
      <w:b/>
      <w:bCs/>
    </w:rPr>
  </w:style>
  <w:style w:type="paragraph" w:styleId="FootnoteText">
    <w:name w:val="footnote text"/>
    <w:basedOn w:val="Normal"/>
    <w:link w:val="FootnoteTextChar"/>
    <w:uiPriority w:val="99"/>
    <w:semiHidden/>
    <w:rsid w:val="0032319E"/>
    <w:pPr>
      <w:shd w:val="clear" w:color="auto" w:fill="auto"/>
      <w:spacing w:after="0" w:line="240" w:lineRule="auto"/>
      <w:ind w:firstLine="0"/>
      <w:jc w:val="left"/>
    </w:pPr>
    <w:rPr>
      <w:rFonts w:eastAsia="Times New Roman"/>
      <w:b w:val="0"/>
      <w:sz w:val="20"/>
      <w:szCs w:val="20"/>
    </w:rPr>
  </w:style>
  <w:style w:type="character" w:customStyle="1" w:styleId="FootnoteTextChar">
    <w:name w:val="Footnote Text Char"/>
    <w:basedOn w:val="DefaultParagraphFont"/>
    <w:link w:val="FootnoteText"/>
    <w:uiPriority w:val="99"/>
    <w:semiHidden/>
    <w:locked/>
    <w:rsid w:val="0032319E"/>
    <w:rPr>
      <w:rFonts w:eastAsia="Times New Roman" w:cs="Times New Roman"/>
    </w:rPr>
  </w:style>
  <w:style w:type="character" w:styleId="FootnoteReference">
    <w:name w:val="footnote reference"/>
    <w:basedOn w:val="DefaultParagraphFont"/>
    <w:uiPriority w:val="99"/>
    <w:semiHidden/>
    <w:rsid w:val="0032319E"/>
    <w:rPr>
      <w:rFonts w:cs="Times New Roman"/>
      <w:vertAlign w:val="superscript"/>
    </w:rPr>
  </w:style>
  <w:style w:type="character" w:customStyle="1" w:styleId="blue">
    <w:name w:val="blue"/>
    <w:basedOn w:val="DefaultParagraphFont"/>
    <w:uiPriority w:val="99"/>
    <w:rsid w:val="0032319E"/>
    <w:rPr>
      <w:rFonts w:cs="Times New Roman"/>
    </w:rPr>
  </w:style>
  <w:style w:type="paragraph" w:customStyle="1" w:styleId="formattext">
    <w:name w:val="formattext"/>
    <w:basedOn w:val="Normal"/>
    <w:uiPriority w:val="99"/>
    <w:rsid w:val="0032319E"/>
    <w:pPr>
      <w:shd w:val="clear" w:color="auto" w:fill="auto"/>
      <w:spacing w:before="100" w:beforeAutospacing="1" w:after="100" w:afterAutospacing="1" w:line="240" w:lineRule="auto"/>
      <w:ind w:firstLine="0"/>
      <w:jc w:val="left"/>
    </w:pPr>
    <w:rPr>
      <w:rFonts w:eastAsia="Times New Roman"/>
      <w:b w:val="0"/>
      <w:sz w:val="24"/>
      <w:szCs w:val="24"/>
    </w:rPr>
  </w:style>
  <w:style w:type="paragraph" w:styleId="Header">
    <w:name w:val="header"/>
    <w:basedOn w:val="Normal"/>
    <w:link w:val="HeaderChar"/>
    <w:uiPriority w:val="99"/>
    <w:rsid w:val="0032319E"/>
    <w:pPr>
      <w:shd w:val="clear" w:color="auto" w:fill="auto"/>
      <w:tabs>
        <w:tab w:val="center" w:pos="4677"/>
        <w:tab w:val="right" w:pos="9355"/>
      </w:tabs>
      <w:spacing w:after="0" w:line="240" w:lineRule="auto"/>
      <w:ind w:firstLine="0"/>
      <w:jc w:val="left"/>
    </w:pPr>
    <w:rPr>
      <w:rFonts w:eastAsia="Times New Roman"/>
      <w:b w:val="0"/>
      <w:sz w:val="24"/>
      <w:szCs w:val="24"/>
    </w:rPr>
  </w:style>
  <w:style w:type="character" w:customStyle="1" w:styleId="HeaderChar">
    <w:name w:val="Header Char"/>
    <w:basedOn w:val="DefaultParagraphFont"/>
    <w:link w:val="Header"/>
    <w:uiPriority w:val="99"/>
    <w:locked/>
    <w:rsid w:val="0032319E"/>
    <w:rPr>
      <w:rFonts w:eastAsia="Times New Roman" w:cs="Times New Roman"/>
      <w:sz w:val="24"/>
      <w:szCs w:val="24"/>
    </w:rPr>
  </w:style>
  <w:style w:type="paragraph" w:styleId="Footer">
    <w:name w:val="footer"/>
    <w:basedOn w:val="Normal"/>
    <w:link w:val="FooterChar"/>
    <w:uiPriority w:val="99"/>
    <w:semiHidden/>
    <w:rsid w:val="0032319E"/>
    <w:pPr>
      <w:shd w:val="clear" w:color="auto" w:fill="auto"/>
      <w:tabs>
        <w:tab w:val="center" w:pos="4677"/>
        <w:tab w:val="right" w:pos="9355"/>
      </w:tabs>
      <w:spacing w:after="0" w:line="240" w:lineRule="auto"/>
      <w:ind w:firstLine="0"/>
      <w:jc w:val="left"/>
    </w:pPr>
    <w:rPr>
      <w:rFonts w:eastAsia="Times New Roman"/>
      <w:b w:val="0"/>
      <w:sz w:val="24"/>
      <w:szCs w:val="24"/>
    </w:rPr>
  </w:style>
  <w:style w:type="character" w:customStyle="1" w:styleId="FooterChar">
    <w:name w:val="Footer Char"/>
    <w:basedOn w:val="DefaultParagraphFont"/>
    <w:link w:val="Footer"/>
    <w:uiPriority w:val="99"/>
    <w:semiHidden/>
    <w:locked/>
    <w:rsid w:val="0032319E"/>
    <w:rPr>
      <w:rFonts w:eastAsia="Times New Roman" w:cs="Times New Roman"/>
      <w:sz w:val="24"/>
      <w:szCs w:val="24"/>
    </w:rPr>
  </w:style>
  <w:style w:type="character" w:styleId="PageNumber">
    <w:name w:val="page number"/>
    <w:basedOn w:val="DefaultParagraphFont"/>
    <w:uiPriority w:val="99"/>
    <w:rsid w:val="00906590"/>
    <w:rPr>
      <w:rFonts w:cs="Times New Roman"/>
    </w:rPr>
  </w:style>
  <w:style w:type="numbering" w:customStyle="1" w:styleId="1">
    <w:name w:val="Стиль1"/>
    <w:rsid w:val="008649DC"/>
    <w:pPr>
      <w:numPr>
        <w:numId w:val="2"/>
      </w:numPr>
    </w:pPr>
  </w:style>
  <w:style w:type="numbering" w:customStyle="1" w:styleId="2">
    <w:name w:val="Стиль2"/>
    <w:rsid w:val="008649DC"/>
    <w:pPr>
      <w:numPr>
        <w:numId w:val="3"/>
      </w:numPr>
    </w:pPr>
  </w:style>
</w:styles>
</file>

<file path=word/webSettings.xml><?xml version="1.0" encoding="utf-8"?>
<w:webSettings xmlns:r="http://schemas.openxmlformats.org/officeDocument/2006/relationships" xmlns:w="http://schemas.openxmlformats.org/wordprocessingml/2006/main">
  <w:divs>
    <w:div w:id="1181705427">
      <w:marLeft w:val="0"/>
      <w:marRight w:val="0"/>
      <w:marTop w:val="0"/>
      <w:marBottom w:val="0"/>
      <w:divBdr>
        <w:top w:val="none" w:sz="0" w:space="0" w:color="auto"/>
        <w:left w:val="none" w:sz="0" w:space="0" w:color="auto"/>
        <w:bottom w:val="none" w:sz="0" w:space="0" w:color="auto"/>
        <w:right w:val="none" w:sz="0" w:space="0" w:color="auto"/>
      </w:divBdr>
    </w:div>
    <w:div w:id="1181705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mestnogo_samoupravleniya/" TargetMode="External"/><Relationship Id="rId13" Type="http://schemas.openxmlformats.org/officeDocument/2006/relationships/hyperlink" Target="file:///\\Srv7\..\&#1103;\Documents\&#1055;&#1086;&#1089;&#1090;&#1072;&#1085;&#1086;&#1074;&#1083;&#1077;&#1085;&#1080;&#1077;%20&#1084;&#1101;&#1088;&#1080;&#1080;%20&#1075;_%20&#1071;&#1088;&#1086;&#1089;&#1083;&#1072;&#1074;&#1083;&#1103;%20&#1086;&#1090;%2004_06_2015%20N%201075%20%20&#1054;%20&#1055;&#1086;&#1088;.rt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D5AB8CEA51B15543E1F5396A507C79C608308C247CEE6032A982F17836C623023A8EEBB0CB986DBA7F430z5I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016;n=21058;fld=134;dst=100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2087</TotalTime>
  <Pages>27</Pages>
  <Words>8274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svf</dc:creator>
  <cp:keywords/>
  <dc:description/>
  <cp:lastModifiedBy>ptd</cp:lastModifiedBy>
  <cp:revision>32</cp:revision>
  <cp:lastPrinted>2020-10-06T09:49:00Z</cp:lastPrinted>
  <dcterms:created xsi:type="dcterms:W3CDTF">2020-09-21T09:46:00Z</dcterms:created>
  <dcterms:modified xsi:type="dcterms:W3CDTF">2020-10-21T07:11:00Z</dcterms:modified>
</cp:coreProperties>
</file>