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6B6" w:rsidRPr="00345EC4" w:rsidRDefault="006806B6" w:rsidP="006806B6">
      <w:pPr>
        <w:spacing w:after="0" w:line="240" w:lineRule="auto"/>
        <w:jc w:val="center"/>
        <w:rPr>
          <w:rFonts w:ascii="Times New Roman" w:eastAsia="Times New Roman" w:hAnsi="Times New Roman" w:cs="Times New Roman"/>
          <w:color w:val="000000"/>
          <w:sz w:val="24"/>
          <w:szCs w:val="20"/>
        </w:rPr>
      </w:pPr>
      <w:r w:rsidRPr="00345EC4">
        <w:rPr>
          <w:rFonts w:ascii="Times New Roman" w:eastAsia="Times New Roman" w:hAnsi="Times New Roman" w:cs="Times New Roman"/>
          <w:noProof/>
          <w:color w:val="000000"/>
          <w:sz w:val="24"/>
          <w:szCs w:val="20"/>
        </w:rPr>
        <w:drawing>
          <wp:inline distT="0" distB="0" distL="0" distR="0">
            <wp:extent cx="715645" cy="864870"/>
            <wp:effectExtent l="19050" t="0" r="8255"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8" cstate="print">
                      <a:lum bright="6000" contrast="18000"/>
                    </a:blip>
                    <a:srcRect/>
                    <a:stretch>
                      <a:fillRect/>
                    </a:stretch>
                  </pic:blipFill>
                  <pic:spPr bwMode="auto">
                    <a:xfrm>
                      <a:off x="0" y="0"/>
                      <a:ext cx="715645" cy="864870"/>
                    </a:xfrm>
                    <a:prstGeom prst="rect">
                      <a:avLst/>
                    </a:prstGeom>
                    <a:noFill/>
                    <a:ln w="9525">
                      <a:noFill/>
                      <a:miter lim="800000"/>
                      <a:headEnd/>
                      <a:tailEnd/>
                    </a:ln>
                  </pic:spPr>
                </pic:pic>
              </a:graphicData>
            </a:graphic>
          </wp:inline>
        </w:drawing>
      </w:r>
    </w:p>
    <w:p w:rsidR="006806B6" w:rsidRPr="00345EC4" w:rsidRDefault="006806B6" w:rsidP="006806B6">
      <w:pPr>
        <w:spacing w:after="0" w:line="240" w:lineRule="auto"/>
        <w:jc w:val="center"/>
        <w:rPr>
          <w:rFonts w:ascii="Times New Roman" w:eastAsia="Times New Roman" w:hAnsi="Times New Roman" w:cs="Times New Roman"/>
          <w:b/>
          <w:color w:val="000000"/>
          <w:spacing w:val="20"/>
          <w:sz w:val="32"/>
          <w:szCs w:val="32"/>
        </w:rPr>
      </w:pPr>
      <w:r w:rsidRPr="00345EC4">
        <w:rPr>
          <w:rFonts w:ascii="Times New Roman" w:eastAsia="Times New Roman" w:hAnsi="Times New Roman" w:cs="Times New Roman"/>
          <w:b/>
          <w:color w:val="000000"/>
          <w:spacing w:val="20"/>
          <w:sz w:val="32"/>
          <w:szCs w:val="32"/>
        </w:rPr>
        <w:t xml:space="preserve">Администрация города Рубцовска </w:t>
      </w:r>
    </w:p>
    <w:p w:rsidR="006806B6" w:rsidRPr="00345EC4" w:rsidRDefault="006806B6" w:rsidP="006806B6">
      <w:pPr>
        <w:spacing w:after="0" w:line="240" w:lineRule="auto"/>
        <w:jc w:val="center"/>
        <w:rPr>
          <w:rFonts w:ascii="Times New Roman" w:eastAsia="Times New Roman" w:hAnsi="Times New Roman" w:cs="Times New Roman"/>
          <w:b/>
          <w:color w:val="000000"/>
          <w:spacing w:val="20"/>
          <w:sz w:val="32"/>
          <w:szCs w:val="32"/>
        </w:rPr>
      </w:pPr>
      <w:r w:rsidRPr="00345EC4">
        <w:rPr>
          <w:rFonts w:ascii="Times New Roman" w:eastAsia="Times New Roman" w:hAnsi="Times New Roman" w:cs="Times New Roman"/>
          <w:b/>
          <w:color w:val="000000"/>
          <w:spacing w:val="20"/>
          <w:sz w:val="32"/>
          <w:szCs w:val="32"/>
        </w:rPr>
        <w:t>Алтайского края</w:t>
      </w:r>
    </w:p>
    <w:p w:rsidR="006806B6" w:rsidRPr="00345EC4" w:rsidRDefault="006806B6" w:rsidP="006806B6">
      <w:pPr>
        <w:spacing w:after="0" w:line="240" w:lineRule="auto"/>
        <w:jc w:val="center"/>
        <w:rPr>
          <w:rFonts w:ascii="Verdana" w:eastAsia="Times New Roman" w:hAnsi="Verdana" w:cs="Times New Roman"/>
          <w:b/>
          <w:color w:val="000000"/>
          <w:sz w:val="28"/>
          <w:szCs w:val="28"/>
        </w:rPr>
      </w:pPr>
    </w:p>
    <w:p w:rsidR="006806B6" w:rsidRPr="00345EC4" w:rsidRDefault="006806B6" w:rsidP="006806B6">
      <w:pPr>
        <w:spacing w:after="0" w:line="240" w:lineRule="auto"/>
        <w:jc w:val="center"/>
        <w:rPr>
          <w:rFonts w:ascii="Times New Roman" w:eastAsia="Times New Roman" w:hAnsi="Times New Roman" w:cs="Times New Roman"/>
          <w:b/>
          <w:color w:val="000000"/>
          <w:spacing w:val="20"/>
          <w:w w:val="150"/>
          <w:sz w:val="28"/>
          <w:szCs w:val="28"/>
        </w:rPr>
      </w:pPr>
      <w:r w:rsidRPr="00345EC4">
        <w:rPr>
          <w:rFonts w:ascii="Times New Roman" w:eastAsia="Times New Roman" w:hAnsi="Times New Roman" w:cs="Times New Roman"/>
          <w:b/>
          <w:color w:val="000000"/>
          <w:spacing w:val="20"/>
          <w:w w:val="150"/>
          <w:sz w:val="28"/>
          <w:szCs w:val="28"/>
        </w:rPr>
        <w:t>ПОСТАНОВЛЕНИЕ</w:t>
      </w:r>
    </w:p>
    <w:p w:rsidR="006806B6" w:rsidRPr="00345EC4" w:rsidRDefault="006806B6" w:rsidP="006806B6">
      <w:pPr>
        <w:spacing w:after="0" w:line="240" w:lineRule="auto"/>
        <w:jc w:val="center"/>
        <w:rPr>
          <w:rFonts w:ascii="Times New Roman" w:eastAsia="Times New Roman" w:hAnsi="Times New Roman" w:cs="Times New Roman"/>
          <w:b/>
          <w:color w:val="000000"/>
          <w:spacing w:val="20"/>
          <w:w w:val="150"/>
          <w:sz w:val="28"/>
          <w:szCs w:val="28"/>
        </w:rPr>
      </w:pPr>
    </w:p>
    <w:p w:rsidR="006806B6" w:rsidRPr="00345EC4" w:rsidRDefault="006806B6" w:rsidP="006806B6">
      <w:pPr>
        <w:spacing w:after="0" w:line="240" w:lineRule="auto"/>
        <w:ind w:left="2124" w:firstLine="428"/>
        <w:rPr>
          <w:rFonts w:ascii="Times New Roman" w:eastAsia="Times New Roman" w:hAnsi="Times New Roman" w:cs="Times New Roman"/>
          <w:color w:val="000000"/>
          <w:sz w:val="24"/>
          <w:szCs w:val="20"/>
        </w:rPr>
      </w:pPr>
      <w:r w:rsidRPr="00345EC4">
        <w:rPr>
          <w:rFonts w:ascii="Times New Roman" w:eastAsia="Times New Roman" w:hAnsi="Times New Roman" w:cs="Times New Roman"/>
          <w:color w:val="000000"/>
          <w:sz w:val="24"/>
          <w:szCs w:val="20"/>
        </w:rPr>
        <w:t>_______________ №  _______</w:t>
      </w:r>
      <w:r>
        <w:rPr>
          <w:rFonts w:ascii="Times New Roman" w:eastAsia="Times New Roman" w:hAnsi="Times New Roman" w:cs="Times New Roman"/>
          <w:color w:val="000000"/>
          <w:sz w:val="24"/>
          <w:szCs w:val="20"/>
        </w:rPr>
        <w:t>_________</w:t>
      </w:r>
      <w:r w:rsidRPr="00345EC4">
        <w:rPr>
          <w:rFonts w:ascii="Times New Roman" w:eastAsia="Times New Roman" w:hAnsi="Times New Roman" w:cs="Times New Roman"/>
          <w:color w:val="000000"/>
          <w:sz w:val="24"/>
          <w:szCs w:val="20"/>
        </w:rPr>
        <w:t xml:space="preserve"> </w:t>
      </w:r>
    </w:p>
    <w:p w:rsidR="00B23243" w:rsidRDefault="00B23243" w:rsidP="00B23243">
      <w:pPr>
        <w:spacing w:after="0" w:line="240" w:lineRule="auto"/>
        <w:rPr>
          <w:rFonts w:ascii="Times New Roman" w:eastAsia="Times New Roman" w:hAnsi="Times New Roman" w:cs="Times New Roman"/>
          <w:sz w:val="26"/>
          <w:szCs w:val="26"/>
        </w:rPr>
      </w:pPr>
    </w:p>
    <w:p w:rsidR="009B296E" w:rsidRDefault="009B296E" w:rsidP="00B23243">
      <w:pPr>
        <w:spacing w:after="0" w:line="240" w:lineRule="auto"/>
        <w:rPr>
          <w:rFonts w:ascii="Times New Roman" w:eastAsia="Times New Roman" w:hAnsi="Times New Roman" w:cs="Times New Roman"/>
          <w:sz w:val="26"/>
          <w:szCs w:val="26"/>
        </w:rPr>
      </w:pPr>
    </w:p>
    <w:p w:rsidR="00B23243" w:rsidRPr="008F4A70" w:rsidRDefault="009B296E" w:rsidP="00A51946">
      <w:pPr>
        <w:spacing w:after="0" w:line="240" w:lineRule="auto"/>
        <w:ind w:right="-1"/>
        <w:jc w:val="center"/>
        <w:rPr>
          <w:rFonts w:ascii="Times New Roman" w:eastAsia="Times New Roman" w:hAnsi="Times New Roman" w:cs="Times New Roman"/>
          <w:sz w:val="26"/>
          <w:szCs w:val="26"/>
        </w:rPr>
        <w:sectPr w:rsidR="00B23243" w:rsidRPr="008F4A70" w:rsidSect="00D2684C">
          <w:headerReference w:type="default" r:id="rId9"/>
          <w:pgSz w:w="11906" w:h="16838"/>
          <w:pgMar w:top="1134" w:right="850" w:bottom="1134" w:left="1701" w:header="708" w:footer="708" w:gutter="0"/>
          <w:cols w:space="708"/>
          <w:titlePg/>
          <w:docGrid w:linePitch="360"/>
        </w:sectPr>
      </w:pPr>
      <w:r w:rsidRPr="00A900F8">
        <w:rPr>
          <w:rFonts w:ascii="Times New Roman" w:eastAsia="Times New Roman" w:hAnsi="Times New Roman" w:cs="Times New Roman"/>
          <w:sz w:val="26"/>
          <w:szCs w:val="26"/>
        </w:rPr>
        <w:t>О</w:t>
      </w:r>
      <w:r w:rsidR="008F4A70">
        <w:rPr>
          <w:rFonts w:ascii="Times New Roman" w:eastAsia="Times New Roman" w:hAnsi="Times New Roman" w:cs="Times New Roman"/>
          <w:sz w:val="26"/>
          <w:szCs w:val="26"/>
        </w:rPr>
        <w:t xml:space="preserve">б </w:t>
      </w:r>
      <w:r w:rsidR="00B4312F">
        <w:rPr>
          <w:rFonts w:ascii="Times New Roman" w:eastAsia="Times New Roman" w:hAnsi="Times New Roman" w:cs="Times New Roman"/>
          <w:sz w:val="26"/>
          <w:szCs w:val="26"/>
        </w:rPr>
        <w:t>изменении</w:t>
      </w:r>
      <w:r w:rsidR="002E5E89">
        <w:rPr>
          <w:rFonts w:ascii="Times New Roman" w:eastAsia="Times New Roman" w:hAnsi="Times New Roman" w:cs="Times New Roman"/>
          <w:sz w:val="26"/>
          <w:szCs w:val="26"/>
        </w:rPr>
        <w:t xml:space="preserve"> муниципальных маршрутов </w:t>
      </w:r>
      <w:r w:rsidR="00783521">
        <w:rPr>
          <w:rFonts w:ascii="Times New Roman" w:eastAsia="Times New Roman" w:hAnsi="Times New Roman" w:cs="Times New Roman"/>
          <w:sz w:val="26"/>
          <w:szCs w:val="26"/>
        </w:rPr>
        <w:t xml:space="preserve">регулярных перевозок по нерегулируемым тарифам </w:t>
      </w:r>
      <w:r w:rsidR="002E5E89">
        <w:rPr>
          <w:rFonts w:ascii="Times New Roman" w:eastAsia="Times New Roman" w:hAnsi="Times New Roman" w:cs="Times New Roman"/>
          <w:sz w:val="26"/>
          <w:szCs w:val="26"/>
        </w:rPr>
        <w:t>№</w:t>
      </w:r>
      <w:r w:rsidR="00731095">
        <w:rPr>
          <w:rFonts w:ascii="Times New Roman" w:eastAsia="Times New Roman" w:hAnsi="Times New Roman" w:cs="Times New Roman"/>
          <w:sz w:val="26"/>
          <w:szCs w:val="26"/>
        </w:rPr>
        <w:t xml:space="preserve"> 1Т, 3,</w:t>
      </w:r>
      <w:r w:rsidR="00783521">
        <w:rPr>
          <w:rFonts w:ascii="Times New Roman" w:eastAsia="Times New Roman" w:hAnsi="Times New Roman" w:cs="Times New Roman"/>
          <w:sz w:val="26"/>
          <w:szCs w:val="26"/>
        </w:rPr>
        <w:t xml:space="preserve"> 12 и 14 </w:t>
      </w:r>
    </w:p>
    <w:p w:rsidR="00B23243" w:rsidRPr="00A900F8" w:rsidRDefault="00B23243" w:rsidP="009B296E">
      <w:pPr>
        <w:spacing w:after="0" w:line="240" w:lineRule="auto"/>
        <w:ind w:right="142"/>
        <w:jc w:val="both"/>
        <w:rPr>
          <w:rFonts w:ascii="Times New Roman" w:eastAsia="Times New Roman" w:hAnsi="Times New Roman" w:cs="Times New Roman"/>
          <w:sz w:val="26"/>
          <w:szCs w:val="26"/>
        </w:rPr>
      </w:pPr>
    </w:p>
    <w:p w:rsidR="001A7A0C" w:rsidRPr="00A900F8" w:rsidRDefault="001A7A0C" w:rsidP="009B296E">
      <w:pPr>
        <w:spacing w:after="0" w:line="240" w:lineRule="auto"/>
        <w:ind w:right="142"/>
        <w:jc w:val="both"/>
        <w:rPr>
          <w:rFonts w:ascii="Times New Roman" w:eastAsia="Times New Roman" w:hAnsi="Times New Roman" w:cs="Times New Roman"/>
          <w:sz w:val="26"/>
          <w:szCs w:val="26"/>
        </w:rPr>
      </w:pPr>
    </w:p>
    <w:p w:rsidR="001A7A0C" w:rsidRPr="00A900F8" w:rsidRDefault="001A7A0C" w:rsidP="009B296E">
      <w:pPr>
        <w:spacing w:after="0" w:line="240" w:lineRule="auto"/>
        <w:ind w:right="142"/>
        <w:jc w:val="both"/>
        <w:rPr>
          <w:rFonts w:ascii="Times New Roman" w:eastAsia="Times New Roman" w:hAnsi="Times New Roman" w:cs="Times New Roman"/>
          <w:sz w:val="26"/>
          <w:szCs w:val="26"/>
        </w:rPr>
      </w:pPr>
    </w:p>
    <w:p w:rsidR="001A7A0C" w:rsidRPr="00A900F8" w:rsidRDefault="001A7A0C" w:rsidP="009B296E">
      <w:pPr>
        <w:spacing w:after="0" w:line="240" w:lineRule="auto"/>
        <w:ind w:right="142"/>
        <w:jc w:val="both"/>
        <w:rPr>
          <w:rFonts w:ascii="Times New Roman" w:eastAsia="Times New Roman" w:hAnsi="Times New Roman" w:cs="Times New Roman"/>
          <w:sz w:val="26"/>
          <w:szCs w:val="26"/>
        </w:rPr>
        <w:sectPr w:rsidR="001A7A0C" w:rsidRPr="00A900F8" w:rsidSect="009505D2">
          <w:type w:val="continuous"/>
          <w:pgSz w:w="11906" w:h="16838"/>
          <w:pgMar w:top="1134" w:right="850" w:bottom="1134" w:left="1701" w:header="708" w:footer="708" w:gutter="0"/>
          <w:cols w:num="2" w:space="708" w:equalWidth="0">
            <w:col w:w="4111" w:space="212"/>
            <w:col w:w="5031"/>
          </w:cols>
          <w:docGrid w:linePitch="360"/>
        </w:sectPr>
      </w:pPr>
    </w:p>
    <w:p w:rsidR="00B23243" w:rsidRPr="00A900F8" w:rsidRDefault="00B23243" w:rsidP="00B23243">
      <w:pPr>
        <w:spacing w:after="0" w:line="240" w:lineRule="auto"/>
        <w:ind w:right="-1" w:firstLine="720"/>
        <w:jc w:val="both"/>
        <w:rPr>
          <w:rFonts w:ascii="Times New Roman" w:eastAsia="Times New Roman" w:hAnsi="Times New Roman" w:cs="Times New Roman"/>
          <w:sz w:val="26"/>
          <w:szCs w:val="26"/>
        </w:rPr>
      </w:pPr>
      <w:r w:rsidRPr="00A900F8">
        <w:rPr>
          <w:rFonts w:ascii="Times New Roman" w:eastAsia="Times New Roman" w:hAnsi="Times New Roman" w:cs="Times New Roman"/>
          <w:sz w:val="26"/>
          <w:szCs w:val="26"/>
        </w:rPr>
        <w:lastRenderedPageBreak/>
        <w:t xml:space="preserve">В соответствии с пунктом 7 части 1 статьи 16 Федерального закона Российской Федерации от 06.10.2003 № 131-ФЗ «Об общих принципах организации местного самоуправления в Российской Федерации», статьями </w:t>
      </w:r>
      <w:r w:rsidR="004730C1" w:rsidRPr="00A900F8">
        <w:rPr>
          <w:rFonts w:ascii="Times New Roman" w:eastAsia="Times New Roman" w:hAnsi="Times New Roman" w:cs="Times New Roman"/>
          <w:sz w:val="26"/>
          <w:szCs w:val="26"/>
        </w:rPr>
        <w:t xml:space="preserve">   </w:t>
      </w:r>
      <w:r w:rsidR="004E0D1B" w:rsidRPr="00A900F8">
        <w:rPr>
          <w:rFonts w:ascii="Times New Roman" w:eastAsia="Times New Roman" w:hAnsi="Times New Roman" w:cs="Times New Roman"/>
          <w:sz w:val="26"/>
          <w:szCs w:val="26"/>
        </w:rPr>
        <w:t xml:space="preserve">     </w:t>
      </w:r>
      <w:r w:rsidR="00200CBF">
        <w:rPr>
          <w:rFonts w:ascii="Times New Roman" w:eastAsia="Times New Roman" w:hAnsi="Times New Roman" w:cs="Times New Roman"/>
          <w:sz w:val="26"/>
          <w:szCs w:val="26"/>
        </w:rPr>
        <w:t xml:space="preserve">11, 12, </w:t>
      </w:r>
      <w:r w:rsidRPr="00A900F8">
        <w:rPr>
          <w:rFonts w:ascii="Times New Roman" w:eastAsia="Times New Roman" w:hAnsi="Times New Roman" w:cs="Times New Roman"/>
          <w:sz w:val="26"/>
          <w:szCs w:val="26"/>
        </w:rPr>
        <w:t xml:space="preserve">17, 25, 26 Федерального закона Российской Федерации от 13.07.2015 </w:t>
      </w:r>
      <w:r w:rsidR="00106315">
        <w:rPr>
          <w:rFonts w:ascii="Times New Roman" w:eastAsia="Times New Roman" w:hAnsi="Times New Roman" w:cs="Times New Roman"/>
          <w:sz w:val="26"/>
          <w:szCs w:val="26"/>
        </w:rPr>
        <w:t xml:space="preserve">           </w:t>
      </w:r>
      <w:r w:rsidRPr="00A900F8">
        <w:rPr>
          <w:rFonts w:ascii="Times New Roman" w:eastAsia="Times New Roman" w:hAnsi="Times New Roman" w:cs="Times New Roman"/>
          <w:sz w:val="26"/>
          <w:szCs w:val="26"/>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Алтайского края от 05.05.2016 № 32-ЗС «Об организации транспортного обслуживания населения в Алтайском крае», пунктом 4 части 1 статьи 56 Устава муниципального образования город Рубцовск</w:t>
      </w:r>
      <w:r w:rsidR="004730C1" w:rsidRPr="00A900F8">
        <w:rPr>
          <w:rFonts w:ascii="Times New Roman" w:eastAsia="Times New Roman" w:hAnsi="Times New Roman" w:cs="Times New Roman"/>
          <w:sz w:val="26"/>
          <w:szCs w:val="26"/>
        </w:rPr>
        <w:t xml:space="preserve"> Алтайского края,</w:t>
      </w:r>
      <w:r w:rsidR="00011C3E" w:rsidRPr="00A900F8">
        <w:rPr>
          <w:rFonts w:ascii="Times New Roman" w:eastAsia="Times New Roman" w:hAnsi="Times New Roman" w:cs="Times New Roman"/>
          <w:sz w:val="26"/>
          <w:szCs w:val="26"/>
        </w:rPr>
        <w:t xml:space="preserve"> постановлениями</w:t>
      </w:r>
      <w:r w:rsidRPr="00A900F8">
        <w:rPr>
          <w:rFonts w:ascii="Times New Roman" w:eastAsia="Times New Roman" w:hAnsi="Times New Roman" w:cs="Times New Roman"/>
          <w:sz w:val="26"/>
          <w:szCs w:val="26"/>
        </w:rPr>
        <w:t xml:space="preserve">  Администрации  города Рубцовск</w:t>
      </w:r>
      <w:r w:rsidR="0050313C" w:rsidRPr="00A900F8">
        <w:rPr>
          <w:rFonts w:ascii="Times New Roman" w:eastAsia="Times New Roman" w:hAnsi="Times New Roman" w:cs="Times New Roman"/>
          <w:sz w:val="26"/>
          <w:szCs w:val="26"/>
        </w:rPr>
        <w:t>а Алтайского края от 10.08.2022 № 2613</w:t>
      </w:r>
      <w:r w:rsidRPr="00A900F8">
        <w:rPr>
          <w:rFonts w:ascii="Times New Roman" w:eastAsia="Times New Roman" w:hAnsi="Times New Roman" w:cs="Times New Roman"/>
          <w:sz w:val="26"/>
          <w:szCs w:val="26"/>
        </w:rPr>
        <w:t xml:space="preserve"> «Об утверждении Положения об организации регулярных перевозок пассажиров и багажа по муниципальным маршрутам </w:t>
      </w:r>
      <w:r w:rsidR="0050313C" w:rsidRPr="00A900F8">
        <w:rPr>
          <w:rFonts w:ascii="Times New Roman" w:eastAsia="Times New Roman" w:hAnsi="Times New Roman" w:cs="Times New Roman"/>
          <w:sz w:val="26"/>
          <w:szCs w:val="26"/>
        </w:rPr>
        <w:t xml:space="preserve">регулярных перевозок </w:t>
      </w:r>
      <w:r w:rsidRPr="00A900F8">
        <w:rPr>
          <w:rFonts w:ascii="Times New Roman" w:eastAsia="Times New Roman" w:hAnsi="Times New Roman" w:cs="Times New Roman"/>
          <w:sz w:val="26"/>
          <w:szCs w:val="26"/>
        </w:rPr>
        <w:t xml:space="preserve">на территории </w:t>
      </w:r>
      <w:r w:rsidR="0050313C" w:rsidRPr="00A900F8">
        <w:rPr>
          <w:rFonts w:ascii="Times New Roman" w:eastAsia="Times New Roman" w:hAnsi="Times New Roman" w:cs="Times New Roman"/>
          <w:sz w:val="26"/>
          <w:szCs w:val="26"/>
        </w:rPr>
        <w:t>муниципального образования город Рубцовск</w:t>
      </w:r>
      <w:r w:rsidRPr="00A900F8">
        <w:rPr>
          <w:rFonts w:ascii="Times New Roman" w:eastAsia="Times New Roman" w:hAnsi="Times New Roman" w:cs="Times New Roman"/>
          <w:sz w:val="26"/>
          <w:szCs w:val="26"/>
        </w:rPr>
        <w:t xml:space="preserve"> Алтайского края», </w:t>
      </w:r>
      <w:r w:rsidR="004730C1" w:rsidRPr="00A900F8">
        <w:rPr>
          <w:rFonts w:ascii="Times New Roman" w:eastAsia="Times New Roman" w:hAnsi="Times New Roman" w:cs="Times New Roman"/>
          <w:sz w:val="26"/>
          <w:szCs w:val="26"/>
        </w:rPr>
        <w:t xml:space="preserve">от 13.04.2022 № 1058 </w:t>
      </w:r>
      <w:r w:rsidR="00011C3E" w:rsidRPr="00A900F8">
        <w:rPr>
          <w:rFonts w:ascii="Times New Roman" w:eastAsia="Times New Roman" w:hAnsi="Times New Roman" w:cs="Times New Roman"/>
          <w:sz w:val="26"/>
          <w:szCs w:val="26"/>
        </w:rPr>
        <w:t>«Об утверждении Порядка формирования и ведения реестра муниципальных маршрутов регулярных перевозок в городе Рубцовске Алтайского края</w:t>
      </w:r>
      <w:r w:rsidR="00E90C96">
        <w:rPr>
          <w:rFonts w:ascii="Times New Roman" w:eastAsia="Times New Roman" w:hAnsi="Times New Roman" w:cs="Times New Roman"/>
          <w:sz w:val="26"/>
          <w:szCs w:val="26"/>
        </w:rPr>
        <w:t xml:space="preserve">», </w:t>
      </w:r>
      <w:r w:rsidR="00E90C96" w:rsidRPr="00E90C96">
        <w:rPr>
          <w:rFonts w:ascii="Times New Roman" w:eastAsia="Times New Roman" w:hAnsi="Times New Roman" w:cs="Times New Roman"/>
          <w:sz w:val="26"/>
          <w:szCs w:val="26"/>
        </w:rPr>
        <w:t>от 19.04.2023 № 1220</w:t>
      </w:r>
      <w:r w:rsidR="00E90C96">
        <w:rPr>
          <w:rFonts w:ascii="Times New Roman" w:eastAsia="Times New Roman" w:hAnsi="Times New Roman" w:cs="Times New Roman"/>
          <w:sz w:val="26"/>
          <w:szCs w:val="26"/>
        </w:rPr>
        <w:t xml:space="preserve"> «</w:t>
      </w:r>
      <w:r w:rsidR="00E90C96" w:rsidRPr="00E90C96">
        <w:rPr>
          <w:rFonts w:ascii="Times New Roman" w:eastAsia="Times New Roman" w:hAnsi="Times New Roman" w:cs="Times New Roman"/>
          <w:sz w:val="26"/>
          <w:szCs w:val="26"/>
        </w:rPr>
        <w:t>Об утверждении Плана развития регулярных перевозок пассажиров и багажа автомобильным транспортом и городским наземным электрическим транспортом на территории муниципального образования город Рубцовск Алтайского края на 2023 – 2027 годы</w:t>
      </w:r>
      <w:r w:rsidR="00E90C96">
        <w:rPr>
          <w:rFonts w:ascii="Times New Roman" w:eastAsia="Times New Roman" w:hAnsi="Times New Roman" w:cs="Times New Roman"/>
          <w:sz w:val="26"/>
          <w:szCs w:val="26"/>
        </w:rPr>
        <w:t>» (с изменениями, внесенными</w:t>
      </w:r>
      <w:r w:rsidR="00E90C96" w:rsidRPr="00E90C96">
        <w:t xml:space="preserve"> </w:t>
      </w:r>
      <w:r w:rsidR="00E90C96">
        <w:rPr>
          <w:rFonts w:ascii="Times New Roman" w:eastAsia="Times New Roman" w:hAnsi="Times New Roman" w:cs="Times New Roman"/>
          <w:sz w:val="26"/>
          <w:szCs w:val="26"/>
        </w:rPr>
        <w:t>п</w:t>
      </w:r>
      <w:r w:rsidR="00E90C96" w:rsidRPr="00E90C96">
        <w:rPr>
          <w:rFonts w:ascii="Times New Roman" w:eastAsia="Times New Roman" w:hAnsi="Times New Roman" w:cs="Times New Roman"/>
          <w:sz w:val="26"/>
          <w:szCs w:val="26"/>
        </w:rPr>
        <w:t>остановление</w:t>
      </w:r>
      <w:r w:rsidR="00E90C96">
        <w:rPr>
          <w:rFonts w:ascii="Times New Roman" w:eastAsia="Times New Roman" w:hAnsi="Times New Roman" w:cs="Times New Roman"/>
          <w:sz w:val="26"/>
          <w:szCs w:val="26"/>
        </w:rPr>
        <w:t>м</w:t>
      </w:r>
      <w:r w:rsidR="00E90C96" w:rsidRPr="00E90C96">
        <w:rPr>
          <w:rFonts w:ascii="Times New Roman" w:eastAsia="Times New Roman" w:hAnsi="Times New Roman" w:cs="Times New Roman"/>
          <w:sz w:val="26"/>
          <w:szCs w:val="26"/>
        </w:rPr>
        <w:t xml:space="preserve"> Администрации города Рубцовска Алтайского края от 27.02.2024 № 528</w:t>
      </w:r>
      <w:r w:rsidR="00972419">
        <w:rPr>
          <w:rFonts w:ascii="Times New Roman" w:eastAsia="Times New Roman" w:hAnsi="Times New Roman" w:cs="Times New Roman"/>
          <w:sz w:val="26"/>
          <w:szCs w:val="26"/>
        </w:rPr>
        <w:t>)</w:t>
      </w:r>
      <w:r w:rsidR="007C6EEE">
        <w:rPr>
          <w:rFonts w:ascii="Times New Roman" w:eastAsia="Times New Roman" w:hAnsi="Times New Roman" w:cs="Times New Roman"/>
          <w:sz w:val="26"/>
          <w:szCs w:val="26"/>
        </w:rPr>
        <w:t xml:space="preserve">, </w:t>
      </w:r>
      <w:r w:rsidRPr="00A900F8">
        <w:rPr>
          <w:rFonts w:ascii="Times New Roman" w:eastAsia="Times New Roman" w:hAnsi="Times New Roman" w:cs="Times New Roman"/>
          <w:sz w:val="26"/>
          <w:szCs w:val="26"/>
        </w:rPr>
        <w:t>ПОСТАНОВЛЯЮ:</w:t>
      </w:r>
    </w:p>
    <w:p w:rsidR="00450DB5" w:rsidRDefault="002235F7" w:rsidP="005F778F">
      <w:pPr>
        <w:pStyle w:val="a3"/>
        <w:numPr>
          <w:ilvl w:val="0"/>
          <w:numId w:val="12"/>
        </w:numPr>
        <w:tabs>
          <w:tab w:val="left" w:pos="1134"/>
        </w:tabs>
        <w:spacing w:after="0" w:line="240" w:lineRule="auto"/>
        <w:ind w:left="0"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Изменить</w:t>
      </w:r>
      <w:r w:rsidR="00450DB5">
        <w:rPr>
          <w:rFonts w:ascii="Times New Roman" w:eastAsia="Times New Roman" w:hAnsi="Times New Roman" w:cs="Times New Roman"/>
          <w:sz w:val="26"/>
          <w:szCs w:val="26"/>
        </w:rPr>
        <w:t xml:space="preserve"> муниципальный маршрут</w:t>
      </w:r>
      <w:r w:rsidR="009730C0">
        <w:rPr>
          <w:rFonts w:ascii="Times New Roman" w:eastAsia="Times New Roman" w:hAnsi="Times New Roman" w:cs="Times New Roman"/>
          <w:sz w:val="26"/>
          <w:szCs w:val="26"/>
        </w:rPr>
        <w:t xml:space="preserve"> регулярных перевозок № 1Т </w:t>
      </w:r>
      <w:r w:rsidR="00450DB5">
        <w:rPr>
          <w:rFonts w:ascii="Times New Roman" w:eastAsia="Times New Roman" w:hAnsi="Times New Roman" w:cs="Times New Roman"/>
          <w:sz w:val="26"/>
          <w:szCs w:val="26"/>
        </w:rPr>
        <w:t>в части:</w:t>
      </w:r>
    </w:p>
    <w:p w:rsidR="00450DB5" w:rsidRDefault="00450DB5" w:rsidP="005F778F">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установить схему движения в соответствии с последовательностью промежуточных остановочных пунктов в следующем порядке: </w:t>
      </w:r>
      <w:r w:rsidR="005A5A7C" w:rsidRPr="005A5A7C">
        <w:rPr>
          <w:rFonts w:ascii="Times New Roman" w:eastAsia="Times New Roman" w:hAnsi="Times New Roman" w:cs="Times New Roman"/>
          <w:sz w:val="26"/>
          <w:szCs w:val="26"/>
        </w:rPr>
        <w:t xml:space="preserve">«ТРЦ Радуга, Поликлиника, 6 Школа, Сбербанк, Вокзал, Площадь Кирова, Музей, Рубцовский, Алейский, Торговый центр «Южный», АГУ, АСМ, РМЗ, Остров, Южный, Детский сад (Коттеджи), Поворот на Пролетарскую, Ассорти, Мануковского, Подвесной мост, Мануковского, Южная, Маяковского, Рыбсбыт, АСМ, АГУ, Аптека, Алейский, Рубцовский, Музей, Площадь Кирова, Вокзал, Сбербанк, 6 школа, Поликлиника, Площадь Ленина, Районная больница, Смоленская, Музыкальное </w:t>
      </w:r>
      <w:r w:rsidR="005A5A7C" w:rsidRPr="005A5A7C">
        <w:rPr>
          <w:rFonts w:ascii="Times New Roman" w:eastAsia="Times New Roman" w:hAnsi="Times New Roman" w:cs="Times New Roman"/>
          <w:sz w:val="26"/>
          <w:szCs w:val="26"/>
        </w:rPr>
        <w:lastRenderedPageBreak/>
        <w:t>училище, Алтайская, Светлова, Гимаев арена,  Сквер Победы, Диагностический центр, Мельник, Октябрьская, Универсам, Рынок Октябрьский, Телевышка, Садовый, АЗТЭ, АТЗ, Площадь Воронина, ТРЦ Радуга, КПП, Строитель, 14-я школа, Кристалл, Менделеева, Новоегорьевский, Гоголевский, Станционный, Манежный, Спартаковский, ЗСМ, 9-я улица, 10-я школа, 4-я улица, Базарный, Станционный, Гоголевский, Егорьевский, ДОСААФ, ТРЦ «Радуга»</w:t>
      </w:r>
      <w:r w:rsidR="00F35EB2">
        <w:rPr>
          <w:rFonts w:ascii="Times New Roman" w:eastAsia="Times New Roman" w:hAnsi="Times New Roman" w:cs="Times New Roman"/>
          <w:sz w:val="26"/>
          <w:szCs w:val="26"/>
        </w:rPr>
        <w:t>;</w:t>
      </w:r>
    </w:p>
    <w:p w:rsidR="005A5A7C" w:rsidRDefault="005A5A7C" w:rsidP="005F778F">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установить максимальное количество </w:t>
      </w:r>
      <w:r w:rsidRPr="009730C0">
        <w:rPr>
          <w:rFonts w:ascii="Times New Roman" w:eastAsia="Times New Roman" w:hAnsi="Times New Roman" w:cs="Times New Roman"/>
          <w:sz w:val="26"/>
          <w:szCs w:val="26"/>
        </w:rPr>
        <w:t>транспортных средств каждого класса, которое допускается использовать для перевозок по маршруту регулярных перевозо</w:t>
      </w:r>
      <w:r>
        <w:rPr>
          <w:rFonts w:ascii="Times New Roman" w:eastAsia="Times New Roman" w:hAnsi="Times New Roman" w:cs="Times New Roman"/>
          <w:sz w:val="26"/>
          <w:szCs w:val="26"/>
        </w:rPr>
        <w:t>к, 14 единиц вместо ранее установленных 32 единиц.</w:t>
      </w:r>
    </w:p>
    <w:p w:rsidR="009B1C45" w:rsidRDefault="009B1C45" w:rsidP="005F778F">
      <w:pPr>
        <w:pStyle w:val="a3"/>
        <w:numPr>
          <w:ilvl w:val="0"/>
          <w:numId w:val="12"/>
        </w:numPr>
        <w:tabs>
          <w:tab w:val="left" w:pos="1134"/>
        </w:tabs>
        <w:spacing w:after="0" w:line="240" w:lineRule="auto"/>
        <w:ind w:left="0"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Изменить муниципальный маршрут регулярных перевозок № 14 в части:</w:t>
      </w:r>
    </w:p>
    <w:p w:rsidR="00F35EB2" w:rsidRDefault="00F35EB2" w:rsidP="005F778F">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установить схему движения в соответствии с последовательностью промежуточных остановочных пунктов в следующем порядке: «</w:t>
      </w:r>
      <w:r w:rsidRPr="006D067C">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РЦ «Радуга», Машиностроительный техникум, Поликлиника, Площадь Ленина, Районная больница, Смоленская, </w:t>
      </w:r>
      <w:r w:rsidRPr="0002316D">
        <w:rPr>
          <w:rFonts w:ascii="Times New Roman" w:eastAsia="Times New Roman" w:hAnsi="Times New Roman" w:cs="Times New Roman"/>
          <w:sz w:val="26"/>
          <w:szCs w:val="26"/>
        </w:rPr>
        <w:t>Музыка</w:t>
      </w:r>
      <w:r>
        <w:rPr>
          <w:rFonts w:ascii="Times New Roman" w:eastAsia="Times New Roman" w:hAnsi="Times New Roman" w:cs="Times New Roman"/>
          <w:sz w:val="26"/>
          <w:szCs w:val="26"/>
        </w:rPr>
        <w:t xml:space="preserve">льное училище, Алтайская, Светлова, Гимаев арена, Сквер Победы, Северная, Универсам, Рынок Октябрьский, Телевышка, Садовый, АЗТЭ, АТЗ, </w:t>
      </w:r>
      <w:r w:rsidRPr="000C40A9">
        <w:rPr>
          <w:rFonts w:ascii="Times New Roman" w:eastAsia="Times New Roman" w:hAnsi="Times New Roman" w:cs="Times New Roman"/>
          <w:sz w:val="26"/>
          <w:szCs w:val="26"/>
        </w:rPr>
        <w:t>Площадь Воронина</w:t>
      </w:r>
      <w:r>
        <w:rPr>
          <w:rFonts w:ascii="Times New Roman" w:eastAsia="Times New Roman" w:hAnsi="Times New Roman" w:cs="Times New Roman"/>
          <w:sz w:val="26"/>
          <w:szCs w:val="26"/>
        </w:rPr>
        <w:t xml:space="preserve">, </w:t>
      </w:r>
      <w:r w:rsidRPr="000C40A9">
        <w:rPr>
          <w:rFonts w:ascii="Times New Roman" w:eastAsia="Times New Roman" w:hAnsi="Times New Roman" w:cs="Times New Roman"/>
          <w:sz w:val="26"/>
          <w:szCs w:val="26"/>
        </w:rPr>
        <w:t>Машинос</w:t>
      </w:r>
      <w:r>
        <w:rPr>
          <w:rFonts w:ascii="Times New Roman" w:eastAsia="Times New Roman" w:hAnsi="Times New Roman" w:cs="Times New Roman"/>
          <w:sz w:val="26"/>
          <w:szCs w:val="26"/>
        </w:rPr>
        <w:t xml:space="preserve">троительный техникум, 6 школа, Сбербанк, Вокзал, Площадь Кирова, Музей, Рубцовский, Алейский, </w:t>
      </w:r>
      <w:r w:rsidRPr="000C40A9">
        <w:rPr>
          <w:rFonts w:ascii="Times New Roman" w:eastAsia="Times New Roman" w:hAnsi="Times New Roman" w:cs="Times New Roman"/>
          <w:sz w:val="26"/>
          <w:szCs w:val="26"/>
        </w:rPr>
        <w:t>Торгов</w:t>
      </w:r>
      <w:r>
        <w:rPr>
          <w:rFonts w:ascii="Times New Roman" w:eastAsia="Times New Roman" w:hAnsi="Times New Roman" w:cs="Times New Roman"/>
          <w:sz w:val="26"/>
          <w:szCs w:val="26"/>
        </w:rPr>
        <w:t xml:space="preserve">ый центр «Южный», АГУ, АСМ, Рыбсбыт, Маяковского, Южная, Мануковского, Подвесной  мост, Мануковского, 13 школа, Домики, </w:t>
      </w:r>
      <w:r w:rsidRPr="000C40A9">
        <w:rPr>
          <w:rFonts w:ascii="Times New Roman" w:eastAsia="Times New Roman" w:hAnsi="Times New Roman" w:cs="Times New Roman"/>
          <w:sz w:val="26"/>
          <w:szCs w:val="26"/>
        </w:rPr>
        <w:t>Детск</w:t>
      </w:r>
      <w:r>
        <w:rPr>
          <w:rFonts w:ascii="Times New Roman" w:eastAsia="Times New Roman" w:hAnsi="Times New Roman" w:cs="Times New Roman"/>
          <w:sz w:val="26"/>
          <w:szCs w:val="26"/>
        </w:rPr>
        <w:t xml:space="preserve">ий сад  (коттеджи), Южная, Остров, РМЗ, АСМ, АГУ, Аптека, </w:t>
      </w:r>
      <w:r w:rsidRPr="000C40A9">
        <w:rPr>
          <w:rFonts w:ascii="Times New Roman" w:eastAsia="Times New Roman" w:hAnsi="Times New Roman" w:cs="Times New Roman"/>
          <w:sz w:val="26"/>
          <w:szCs w:val="26"/>
        </w:rPr>
        <w:t>Алейск</w:t>
      </w:r>
      <w:r>
        <w:rPr>
          <w:rFonts w:ascii="Times New Roman" w:eastAsia="Times New Roman" w:hAnsi="Times New Roman" w:cs="Times New Roman"/>
          <w:sz w:val="26"/>
          <w:szCs w:val="26"/>
        </w:rPr>
        <w:t xml:space="preserve">ий, Рубцовский, Музей, Площадь Кирова, Вокзал, Сбербанк, 6 школа, Поликлиника, Калинина, ТРЦ «Радуга», ДОСААФ, Рынок Западный, Гоголевский, Станционный, Базарный, 4-я улица, 10-я школа, 9-я улица, ЗСМ, 9-я улица, Спартаковский, Манежный, Станционный, Гоголевский, Новоегорьевский, Менделеева, Кристалл, 14-я школа, Строитель, КПП, </w:t>
      </w:r>
      <w:r w:rsidRPr="00481C77">
        <w:rPr>
          <w:rFonts w:ascii="Times New Roman" w:eastAsia="Times New Roman" w:hAnsi="Times New Roman" w:cs="Times New Roman"/>
          <w:sz w:val="26"/>
          <w:szCs w:val="26"/>
        </w:rPr>
        <w:t>Т</w:t>
      </w:r>
      <w:r>
        <w:rPr>
          <w:rFonts w:ascii="Times New Roman" w:eastAsia="Times New Roman" w:hAnsi="Times New Roman" w:cs="Times New Roman"/>
          <w:sz w:val="26"/>
          <w:szCs w:val="26"/>
        </w:rPr>
        <w:t>Р</w:t>
      </w:r>
      <w:r w:rsidRPr="00481C77">
        <w:rPr>
          <w:rFonts w:ascii="Times New Roman" w:eastAsia="Times New Roman" w:hAnsi="Times New Roman" w:cs="Times New Roman"/>
          <w:sz w:val="26"/>
          <w:szCs w:val="26"/>
        </w:rPr>
        <w:t>Ц «Радуга»</w:t>
      </w:r>
      <w:r>
        <w:rPr>
          <w:rFonts w:ascii="Times New Roman" w:eastAsia="Times New Roman" w:hAnsi="Times New Roman" w:cs="Times New Roman"/>
          <w:sz w:val="26"/>
          <w:szCs w:val="26"/>
        </w:rPr>
        <w:t>;</w:t>
      </w:r>
    </w:p>
    <w:p w:rsidR="00F95A94" w:rsidRPr="003B1250" w:rsidRDefault="00F95A94" w:rsidP="005F778F">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установить максимальное количество </w:t>
      </w:r>
      <w:r w:rsidRPr="009730C0">
        <w:rPr>
          <w:rFonts w:ascii="Times New Roman" w:eastAsia="Times New Roman" w:hAnsi="Times New Roman" w:cs="Times New Roman"/>
          <w:sz w:val="26"/>
          <w:szCs w:val="26"/>
        </w:rPr>
        <w:t>транспортных средств каждого класса, которое допускается использовать для перевозок по маршруту регулярных перевозо</w:t>
      </w:r>
      <w:r>
        <w:rPr>
          <w:rFonts w:ascii="Times New Roman" w:eastAsia="Times New Roman" w:hAnsi="Times New Roman" w:cs="Times New Roman"/>
          <w:sz w:val="26"/>
          <w:szCs w:val="26"/>
        </w:rPr>
        <w:t>к, 9 единиц вместо ранее установленных 24 единиц.</w:t>
      </w:r>
    </w:p>
    <w:p w:rsidR="004E243D" w:rsidRPr="004E243D" w:rsidRDefault="003B1250" w:rsidP="005F778F">
      <w:pPr>
        <w:pStyle w:val="a3"/>
        <w:numPr>
          <w:ilvl w:val="0"/>
          <w:numId w:val="12"/>
        </w:numPr>
        <w:tabs>
          <w:tab w:val="left" w:pos="1134"/>
        </w:tabs>
        <w:spacing w:after="0" w:line="240" w:lineRule="auto"/>
        <w:ind w:left="0" w:right="-1" w:firstLine="709"/>
        <w:jc w:val="both"/>
        <w:rPr>
          <w:rFonts w:ascii="Times New Roman" w:eastAsia="Times New Roman" w:hAnsi="Times New Roman" w:cs="Times New Roman"/>
          <w:sz w:val="26"/>
          <w:szCs w:val="26"/>
        </w:rPr>
      </w:pPr>
      <w:r w:rsidRPr="004E243D">
        <w:rPr>
          <w:rFonts w:ascii="Times New Roman" w:eastAsia="Times New Roman" w:hAnsi="Times New Roman" w:cs="Times New Roman"/>
          <w:sz w:val="26"/>
          <w:szCs w:val="26"/>
        </w:rPr>
        <w:t>Изменить муниципальный маршрут регулярных перевозок № 3 в части, установив</w:t>
      </w:r>
      <w:r w:rsidR="004E243D" w:rsidRPr="004E243D">
        <w:rPr>
          <w:rFonts w:ascii="Times New Roman" w:eastAsia="Times New Roman" w:hAnsi="Times New Roman" w:cs="Times New Roman"/>
          <w:sz w:val="26"/>
          <w:szCs w:val="26"/>
        </w:rPr>
        <w:t xml:space="preserve"> максимальное количество транспортных средств каждого класса, которое допускается использовать для перевозок по маршруту регулярных перевозок, </w:t>
      </w:r>
      <w:r w:rsidR="004E243D">
        <w:rPr>
          <w:rFonts w:ascii="Times New Roman" w:eastAsia="Times New Roman" w:hAnsi="Times New Roman" w:cs="Times New Roman"/>
          <w:sz w:val="26"/>
          <w:szCs w:val="26"/>
        </w:rPr>
        <w:t>9</w:t>
      </w:r>
      <w:r w:rsidR="004E243D" w:rsidRPr="004E243D">
        <w:rPr>
          <w:rFonts w:ascii="Times New Roman" w:eastAsia="Times New Roman" w:hAnsi="Times New Roman" w:cs="Times New Roman"/>
          <w:sz w:val="26"/>
          <w:szCs w:val="26"/>
        </w:rPr>
        <w:t xml:space="preserve"> единиц вместо ранее установленных </w:t>
      </w:r>
      <w:r w:rsidR="004E243D">
        <w:rPr>
          <w:rFonts w:ascii="Times New Roman" w:eastAsia="Times New Roman" w:hAnsi="Times New Roman" w:cs="Times New Roman"/>
          <w:sz w:val="26"/>
          <w:szCs w:val="26"/>
        </w:rPr>
        <w:t>13</w:t>
      </w:r>
      <w:r w:rsidR="004E243D" w:rsidRPr="004E243D">
        <w:rPr>
          <w:rFonts w:ascii="Times New Roman" w:eastAsia="Times New Roman" w:hAnsi="Times New Roman" w:cs="Times New Roman"/>
          <w:sz w:val="26"/>
          <w:szCs w:val="26"/>
        </w:rPr>
        <w:t xml:space="preserve"> единиц.</w:t>
      </w:r>
    </w:p>
    <w:p w:rsidR="005E698B" w:rsidRPr="004E243D" w:rsidRDefault="005E698B" w:rsidP="005F778F">
      <w:pPr>
        <w:pStyle w:val="a3"/>
        <w:numPr>
          <w:ilvl w:val="0"/>
          <w:numId w:val="12"/>
        </w:numPr>
        <w:tabs>
          <w:tab w:val="left" w:pos="1134"/>
        </w:tabs>
        <w:spacing w:after="0" w:line="240" w:lineRule="auto"/>
        <w:ind w:left="0" w:right="-1" w:firstLine="709"/>
        <w:jc w:val="both"/>
        <w:rPr>
          <w:rFonts w:ascii="Times New Roman" w:eastAsia="Times New Roman" w:hAnsi="Times New Roman" w:cs="Times New Roman"/>
          <w:sz w:val="26"/>
          <w:szCs w:val="26"/>
        </w:rPr>
      </w:pPr>
      <w:r w:rsidRPr="004E243D">
        <w:rPr>
          <w:rFonts w:ascii="Times New Roman" w:eastAsia="Times New Roman" w:hAnsi="Times New Roman" w:cs="Times New Roman"/>
          <w:sz w:val="26"/>
          <w:szCs w:val="26"/>
        </w:rPr>
        <w:t xml:space="preserve">Изменить муниципальный маршрут регулярных перевозок № </w:t>
      </w:r>
      <w:r w:rsidR="00575B52">
        <w:rPr>
          <w:rFonts w:ascii="Times New Roman" w:eastAsia="Times New Roman" w:hAnsi="Times New Roman" w:cs="Times New Roman"/>
          <w:sz w:val="26"/>
          <w:szCs w:val="26"/>
        </w:rPr>
        <w:t>12</w:t>
      </w:r>
      <w:r w:rsidRPr="004E243D">
        <w:rPr>
          <w:rFonts w:ascii="Times New Roman" w:eastAsia="Times New Roman" w:hAnsi="Times New Roman" w:cs="Times New Roman"/>
          <w:sz w:val="26"/>
          <w:szCs w:val="26"/>
        </w:rPr>
        <w:t xml:space="preserve"> в части, установив максимальное количество транспортных средств каждого класса, которое допускается использовать для перевозок по маршруту регулярных перевозок, </w:t>
      </w:r>
      <w:r>
        <w:rPr>
          <w:rFonts w:ascii="Times New Roman" w:eastAsia="Times New Roman" w:hAnsi="Times New Roman" w:cs="Times New Roman"/>
          <w:sz w:val="26"/>
          <w:szCs w:val="26"/>
        </w:rPr>
        <w:t>7</w:t>
      </w:r>
      <w:r w:rsidRPr="004E243D">
        <w:rPr>
          <w:rFonts w:ascii="Times New Roman" w:eastAsia="Times New Roman" w:hAnsi="Times New Roman" w:cs="Times New Roman"/>
          <w:sz w:val="26"/>
          <w:szCs w:val="26"/>
        </w:rPr>
        <w:t xml:space="preserve"> единиц вместо ранее установленных </w:t>
      </w:r>
      <w:r>
        <w:rPr>
          <w:rFonts w:ascii="Times New Roman" w:eastAsia="Times New Roman" w:hAnsi="Times New Roman" w:cs="Times New Roman"/>
          <w:sz w:val="26"/>
          <w:szCs w:val="26"/>
        </w:rPr>
        <w:t>14</w:t>
      </w:r>
      <w:r w:rsidRPr="004E243D">
        <w:rPr>
          <w:rFonts w:ascii="Times New Roman" w:eastAsia="Times New Roman" w:hAnsi="Times New Roman" w:cs="Times New Roman"/>
          <w:sz w:val="26"/>
          <w:szCs w:val="26"/>
        </w:rPr>
        <w:t xml:space="preserve"> единиц.</w:t>
      </w:r>
    </w:p>
    <w:p w:rsidR="00057E7F" w:rsidRPr="007E354E" w:rsidRDefault="007505B6" w:rsidP="005F778F">
      <w:pPr>
        <w:pStyle w:val="a3"/>
        <w:numPr>
          <w:ilvl w:val="0"/>
          <w:numId w:val="12"/>
        </w:numPr>
        <w:tabs>
          <w:tab w:val="left" w:pos="1134"/>
        </w:tabs>
        <w:spacing w:after="0" w:line="240" w:lineRule="auto"/>
        <w:ind w:left="0" w:right="-1" w:firstLine="709"/>
        <w:jc w:val="both"/>
        <w:rPr>
          <w:rFonts w:ascii="Times New Roman" w:eastAsia="Times New Roman" w:hAnsi="Times New Roman" w:cs="Times New Roman"/>
          <w:sz w:val="26"/>
          <w:szCs w:val="26"/>
        </w:rPr>
      </w:pPr>
      <w:r w:rsidRPr="007E354E">
        <w:rPr>
          <w:rFonts w:ascii="Times New Roman" w:eastAsia="Times New Roman" w:hAnsi="Times New Roman" w:cs="Times New Roman"/>
          <w:sz w:val="26"/>
          <w:szCs w:val="26"/>
        </w:rPr>
        <w:t>Комитету Администрации города Рубцовска Алтайского края по промышленности, энергетике, транспорту и дорожному хозяйству (Долгих Е.И.)</w:t>
      </w:r>
      <w:r w:rsidR="007479BE" w:rsidRPr="007E354E">
        <w:rPr>
          <w:rFonts w:ascii="Times New Roman" w:eastAsia="Times New Roman" w:hAnsi="Times New Roman" w:cs="Times New Roman"/>
          <w:sz w:val="26"/>
          <w:szCs w:val="26"/>
        </w:rPr>
        <w:t xml:space="preserve"> </w:t>
      </w:r>
      <w:r w:rsidR="00A16BDB">
        <w:rPr>
          <w:rFonts w:ascii="Times New Roman" w:eastAsia="Times New Roman" w:hAnsi="Times New Roman" w:cs="Times New Roman"/>
          <w:sz w:val="26"/>
          <w:szCs w:val="26"/>
        </w:rPr>
        <w:t>в соответствии с изменениями, установленными пунктами 1 – 4 настоящего постановления</w:t>
      </w:r>
      <w:r w:rsidR="00572123">
        <w:rPr>
          <w:rFonts w:ascii="Times New Roman" w:eastAsia="Times New Roman" w:hAnsi="Times New Roman" w:cs="Times New Roman"/>
          <w:sz w:val="26"/>
          <w:szCs w:val="26"/>
        </w:rPr>
        <w:t>,</w:t>
      </w:r>
      <w:r w:rsidR="00A16BDB" w:rsidRPr="007E354E">
        <w:rPr>
          <w:rFonts w:ascii="Times New Roman" w:eastAsia="Times New Roman" w:hAnsi="Times New Roman" w:cs="Times New Roman"/>
          <w:sz w:val="26"/>
          <w:szCs w:val="26"/>
        </w:rPr>
        <w:t xml:space="preserve"> </w:t>
      </w:r>
      <w:r w:rsidRPr="007E354E">
        <w:rPr>
          <w:rFonts w:ascii="Times New Roman" w:eastAsia="Times New Roman" w:hAnsi="Times New Roman" w:cs="Times New Roman"/>
          <w:sz w:val="26"/>
          <w:szCs w:val="26"/>
        </w:rPr>
        <w:t>в</w:t>
      </w:r>
      <w:r w:rsidR="00057E7F" w:rsidRPr="007E354E">
        <w:rPr>
          <w:rFonts w:ascii="Times New Roman" w:eastAsia="Times New Roman" w:hAnsi="Times New Roman" w:cs="Times New Roman"/>
          <w:sz w:val="26"/>
          <w:szCs w:val="26"/>
        </w:rPr>
        <w:t>нести в реестр муниципальных маршрутов регулярных перевозок в городе Рубцовске Алтайского края, утвержденный постановлением Администрации города Рубцовска Алтай</w:t>
      </w:r>
      <w:r w:rsidR="008B732E" w:rsidRPr="007E354E">
        <w:rPr>
          <w:rFonts w:ascii="Times New Roman" w:eastAsia="Times New Roman" w:hAnsi="Times New Roman" w:cs="Times New Roman"/>
          <w:sz w:val="26"/>
          <w:szCs w:val="26"/>
        </w:rPr>
        <w:t xml:space="preserve">ского края от 04.02.2022 № 307 </w:t>
      </w:r>
      <w:r w:rsidR="00057E7F" w:rsidRPr="007E354E">
        <w:rPr>
          <w:rFonts w:ascii="Times New Roman" w:eastAsia="Times New Roman" w:hAnsi="Times New Roman" w:cs="Times New Roman"/>
          <w:sz w:val="26"/>
          <w:szCs w:val="26"/>
        </w:rPr>
        <w:t xml:space="preserve">(с изменениями от </w:t>
      </w:r>
      <w:r w:rsidR="002263F0" w:rsidRPr="007E354E">
        <w:rPr>
          <w:rFonts w:ascii="Times New Roman" w:eastAsia="Times New Roman" w:hAnsi="Times New Roman" w:cs="Times New Roman"/>
          <w:sz w:val="26"/>
          <w:szCs w:val="26"/>
        </w:rPr>
        <w:t>16.06.2022 № 1776</w:t>
      </w:r>
      <w:r w:rsidR="00800577" w:rsidRPr="007E354E">
        <w:rPr>
          <w:rFonts w:ascii="Times New Roman" w:eastAsia="Times New Roman" w:hAnsi="Times New Roman" w:cs="Times New Roman"/>
          <w:sz w:val="26"/>
          <w:szCs w:val="26"/>
        </w:rPr>
        <w:t>, от 20.12.2022 № 4155</w:t>
      </w:r>
      <w:r w:rsidR="00323900" w:rsidRPr="007E354E">
        <w:rPr>
          <w:rFonts w:ascii="Times New Roman" w:eastAsia="Times New Roman" w:hAnsi="Times New Roman" w:cs="Times New Roman"/>
          <w:sz w:val="26"/>
          <w:szCs w:val="26"/>
        </w:rPr>
        <w:t>)</w:t>
      </w:r>
      <w:r w:rsidR="008B732E" w:rsidRPr="007E354E">
        <w:rPr>
          <w:rFonts w:ascii="Times New Roman" w:eastAsia="Times New Roman" w:hAnsi="Times New Roman" w:cs="Times New Roman"/>
          <w:sz w:val="26"/>
          <w:szCs w:val="26"/>
        </w:rPr>
        <w:t xml:space="preserve"> (далее – Реестр муниципальных маршрутов) следующие изменения</w:t>
      </w:r>
      <w:r w:rsidR="00323900" w:rsidRPr="007E354E">
        <w:rPr>
          <w:rFonts w:ascii="Times New Roman" w:eastAsia="Times New Roman" w:hAnsi="Times New Roman" w:cs="Times New Roman"/>
          <w:sz w:val="26"/>
          <w:szCs w:val="26"/>
        </w:rPr>
        <w:t>:</w:t>
      </w:r>
    </w:p>
    <w:p w:rsidR="00CD536B" w:rsidRDefault="008B732E" w:rsidP="009A3272">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строку</w:t>
      </w:r>
      <w:r w:rsidR="00800577">
        <w:rPr>
          <w:rFonts w:ascii="Times New Roman" w:eastAsia="Times New Roman" w:hAnsi="Times New Roman" w:cs="Times New Roman"/>
          <w:sz w:val="26"/>
          <w:szCs w:val="26"/>
        </w:rPr>
        <w:t xml:space="preserve"> 4</w:t>
      </w:r>
      <w:r w:rsidR="000A6BBE" w:rsidRPr="000A6BBE">
        <w:rPr>
          <w:rFonts w:ascii="Times New Roman" w:eastAsia="Times New Roman" w:hAnsi="Times New Roman" w:cs="Times New Roman"/>
          <w:sz w:val="26"/>
          <w:szCs w:val="26"/>
        </w:rPr>
        <w:t xml:space="preserve"> </w:t>
      </w:r>
      <w:r w:rsidR="000A6BBE" w:rsidRPr="00A900F8">
        <w:rPr>
          <w:rFonts w:ascii="Times New Roman" w:eastAsia="Times New Roman" w:hAnsi="Times New Roman" w:cs="Times New Roman"/>
          <w:sz w:val="26"/>
          <w:szCs w:val="26"/>
        </w:rPr>
        <w:t>регистрационного номера маршрута регулярных перево</w:t>
      </w:r>
      <w:r w:rsidR="00800577">
        <w:rPr>
          <w:rFonts w:ascii="Times New Roman" w:eastAsia="Times New Roman" w:hAnsi="Times New Roman" w:cs="Times New Roman"/>
          <w:sz w:val="26"/>
          <w:szCs w:val="26"/>
        </w:rPr>
        <w:t>зок муниципального маршрута № 1Т</w:t>
      </w:r>
      <w:r w:rsidR="00192C69" w:rsidRPr="00A900F8">
        <w:rPr>
          <w:rFonts w:ascii="Times New Roman" w:eastAsia="Times New Roman" w:hAnsi="Times New Roman" w:cs="Times New Roman"/>
          <w:sz w:val="26"/>
          <w:szCs w:val="26"/>
        </w:rPr>
        <w:t xml:space="preserve"> </w:t>
      </w:r>
      <w:r w:rsidR="000A6BBE">
        <w:rPr>
          <w:rFonts w:ascii="Times New Roman" w:eastAsia="Times New Roman" w:hAnsi="Times New Roman" w:cs="Times New Roman"/>
          <w:sz w:val="26"/>
          <w:szCs w:val="26"/>
        </w:rPr>
        <w:t>графы</w:t>
      </w:r>
      <w:r w:rsidR="00192C69" w:rsidRPr="00A900F8">
        <w:rPr>
          <w:rFonts w:ascii="Times New Roman" w:eastAsia="Times New Roman" w:hAnsi="Times New Roman" w:cs="Times New Roman"/>
          <w:sz w:val="26"/>
          <w:szCs w:val="26"/>
        </w:rPr>
        <w:t xml:space="preserve"> 4 «Наименование промежуточных остановочных пунктов по </w:t>
      </w:r>
      <w:r>
        <w:rPr>
          <w:rFonts w:ascii="Times New Roman" w:eastAsia="Times New Roman" w:hAnsi="Times New Roman" w:cs="Times New Roman"/>
          <w:sz w:val="26"/>
          <w:szCs w:val="26"/>
        </w:rPr>
        <w:t>маршруту регулярных перевозок» Р</w:t>
      </w:r>
      <w:r w:rsidR="00192C69" w:rsidRPr="00A900F8">
        <w:rPr>
          <w:rFonts w:ascii="Times New Roman" w:eastAsia="Times New Roman" w:hAnsi="Times New Roman" w:cs="Times New Roman"/>
          <w:sz w:val="26"/>
          <w:szCs w:val="26"/>
        </w:rPr>
        <w:t>еестра муниципальных маршрутов</w:t>
      </w:r>
      <w:r w:rsidR="00CD536B">
        <w:rPr>
          <w:rFonts w:ascii="Times New Roman" w:eastAsia="Times New Roman" w:hAnsi="Times New Roman" w:cs="Times New Roman"/>
          <w:sz w:val="26"/>
          <w:szCs w:val="26"/>
        </w:rPr>
        <w:t xml:space="preserve"> изложить в следующей редакции:</w:t>
      </w:r>
    </w:p>
    <w:p w:rsidR="009A3272" w:rsidRDefault="00CD536B" w:rsidP="009A3272">
      <w:pPr>
        <w:pStyle w:val="a3"/>
        <w:tabs>
          <w:tab w:val="left" w:pos="1276"/>
        </w:tabs>
        <w:spacing w:after="0" w:line="240" w:lineRule="auto"/>
        <w:ind w:left="0" w:right="-1"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«ТРЦ Радуга, </w:t>
      </w:r>
      <w:r w:rsidRPr="00CD536B">
        <w:rPr>
          <w:rFonts w:ascii="Times New Roman" w:eastAsia="Times New Roman" w:hAnsi="Times New Roman" w:cs="Times New Roman"/>
          <w:sz w:val="26"/>
          <w:szCs w:val="26"/>
        </w:rPr>
        <w:t>Поликлиника</w:t>
      </w:r>
      <w:r>
        <w:rPr>
          <w:rFonts w:ascii="Times New Roman" w:eastAsia="Times New Roman" w:hAnsi="Times New Roman" w:cs="Times New Roman"/>
          <w:sz w:val="26"/>
          <w:szCs w:val="26"/>
        </w:rPr>
        <w:t xml:space="preserve">, </w:t>
      </w:r>
      <w:r w:rsidRPr="00CD536B">
        <w:rPr>
          <w:rFonts w:ascii="Times New Roman" w:eastAsia="Times New Roman" w:hAnsi="Times New Roman" w:cs="Times New Roman"/>
          <w:sz w:val="26"/>
          <w:szCs w:val="26"/>
        </w:rPr>
        <w:t>6 Школа</w:t>
      </w:r>
      <w:r>
        <w:rPr>
          <w:rFonts w:ascii="Times New Roman" w:eastAsia="Times New Roman" w:hAnsi="Times New Roman" w:cs="Times New Roman"/>
          <w:sz w:val="26"/>
          <w:szCs w:val="26"/>
        </w:rPr>
        <w:t xml:space="preserve">, Сбербанк, Вокзал, </w:t>
      </w:r>
      <w:r w:rsidRPr="00CD536B">
        <w:rPr>
          <w:rFonts w:ascii="Times New Roman" w:eastAsia="Times New Roman" w:hAnsi="Times New Roman" w:cs="Times New Roman"/>
          <w:sz w:val="26"/>
          <w:szCs w:val="26"/>
        </w:rPr>
        <w:t>Площадь Кирова</w:t>
      </w:r>
      <w:r>
        <w:rPr>
          <w:rFonts w:ascii="Times New Roman" w:eastAsia="Times New Roman" w:hAnsi="Times New Roman" w:cs="Times New Roman"/>
          <w:sz w:val="26"/>
          <w:szCs w:val="26"/>
        </w:rPr>
        <w:t>,</w:t>
      </w:r>
      <w:r w:rsidRPr="00CD536B">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Музей, Рубцовский, Алейский, </w:t>
      </w:r>
      <w:r w:rsidRPr="00CD536B">
        <w:rPr>
          <w:rFonts w:ascii="Times New Roman" w:eastAsia="Times New Roman" w:hAnsi="Times New Roman" w:cs="Times New Roman"/>
          <w:sz w:val="26"/>
          <w:szCs w:val="26"/>
        </w:rPr>
        <w:t>Торго</w:t>
      </w:r>
      <w:r>
        <w:rPr>
          <w:rFonts w:ascii="Times New Roman" w:eastAsia="Times New Roman" w:hAnsi="Times New Roman" w:cs="Times New Roman"/>
          <w:sz w:val="26"/>
          <w:szCs w:val="26"/>
        </w:rPr>
        <w:t xml:space="preserve">вый центр «Южный», </w:t>
      </w:r>
      <w:r w:rsidRPr="00CD536B">
        <w:rPr>
          <w:rFonts w:ascii="Times New Roman" w:eastAsia="Times New Roman" w:hAnsi="Times New Roman" w:cs="Times New Roman"/>
          <w:sz w:val="26"/>
          <w:szCs w:val="26"/>
        </w:rPr>
        <w:t>АГУ</w:t>
      </w:r>
      <w:r>
        <w:rPr>
          <w:rFonts w:ascii="Times New Roman" w:eastAsia="Times New Roman" w:hAnsi="Times New Roman" w:cs="Times New Roman"/>
          <w:sz w:val="26"/>
          <w:szCs w:val="26"/>
        </w:rPr>
        <w:t xml:space="preserve">, АСМ, РМЗ, Остров, Южный, </w:t>
      </w:r>
      <w:r w:rsidRPr="00CD536B">
        <w:rPr>
          <w:rFonts w:ascii="Times New Roman" w:eastAsia="Times New Roman" w:hAnsi="Times New Roman" w:cs="Times New Roman"/>
          <w:sz w:val="26"/>
          <w:szCs w:val="26"/>
        </w:rPr>
        <w:t>Де</w:t>
      </w:r>
      <w:r>
        <w:rPr>
          <w:rFonts w:ascii="Times New Roman" w:eastAsia="Times New Roman" w:hAnsi="Times New Roman" w:cs="Times New Roman"/>
          <w:sz w:val="26"/>
          <w:szCs w:val="26"/>
        </w:rPr>
        <w:t>тский сад</w:t>
      </w:r>
      <w:r w:rsidR="00F97A5C">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(Коттеджи), </w:t>
      </w:r>
      <w:r w:rsidR="00E32475">
        <w:rPr>
          <w:rFonts w:ascii="Times New Roman" w:eastAsia="Times New Roman" w:hAnsi="Times New Roman" w:cs="Times New Roman"/>
          <w:sz w:val="26"/>
          <w:szCs w:val="26"/>
        </w:rPr>
        <w:t xml:space="preserve">Поворот на Пролетарскую, Ассорти, Мануковского, Подвесной мост, Мануковского, Южная, Маяковского, Рыбсбыт, АСМ, АГУ, Аптека, Алейский, </w:t>
      </w:r>
      <w:r w:rsidRPr="00E32475">
        <w:rPr>
          <w:rFonts w:ascii="Times New Roman" w:eastAsia="Times New Roman" w:hAnsi="Times New Roman" w:cs="Times New Roman"/>
          <w:sz w:val="26"/>
          <w:szCs w:val="26"/>
        </w:rPr>
        <w:t>Рубцовский</w:t>
      </w:r>
      <w:r w:rsidR="00E32475">
        <w:rPr>
          <w:rFonts w:ascii="Times New Roman" w:eastAsia="Times New Roman" w:hAnsi="Times New Roman" w:cs="Times New Roman"/>
          <w:sz w:val="26"/>
          <w:szCs w:val="26"/>
        </w:rPr>
        <w:t xml:space="preserve">, Музей, Площадь Кирова, Вокзал, Сбербанк, 6 школа, Поликлиника, </w:t>
      </w:r>
      <w:r w:rsidRPr="00E32475">
        <w:rPr>
          <w:rFonts w:ascii="Times New Roman" w:eastAsia="Times New Roman" w:hAnsi="Times New Roman" w:cs="Times New Roman"/>
          <w:sz w:val="26"/>
          <w:szCs w:val="26"/>
        </w:rPr>
        <w:t xml:space="preserve">Площадь </w:t>
      </w:r>
      <w:r w:rsidR="00E32475">
        <w:rPr>
          <w:rFonts w:ascii="Times New Roman" w:eastAsia="Times New Roman" w:hAnsi="Times New Roman" w:cs="Times New Roman"/>
          <w:sz w:val="26"/>
          <w:szCs w:val="26"/>
        </w:rPr>
        <w:t xml:space="preserve">Ленина, Районная больница, Смоленская, </w:t>
      </w:r>
      <w:r w:rsidRPr="00E32475">
        <w:rPr>
          <w:rFonts w:ascii="Times New Roman" w:eastAsia="Times New Roman" w:hAnsi="Times New Roman" w:cs="Times New Roman"/>
          <w:sz w:val="26"/>
          <w:szCs w:val="26"/>
        </w:rPr>
        <w:t>Музыкальное</w:t>
      </w:r>
      <w:r w:rsidR="00E32475">
        <w:rPr>
          <w:rFonts w:ascii="Times New Roman" w:eastAsia="Times New Roman" w:hAnsi="Times New Roman" w:cs="Times New Roman"/>
          <w:sz w:val="26"/>
          <w:szCs w:val="26"/>
        </w:rPr>
        <w:t xml:space="preserve"> училище, Алтайская, Светлова, </w:t>
      </w:r>
      <w:r w:rsidRPr="00E32475">
        <w:rPr>
          <w:rFonts w:ascii="Times New Roman" w:eastAsia="Times New Roman" w:hAnsi="Times New Roman" w:cs="Times New Roman"/>
          <w:sz w:val="26"/>
          <w:szCs w:val="26"/>
        </w:rPr>
        <w:t>Гимаев арена</w:t>
      </w:r>
      <w:r w:rsidR="00E32475">
        <w:rPr>
          <w:rFonts w:ascii="Times New Roman" w:eastAsia="Times New Roman" w:hAnsi="Times New Roman" w:cs="Times New Roman"/>
          <w:sz w:val="26"/>
          <w:szCs w:val="26"/>
        </w:rPr>
        <w:t xml:space="preserve">, </w:t>
      </w:r>
      <w:r w:rsidRPr="00E32475">
        <w:rPr>
          <w:rFonts w:ascii="Times New Roman" w:eastAsia="Times New Roman" w:hAnsi="Times New Roman" w:cs="Times New Roman"/>
          <w:sz w:val="26"/>
          <w:szCs w:val="26"/>
        </w:rPr>
        <w:t xml:space="preserve"> </w:t>
      </w:r>
      <w:r w:rsidR="00481C77">
        <w:rPr>
          <w:rFonts w:ascii="Times New Roman" w:eastAsia="Times New Roman" w:hAnsi="Times New Roman" w:cs="Times New Roman"/>
          <w:sz w:val="26"/>
          <w:szCs w:val="26"/>
        </w:rPr>
        <w:t xml:space="preserve">Сквер Победы, Диагностический центр, </w:t>
      </w:r>
      <w:r w:rsidR="00481C77" w:rsidRPr="00481C77">
        <w:rPr>
          <w:rFonts w:ascii="Times New Roman" w:eastAsia="Times New Roman" w:hAnsi="Times New Roman" w:cs="Times New Roman"/>
          <w:sz w:val="26"/>
          <w:szCs w:val="26"/>
        </w:rPr>
        <w:t>Мельни</w:t>
      </w:r>
      <w:r w:rsidR="00481C77">
        <w:rPr>
          <w:rFonts w:ascii="Times New Roman" w:eastAsia="Times New Roman" w:hAnsi="Times New Roman" w:cs="Times New Roman"/>
          <w:sz w:val="26"/>
          <w:szCs w:val="26"/>
        </w:rPr>
        <w:t xml:space="preserve">к, Октябрьская, Универсам, </w:t>
      </w:r>
      <w:r w:rsidR="00481C77" w:rsidRPr="00481C77">
        <w:rPr>
          <w:rFonts w:ascii="Times New Roman" w:eastAsia="Times New Roman" w:hAnsi="Times New Roman" w:cs="Times New Roman"/>
          <w:sz w:val="26"/>
          <w:szCs w:val="26"/>
        </w:rPr>
        <w:t>Рынок Октябрьский</w:t>
      </w:r>
      <w:r w:rsidR="00481C77">
        <w:rPr>
          <w:rFonts w:ascii="Times New Roman" w:eastAsia="Times New Roman" w:hAnsi="Times New Roman" w:cs="Times New Roman"/>
          <w:sz w:val="26"/>
          <w:szCs w:val="26"/>
        </w:rPr>
        <w:t xml:space="preserve">, Телевышка, Садовый, АЗТЭ, АТЗ, Площадь Воронина, </w:t>
      </w:r>
      <w:r w:rsidR="00481C77" w:rsidRPr="00481C77">
        <w:rPr>
          <w:rFonts w:ascii="Times New Roman" w:eastAsia="Times New Roman" w:hAnsi="Times New Roman" w:cs="Times New Roman"/>
          <w:sz w:val="26"/>
          <w:szCs w:val="26"/>
        </w:rPr>
        <w:t>Т</w:t>
      </w:r>
      <w:r w:rsidR="00481C77">
        <w:rPr>
          <w:rFonts w:ascii="Times New Roman" w:eastAsia="Times New Roman" w:hAnsi="Times New Roman" w:cs="Times New Roman"/>
          <w:sz w:val="26"/>
          <w:szCs w:val="26"/>
        </w:rPr>
        <w:t>РЦ Радуга</w:t>
      </w:r>
      <w:r w:rsidR="002C1845">
        <w:rPr>
          <w:rFonts w:ascii="Times New Roman" w:eastAsia="Times New Roman" w:hAnsi="Times New Roman" w:cs="Times New Roman"/>
          <w:sz w:val="26"/>
          <w:szCs w:val="26"/>
        </w:rPr>
        <w:t xml:space="preserve">, КПП, Строитель, 14-я школа, Кристалл, Менделеева, Новоегорьевский, Гоголевский, Станционный, Манежный, Спартаковский, ЗСМ, 9-я улица, 10-я школа, 4-я улица, Базарный, Станционный, Гоголевский, Егорьевский, ДОСААФ, </w:t>
      </w:r>
      <w:r w:rsidR="002C1845" w:rsidRPr="00481C77">
        <w:rPr>
          <w:rFonts w:ascii="Times New Roman" w:eastAsia="Times New Roman" w:hAnsi="Times New Roman" w:cs="Times New Roman"/>
          <w:sz w:val="26"/>
          <w:szCs w:val="26"/>
        </w:rPr>
        <w:t>Т</w:t>
      </w:r>
      <w:r w:rsidR="002C1845">
        <w:rPr>
          <w:rFonts w:ascii="Times New Roman" w:eastAsia="Times New Roman" w:hAnsi="Times New Roman" w:cs="Times New Roman"/>
          <w:sz w:val="26"/>
          <w:szCs w:val="26"/>
        </w:rPr>
        <w:t>Р</w:t>
      </w:r>
      <w:r w:rsidR="00F916C3">
        <w:rPr>
          <w:rFonts w:ascii="Times New Roman" w:eastAsia="Times New Roman" w:hAnsi="Times New Roman" w:cs="Times New Roman"/>
          <w:sz w:val="26"/>
          <w:szCs w:val="26"/>
        </w:rPr>
        <w:t>Ц «Радуга»</w:t>
      </w:r>
      <w:r w:rsidR="002C1845">
        <w:rPr>
          <w:rFonts w:ascii="Times New Roman" w:eastAsia="Times New Roman" w:hAnsi="Times New Roman" w:cs="Times New Roman"/>
          <w:sz w:val="26"/>
          <w:szCs w:val="26"/>
        </w:rPr>
        <w:t>;</w:t>
      </w:r>
    </w:p>
    <w:p w:rsidR="009A3272" w:rsidRDefault="009A3272" w:rsidP="009A3272">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 xml:space="preserve"> </w:t>
      </w:r>
      <w:r w:rsidR="00F81D9F" w:rsidRPr="009A3272">
        <w:rPr>
          <w:rFonts w:ascii="Times New Roman" w:eastAsia="Times New Roman" w:hAnsi="Times New Roman" w:cs="Times New Roman"/>
          <w:sz w:val="26"/>
          <w:szCs w:val="26"/>
        </w:rPr>
        <w:t>строку 4 регистрационного номера маршрута регулярных перевозок муниципального маршрута № 1Т графы</w:t>
      </w:r>
      <w:r w:rsidR="00273E94" w:rsidRPr="009A3272">
        <w:rPr>
          <w:rFonts w:ascii="Times New Roman" w:eastAsia="Times New Roman" w:hAnsi="Times New Roman" w:cs="Times New Roman"/>
          <w:sz w:val="26"/>
          <w:szCs w:val="26"/>
        </w:rPr>
        <w:t xml:space="preserve"> </w:t>
      </w:r>
      <w:r w:rsidR="00F81D9F" w:rsidRPr="009A3272">
        <w:rPr>
          <w:rFonts w:ascii="Times New Roman" w:eastAsia="Times New Roman" w:hAnsi="Times New Roman" w:cs="Times New Roman"/>
          <w:sz w:val="26"/>
          <w:szCs w:val="26"/>
        </w:rPr>
        <w:t>10 «Максимальное количество  транспортных средств каждого класса, которое допускается использовать для перевозок по маршруту регулярных перевозок»</w:t>
      </w:r>
      <w:r w:rsidR="00273E94" w:rsidRPr="009A3272">
        <w:rPr>
          <w:rFonts w:ascii="Times New Roman" w:eastAsia="Times New Roman" w:hAnsi="Times New Roman" w:cs="Times New Roman"/>
          <w:sz w:val="26"/>
          <w:szCs w:val="26"/>
        </w:rPr>
        <w:t xml:space="preserve"> изложить в следующей редакции: </w:t>
      </w:r>
    </w:p>
    <w:p w:rsidR="00F81D9F" w:rsidRDefault="00273E94" w:rsidP="009A3272">
      <w:pPr>
        <w:pStyle w:val="a3"/>
        <w:tabs>
          <w:tab w:val="left" w:pos="1276"/>
        </w:tabs>
        <w:spacing w:after="0" w:line="240" w:lineRule="auto"/>
        <w:ind w:left="709" w:right="-1"/>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«14»;</w:t>
      </w:r>
    </w:p>
    <w:p w:rsidR="000C40A9" w:rsidRDefault="00273E94" w:rsidP="009A3272">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строку 5 регистрационного номера маршрута регулярных перевозок муниципального маршрута № 14 графы 4 «Наименование промежуточных остановочных пунктов по маршруту регулярных перевозок» Реестра муниципальных маршрутов изложить в следующей редакции:</w:t>
      </w:r>
      <w:r w:rsidR="009A3272">
        <w:rPr>
          <w:rFonts w:ascii="Times New Roman" w:eastAsia="Times New Roman" w:hAnsi="Times New Roman" w:cs="Times New Roman"/>
          <w:sz w:val="26"/>
          <w:szCs w:val="26"/>
        </w:rPr>
        <w:t xml:space="preserve"> </w:t>
      </w:r>
      <w:r w:rsidR="00AF0E4A" w:rsidRPr="009A3272">
        <w:rPr>
          <w:rFonts w:ascii="Times New Roman" w:eastAsia="Times New Roman" w:hAnsi="Times New Roman" w:cs="Times New Roman"/>
          <w:sz w:val="26"/>
          <w:szCs w:val="26"/>
        </w:rPr>
        <w:t>«</w:t>
      </w:r>
      <w:r w:rsidR="006D067C" w:rsidRPr="009A3272">
        <w:rPr>
          <w:rFonts w:ascii="Times New Roman" w:eastAsia="Times New Roman" w:hAnsi="Times New Roman" w:cs="Times New Roman"/>
          <w:sz w:val="26"/>
          <w:szCs w:val="26"/>
        </w:rPr>
        <w:t>Т</w:t>
      </w:r>
      <w:r w:rsidR="0002316D" w:rsidRPr="009A3272">
        <w:rPr>
          <w:rFonts w:ascii="Times New Roman" w:eastAsia="Times New Roman" w:hAnsi="Times New Roman" w:cs="Times New Roman"/>
          <w:sz w:val="26"/>
          <w:szCs w:val="26"/>
        </w:rPr>
        <w:t xml:space="preserve">РЦ «Радуга», Машиностроительный техникум, Поликлиника, Площадь Ленина, Районная больница, Смоленская, </w:t>
      </w:r>
      <w:r w:rsidR="006D067C" w:rsidRPr="009A3272">
        <w:rPr>
          <w:rFonts w:ascii="Times New Roman" w:eastAsia="Times New Roman" w:hAnsi="Times New Roman" w:cs="Times New Roman"/>
          <w:sz w:val="26"/>
          <w:szCs w:val="26"/>
        </w:rPr>
        <w:t>Музыка</w:t>
      </w:r>
      <w:r w:rsidR="0002316D" w:rsidRPr="009A3272">
        <w:rPr>
          <w:rFonts w:ascii="Times New Roman" w:eastAsia="Times New Roman" w:hAnsi="Times New Roman" w:cs="Times New Roman"/>
          <w:sz w:val="26"/>
          <w:szCs w:val="26"/>
        </w:rPr>
        <w:t xml:space="preserve">льное училище, Алтайская, Светлова, Гимаев арена, Сквер Победы, Северная, Универсам, Рынок Октябрьский, Телевышка, </w:t>
      </w:r>
      <w:r w:rsidR="000C40A9" w:rsidRPr="009A3272">
        <w:rPr>
          <w:rFonts w:ascii="Times New Roman" w:eastAsia="Times New Roman" w:hAnsi="Times New Roman" w:cs="Times New Roman"/>
          <w:sz w:val="26"/>
          <w:szCs w:val="26"/>
        </w:rPr>
        <w:t xml:space="preserve">Садовый, АЗТЭ, АТЗ, </w:t>
      </w:r>
      <w:r w:rsidR="006D067C" w:rsidRPr="009A3272">
        <w:rPr>
          <w:rFonts w:ascii="Times New Roman" w:eastAsia="Times New Roman" w:hAnsi="Times New Roman" w:cs="Times New Roman"/>
          <w:sz w:val="26"/>
          <w:szCs w:val="26"/>
        </w:rPr>
        <w:t>Площадь Воронина</w:t>
      </w:r>
      <w:r w:rsidR="000C40A9" w:rsidRPr="009A3272">
        <w:rPr>
          <w:rFonts w:ascii="Times New Roman" w:eastAsia="Times New Roman" w:hAnsi="Times New Roman" w:cs="Times New Roman"/>
          <w:sz w:val="26"/>
          <w:szCs w:val="26"/>
        </w:rPr>
        <w:t xml:space="preserve">, </w:t>
      </w:r>
      <w:r w:rsidR="006D067C" w:rsidRPr="009A3272">
        <w:rPr>
          <w:rFonts w:ascii="Times New Roman" w:eastAsia="Times New Roman" w:hAnsi="Times New Roman" w:cs="Times New Roman"/>
          <w:sz w:val="26"/>
          <w:szCs w:val="26"/>
        </w:rPr>
        <w:t>Машинос</w:t>
      </w:r>
      <w:r w:rsidR="000C40A9" w:rsidRPr="009A3272">
        <w:rPr>
          <w:rFonts w:ascii="Times New Roman" w:eastAsia="Times New Roman" w:hAnsi="Times New Roman" w:cs="Times New Roman"/>
          <w:sz w:val="26"/>
          <w:szCs w:val="26"/>
        </w:rPr>
        <w:t xml:space="preserve">троительный техникум, 6 школа, Сбербанк, Вокзал, Площадь Кирова, Музей, Рубцовский, Алейский, </w:t>
      </w:r>
      <w:r w:rsidR="006D067C" w:rsidRPr="009A3272">
        <w:rPr>
          <w:rFonts w:ascii="Times New Roman" w:eastAsia="Times New Roman" w:hAnsi="Times New Roman" w:cs="Times New Roman"/>
          <w:sz w:val="26"/>
          <w:szCs w:val="26"/>
        </w:rPr>
        <w:t>Торгов</w:t>
      </w:r>
      <w:r w:rsidR="000C40A9" w:rsidRPr="009A3272">
        <w:rPr>
          <w:rFonts w:ascii="Times New Roman" w:eastAsia="Times New Roman" w:hAnsi="Times New Roman" w:cs="Times New Roman"/>
          <w:sz w:val="26"/>
          <w:szCs w:val="26"/>
        </w:rPr>
        <w:t xml:space="preserve">ый центр «Южный», АГУ, АСМ, Рыбсбыт, Маяковского, Южная, </w:t>
      </w:r>
      <w:r w:rsidR="00CD0015" w:rsidRPr="009A3272">
        <w:rPr>
          <w:rFonts w:ascii="Times New Roman" w:eastAsia="Times New Roman" w:hAnsi="Times New Roman" w:cs="Times New Roman"/>
          <w:sz w:val="26"/>
          <w:szCs w:val="26"/>
        </w:rPr>
        <w:t>Мануковского</w:t>
      </w:r>
      <w:r w:rsidR="000C40A9" w:rsidRPr="009A3272">
        <w:rPr>
          <w:rFonts w:ascii="Times New Roman" w:eastAsia="Times New Roman" w:hAnsi="Times New Roman" w:cs="Times New Roman"/>
          <w:sz w:val="26"/>
          <w:szCs w:val="26"/>
        </w:rPr>
        <w:t xml:space="preserve">, Подвесной  мост, Мануковского, 13 школа, Домики, </w:t>
      </w:r>
      <w:r w:rsidR="006D067C" w:rsidRPr="009A3272">
        <w:rPr>
          <w:rFonts w:ascii="Times New Roman" w:eastAsia="Times New Roman" w:hAnsi="Times New Roman" w:cs="Times New Roman"/>
          <w:sz w:val="26"/>
          <w:szCs w:val="26"/>
        </w:rPr>
        <w:t>Детск</w:t>
      </w:r>
      <w:r w:rsidR="000C40A9" w:rsidRPr="009A3272">
        <w:rPr>
          <w:rFonts w:ascii="Times New Roman" w:eastAsia="Times New Roman" w:hAnsi="Times New Roman" w:cs="Times New Roman"/>
          <w:sz w:val="26"/>
          <w:szCs w:val="26"/>
        </w:rPr>
        <w:t xml:space="preserve">ий сад  (коттеджи), Южная, Остров, РМЗ, АСМ, АГУ, Аптека, </w:t>
      </w:r>
      <w:r w:rsidR="006D067C" w:rsidRPr="009A3272">
        <w:rPr>
          <w:rFonts w:ascii="Times New Roman" w:eastAsia="Times New Roman" w:hAnsi="Times New Roman" w:cs="Times New Roman"/>
          <w:sz w:val="26"/>
          <w:szCs w:val="26"/>
        </w:rPr>
        <w:t>Алейск</w:t>
      </w:r>
      <w:r w:rsidR="000C40A9" w:rsidRPr="009A3272">
        <w:rPr>
          <w:rFonts w:ascii="Times New Roman" w:eastAsia="Times New Roman" w:hAnsi="Times New Roman" w:cs="Times New Roman"/>
          <w:sz w:val="26"/>
          <w:szCs w:val="26"/>
        </w:rPr>
        <w:t xml:space="preserve">ий, Рубцовский, Музей, Площадь Кирова, Вокзал, Сбербанк, 6 школа, Поликлиника, Калинина, ТРЦ «Радуга», </w:t>
      </w:r>
      <w:r w:rsidR="006B64B9" w:rsidRPr="009A3272">
        <w:rPr>
          <w:rFonts w:ascii="Times New Roman" w:eastAsia="Times New Roman" w:hAnsi="Times New Roman" w:cs="Times New Roman"/>
          <w:sz w:val="26"/>
          <w:szCs w:val="26"/>
        </w:rPr>
        <w:t xml:space="preserve">ДОСААФ, Рынок Западный, Гоголевский, Станционный, Базарный, 4-я улица, 10-я </w:t>
      </w:r>
      <w:r w:rsidR="00CD0015" w:rsidRPr="009A3272">
        <w:rPr>
          <w:rFonts w:ascii="Times New Roman" w:eastAsia="Times New Roman" w:hAnsi="Times New Roman" w:cs="Times New Roman"/>
          <w:sz w:val="26"/>
          <w:szCs w:val="26"/>
        </w:rPr>
        <w:t>школа</w:t>
      </w:r>
      <w:r w:rsidR="006B64B9" w:rsidRPr="009A3272">
        <w:rPr>
          <w:rFonts w:ascii="Times New Roman" w:eastAsia="Times New Roman" w:hAnsi="Times New Roman" w:cs="Times New Roman"/>
          <w:sz w:val="26"/>
          <w:szCs w:val="26"/>
        </w:rPr>
        <w:t>, 9-я улица, ЗСМ, 9-я улица, Спартаковский, Манежный, Станционный, Гоголевский, Новоегорьевский, Менделеева, Кристалл, 14-я школа, Строитель, КПП, ТРЦ «Радуга»</w:t>
      </w:r>
      <w:r w:rsidR="007B1D35" w:rsidRPr="009A3272">
        <w:rPr>
          <w:rFonts w:ascii="Times New Roman" w:eastAsia="Times New Roman" w:hAnsi="Times New Roman" w:cs="Times New Roman"/>
          <w:sz w:val="26"/>
          <w:szCs w:val="26"/>
        </w:rPr>
        <w:t>;</w:t>
      </w:r>
    </w:p>
    <w:p w:rsidR="009A3272" w:rsidRDefault="007B1D35" w:rsidP="009A3272">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 xml:space="preserve">строку 5 регистрационного номера маршрута регулярных перевозок муниципального маршрута № 14 графы 10 «Максимальное количество  транспортных средств каждого класса, которое допускается использовать для перевозок по маршруту регулярных перевозок» изложить в следующей редакции: </w:t>
      </w:r>
    </w:p>
    <w:p w:rsidR="007B1D35" w:rsidRDefault="007B1D35" w:rsidP="009A3272">
      <w:pPr>
        <w:pStyle w:val="a3"/>
        <w:tabs>
          <w:tab w:val="left" w:pos="1276"/>
        </w:tabs>
        <w:spacing w:after="0" w:line="240" w:lineRule="auto"/>
        <w:ind w:left="709" w:right="-1"/>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w:t>
      </w:r>
      <w:r w:rsidR="003C794A" w:rsidRPr="009A3272">
        <w:rPr>
          <w:rFonts w:ascii="Times New Roman" w:eastAsia="Times New Roman" w:hAnsi="Times New Roman" w:cs="Times New Roman"/>
          <w:sz w:val="26"/>
          <w:szCs w:val="26"/>
        </w:rPr>
        <w:t>9</w:t>
      </w:r>
      <w:r w:rsidRPr="009A3272">
        <w:rPr>
          <w:rFonts w:ascii="Times New Roman" w:eastAsia="Times New Roman" w:hAnsi="Times New Roman" w:cs="Times New Roman"/>
          <w:sz w:val="26"/>
          <w:szCs w:val="26"/>
        </w:rPr>
        <w:t>»;</w:t>
      </w:r>
    </w:p>
    <w:p w:rsidR="009A3272" w:rsidRDefault="007F7786" w:rsidP="009A3272">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строку</w:t>
      </w:r>
      <w:r w:rsidR="00883B3F" w:rsidRPr="009A3272">
        <w:rPr>
          <w:rFonts w:ascii="Times New Roman" w:eastAsia="Times New Roman" w:hAnsi="Times New Roman" w:cs="Times New Roman"/>
          <w:sz w:val="26"/>
          <w:szCs w:val="26"/>
        </w:rPr>
        <w:t xml:space="preserve"> 7</w:t>
      </w:r>
      <w:r w:rsidRPr="009A3272">
        <w:rPr>
          <w:rFonts w:ascii="Times New Roman" w:eastAsia="Times New Roman" w:hAnsi="Times New Roman" w:cs="Times New Roman"/>
          <w:sz w:val="26"/>
          <w:szCs w:val="26"/>
        </w:rPr>
        <w:t xml:space="preserve"> регистрационного номера маршрута регулярных перевозок муниципального маршрута № 3 графы 10 «Максимальное количество  транспортных средств каждого класса, которое допускается использовать для перевозок по маршруту регулярных перевозок» изложить в следующей редакции: </w:t>
      </w:r>
    </w:p>
    <w:p w:rsidR="007F7786" w:rsidRDefault="007F7786" w:rsidP="009A3272">
      <w:pPr>
        <w:pStyle w:val="a3"/>
        <w:tabs>
          <w:tab w:val="left" w:pos="1276"/>
        </w:tabs>
        <w:spacing w:after="0" w:line="240" w:lineRule="auto"/>
        <w:ind w:left="709" w:right="-1"/>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w:t>
      </w:r>
      <w:r w:rsidR="00EB32FF" w:rsidRPr="009A3272">
        <w:rPr>
          <w:rFonts w:ascii="Times New Roman" w:eastAsia="Times New Roman" w:hAnsi="Times New Roman" w:cs="Times New Roman"/>
          <w:sz w:val="26"/>
          <w:szCs w:val="26"/>
        </w:rPr>
        <w:t>9</w:t>
      </w:r>
      <w:r w:rsidRPr="009A3272">
        <w:rPr>
          <w:rFonts w:ascii="Times New Roman" w:eastAsia="Times New Roman" w:hAnsi="Times New Roman" w:cs="Times New Roman"/>
          <w:sz w:val="26"/>
          <w:szCs w:val="26"/>
        </w:rPr>
        <w:t>»;</w:t>
      </w:r>
    </w:p>
    <w:p w:rsidR="009A3272" w:rsidRDefault="007F7786" w:rsidP="009A3272">
      <w:pPr>
        <w:pStyle w:val="a3"/>
        <w:numPr>
          <w:ilvl w:val="1"/>
          <w:numId w:val="12"/>
        </w:numPr>
        <w:tabs>
          <w:tab w:val="left" w:pos="1276"/>
        </w:tabs>
        <w:spacing w:after="0" w:line="240" w:lineRule="auto"/>
        <w:ind w:left="0" w:right="-1"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 xml:space="preserve">строку 3 регистрационного номера маршрута регулярных перевозок муниципального маршрута № 12 графы 10 «Максимальное количество  </w:t>
      </w:r>
      <w:r w:rsidRPr="009A3272">
        <w:rPr>
          <w:rFonts w:ascii="Times New Roman" w:eastAsia="Times New Roman" w:hAnsi="Times New Roman" w:cs="Times New Roman"/>
          <w:sz w:val="26"/>
          <w:szCs w:val="26"/>
        </w:rPr>
        <w:lastRenderedPageBreak/>
        <w:t xml:space="preserve">транспортных средств каждого класса, которое допускается использовать для перевозок по маршруту регулярных перевозок» изложить в следующей редакции: </w:t>
      </w:r>
    </w:p>
    <w:p w:rsidR="007F7786" w:rsidRPr="009A3272" w:rsidRDefault="007F7786" w:rsidP="009A3272">
      <w:pPr>
        <w:pStyle w:val="a3"/>
        <w:tabs>
          <w:tab w:val="left" w:pos="1276"/>
        </w:tabs>
        <w:spacing w:after="0" w:line="240" w:lineRule="auto"/>
        <w:ind w:left="709" w:right="-1"/>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«7»</w:t>
      </w:r>
      <w:r w:rsidR="00C14893" w:rsidRPr="009A3272">
        <w:rPr>
          <w:rFonts w:ascii="Times New Roman" w:eastAsia="Times New Roman" w:hAnsi="Times New Roman" w:cs="Times New Roman"/>
          <w:sz w:val="26"/>
          <w:szCs w:val="26"/>
        </w:rPr>
        <w:t>.</w:t>
      </w:r>
    </w:p>
    <w:p w:rsidR="00B23243" w:rsidRDefault="0091321C" w:rsidP="009A3272">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Опубликовать настоящее постановление в газете «Местное время» и р</w:t>
      </w:r>
      <w:r w:rsidR="00B23243" w:rsidRPr="009A3272">
        <w:rPr>
          <w:rFonts w:ascii="Times New Roman" w:eastAsia="Times New Roman" w:hAnsi="Times New Roman" w:cs="Times New Roman"/>
          <w:sz w:val="26"/>
          <w:szCs w:val="26"/>
        </w:rPr>
        <w:t>азместить на официальном сайте Администрации города Рубцовска Алтайского края в информационно-телекоммуникационной  сети «Интернет».</w:t>
      </w:r>
    </w:p>
    <w:p w:rsidR="00374DD2" w:rsidRDefault="00374DD2" w:rsidP="009A3272">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Р</w:t>
      </w:r>
      <w:r w:rsidR="009A3272">
        <w:rPr>
          <w:rFonts w:ascii="Times New Roman" w:eastAsia="Times New Roman" w:hAnsi="Times New Roman" w:cs="Times New Roman"/>
          <w:sz w:val="26"/>
          <w:szCs w:val="26"/>
        </w:rPr>
        <w:t>аспространить действие пунктов 5</w:t>
      </w:r>
      <w:r w:rsidRPr="009A3272">
        <w:rPr>
          <w:rFonts w:ascii="Times New Roman" w:eastAsia="Times New Roman" w:hAnsi="Times New Roman" w:cs="Times New Roman"/>
          <w:sz w:val="26"/>
          <w:szCs w:val="26"/>
        </w:rPr>
        <w:t>.1 –</w:t>
      </w:r>
      <w:r w:rsidR="009A3272">
        <w:rPr>
          <w:rFonts w:ascii="Times New Roman" w:eastAsia="Times New Roman" w:hAnsi="Times New Roman" w:cs="Times New Roman"/>
          <w:sz w:val="26"/>
          <w:szCs w:val="26"/>
        </w:rPr>
        <w:t xml:space="preserve"> 5</w:t>
      </w:r>
      <w:r w:rsidRPr="009A3272">
        <w:rPr>
          <w:rFonts w:ascii="Times New Roman" w:eastAsia="Times New Roman" w:hAnsi="Times New Roman" w:cs="Times New Roman"/>
          <w:sz w:val="26"/>
          <w:szCs w:val="26"/>
        </w:rPr>
        <w:t>.</w:t>
      </w:r>
      <w:r w:rsidR="00DA5588">
        <w:rPr>
          <w:rFonts w:ascii="Times New Roman" w:eastAsia="Times New Roman" w:hAnsi="Times New Roman" w:cs="Times New Roman"/>
          <w:sz w:val="26"/>
          <w:szCs w:val="26"/>
        </w:rPr>
        <w:t>4</w:t>
      </w:r>
      <w:r w:rsidRPr="009A3272">
        <w:rPr>
          <w:rFonts w:ascii="Times New Roman" w:eastAsia="Times New Roman" w:hAnsi="Times New Roman" w:cs="Times New Roman"/>
          <w:sz w:val="26"/>
          <w:szCs w:val="26"/>
        </w:rPr>
        <w:t xml:space="preserve"> </w:t>
      </w:r>
      <w:r w:rsidR="009E17F4">
        <w:rPr>
          <w:rFonts w:ascii="Times New Roman" w:eastAsia="Times New Roman" w:hAnsi="Times New Roman" w:cs="Times New Roman"/>
          <w:sz w:val="26"/>
          <w:szCs w:val="26"/>
        </w:rPr>
        <w:t xml:space="preserve">настоящего постановления </w:t>
      </w:r>
      <w:r w:rsidRPr="009A3272">
        <w:rPr>
          <w:rFonts w:ascii="Times New Roman" w:eastAsia="Times New Roman" w:hAnsi="Times New Roman" w:cs="Times New Roman"/>
          <w:sz w:val="26"/>
          <w:szCs w:val="26"/>
        </w:rPr>
        <w:t>на правоотношения, возникающие с 01.06.2024.</w:t>
      </w:r>
    </w:p>
    <w:p w:rsidR="00374DD2" w:rsidRDefault="009E17F4" w:rsidP="009A3272">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Распространить действие пункта 5</w:t>
      </w:r>
      <w:r w:rsidR="00374DD2" w:rsidRPr="009A3272">
        <w:rPr>
          <w:rFonts w:ascii="Times New Roman" w:eastAsia="Times New Roman" w:hAnsi="Times New Roman" w:cs="Times New Roman"/>
          <w:sz w:val="26"/>
          <w:szCs w:val="26"/>
        </w:rPr>
        <w:t xml:space="preserve">.5 </w:t>
      </w:r>
      <w:r>
        <w:rPr>
          <w:rFonts w:ascii="Times New Roman" w:eastAsia="Times New Roman" w:hAnsi="Times New Roman" w:cs="Times New Roman"/>
          <w:sz w:val="26"/>
          <w:szCs w:val="26"/>
        </w:rPr>
        <w:t xml:space="preserve">настоящего постановления </w:t>
      </w:r>
      <w:r w:rsidR="00374DD2" w:rsidRPr="009A3272">
        <w:rPr>
          <w:rFonts w:ascii="Times New Roman" w:eastAsia="Times New Roman" w:hAnsi="Times New Roman" w:cs="Times New Roman"/>
          <w:sz w:val="26"/>
          <w:szCs w:val="26"/>
        </w:rPr>
        <w:t>на правоотношения, возникающие с 01.07.2024.</w:t>
      </w:r>
    </w:p>
    <w:p w:rsidR="00B50F59" w:rsidRDefault="00B50F59" w:rsidP="009A3272">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Распространить действие п</w:t>
      </w:r>
      <w:r w:rsidR="009E17F4">
        <w:rPr>
          <w:rFonts w:ascii="Times New Roman" w:eastAsia="Times New Roman" w:hAnsi="Times New Roman" w:cs="Times New Roman"/>
          <w:sz w:val="26"/>
          <w:szCs w:val="26"/>
        </w:rPr>
        <w:t>ункта 5</w:t>
      </w:r>
      <w:r w:rsidRPr="009A3272">
        <w:rPr>
          <w:rFonts w:ascii="Times New Roman" w:eastAsia="Times New Roman" w:hAnsi="Times New Roman" w:cs="Times New Roman"/>
          <w:sz w:val="26"/>
          <w:szCs w:val="26"/>
        </w:rPr>
        <w:t xml:space="preserve">.6 </w:t>
      </w:r>
      <w:r w:rsidR="009E17F4">
        <w:rPr>
          <w:rFonts w:ascii="Times New Roman" w:eastAsia="Times New Roman" w:hAnsi="Times New Roman" w:cs="Times New Roman"/>
          <w:sz w:val="26"/>
          <w:szCs w:val="26"/>
        </w:rPr>
        <w:t xml:space="preserve">настоящего постановления </w:t>
      </w:r>
      <w:r w:rsidRPr="009A3272">
        <w:rPr>
          <w:rFonts w:ascii="Times New Roman" w:eastAsia="Times New Roman" w:hAnsi="Times New Roman" w:cs="Times New Roman"/>
          <w:sz w:val="26"/>
          <w:szCs w:val="26"/>
        </w:rPr>
        <w:t>на правоотношения, возникающие с 01.09.2024.</w:t>
      </w:r>
    </w:p>
    <w:p w:rsidR="0049585C" w:rsidRPr="0049585C" w:rsidRDefault="0049585C" w:rsidP="0049585C">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Настоящее постановление вступает в силу после опубликования в газете «Местное время».</w:t>
      </w:r>
    </w:p>
    <w:p w:rsidR="00B23243" w:rsidRPr="009A3272" w:rsidRDefault="00B23243" w:rsidP="009A3272">
      <w:pPr>
        <w:pStyle w:val="a3"/>
        <w:numPr>
          <w:ilvl w:val="0"/>
          <w:numId w:val="15"/>
        </w:numPr>
        <w:tabs>
          <w:tab w:val="left" w:pos="1134"/>
        </w:tabs>
        <w:spacing w:after="0" w:line="240" w:lineRule="auto"/>
        <w:ind w:left="0" w:firstLine="709"/>
        <w:jc w:val="both"/>
        <w:rPr>
          <w:rFonts w:ascii="Times New Roman" w:eastAsia="Times New Roman" w:hAnsi="Times New Roman" w:cs="Times New Roman"/>
          <w:sz w:val="26"/>
          <w:szCs w:val="26"/>
        </w:rPr>
      </w:pPr>
      <w:r w:rsidRPr="009A3272">
        <w:rPr>
          <w:rFonts w:ascii="Times New Roman" w:eastAsia="Times New Roman" w:hAnsi="Times New Roman" w:cs="Times New Roman"/>
          <w:sz w:val="26"/>
          <w:szCs w:val="26"/>
        </w:rPr>
        <w:t>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w:t>
      </w:r>
      <w:r w:rsidR="004730C1" w:rsidRPr="009A3272">
        <w:rPr>
          <w:rFonts w:ascii="Times New Roman" w:eastAsia="Times New Roman" w:hAnsi="Times New Roman" w:cs="Times New Roman"/>
          <w:sz w:val="26"/>
          <w:szCs w:val="26"/>
        </w:rPr>
        <w:t xml:space="preserve">ному хозяйству и экологии </w:t>
      </w:r>
      <w:r w:rsidRPr="009A3272">
        <w:rPr>
          <w:rFonts w:ascii="Times New Roman" w:eastAsia="Times New Roman" w:hAnsi="Times New Roman" w:cs="Times New Roman"/>
          <w:sz w:val="26"/>
          <w:szCs w:val="26"/>
        </w:rPr>
        <w:t>Обуховича О.Г.</w:t>
      </w:r>
    </w:p>
    <w:p w:rsidR="00B23243" w:rsidRPr="00A900F8" w:rsidRDefault="00B23243" w:rsidP="00B23243">
      <w:pPr>
        <w:spacing w:after="0" w:line="240" w:lineRule="auto"/>
        <w:jc w:val="both"/>
        <w:rPr>
          <w:rFonts w:ascii="Times New Roman" w:eastAsia="Times New Roman" w:hAnsi="Times New Roman" w:cs="Times New Roman"/>
          <w:color w:val="FF0000"/>
          <w:sz w:val="26"/>
          <w:szCs w:val="26"/>
        </w:rPr>
      </w:pPr>
    </w:p>
    <w:p w:rsidR="00B23243" w:rsidRPr="00A900F8" w:rsidRDefault="00B23243" w:rsidP="00B23243">
      <w:pPr>
        <w:spacing w:after="0" w:line="240" w:lineRule="auto"/>
        <w:rPr>
          <w:rFonts w:ascii="Times New Roman" w:eastAsia="Times New Roman" w:hAnsi="Times New Roman" w:cs="Times New Roman"/>
          <w:sz w:val="26"/>
          <w:szCs w:val="26"/>
        </w:rPr>
      </w:pPr>
    </w:p>
    <w:p w:rsidR="00FD0B59" w:rsidRPr="00A900F8" w:rsidRDefault="00FD0B59" w:rsidP="00B23243">
      <w:pPr>
        <w:spacing w:after="0" w:line="240" w:lineRule="auto"/>
        <w:rPr>
          <w:rFonts w:ascii="Times New Roman" w:eastAsia="Times New Roman" w:hAnsi="Times New Roman" w:cs="Times New Roman"/>
          <w:sz w:val="26"/>
          <w:szCs w:val="26"/>
        </w:rPr>
      </w:pPr>
    </w:p>
    <w:p w:rsidR="00B23243" w:rsidRPr="00B23243" w:rsidRDefault="00B23243" w:rsidP="00B23243">
      <w:pPr>
        <w:spacing w:after="0" w:line="240" w:lineRule="auto"/>
        <w:jc w:val="both"/>
        <w:rPr>
          <w:rFonts w:ascii="Times New Roman" w:eastAsia="Times New Roman" w:hAnsi="Times New Roman" w:cs="Times New Roman"/>
          <w:sz w:val="28"/>
          <w:szCs w:val="28"/>
        </w:rPr>
      </w:pPr>
      <w:r w:rsidRPr="00A900F8">
        <w:rPr>
          <w:rFonts w:ascii="Times New Roman" w:eastAsia="Times New Roman" w:hAnsi="Times New Roman" w:cs="Times New Roman"/>
          <w:sz w:val="26"/>
          <w:szCs w:val="26"/>
        </w:rPr>
        <w:t xml:space="preserve">Глава города Рубцовска                 </w:t>
      </w:r>
      <w:r w:rsidRPr="00A900F8">
        <w:rPr>
          <w:rFonts w:ascii="Times New Roman" w:eastAsia="Times New Roman" w:hAnsi="Times New Roman" w:cs="Times New Roman"/>
          <w:sz w:val="26"/>
          <w:szCs w:val="26"/>
        </w:rPr>
        <w:tab/>
        <w:t xml:space="preserve">                                            </w:t>
      </w:r>
      <w:r w:rsidR="00D97FB8" w:rsidRPr="00A900F8">
        <w:rPr>
          <w:rFonts w:ascii="Times New Roman" w:eastAsia="Times New Roman" w:hAnsi="Times New Roman" w:cs="Times New Roman"/>
          <w:sz w:val="26"/>
          <w:szCs w:val="26"/>
        </w:rPr>
        <w:t xml:space="preserve"> </w:t>
      </w:r>
      <w:r w:rsidRPr="00A900F8">
        <w:rPr>
          <w:rFonts w:ascii="Times New Roman" w:eastAsia="Times New Roman" w:hAnsi="Times New Roman" w:cs="Times New Roman"/>
          <w:sz w:val="26"/>
          <w:szCs w:val="26"/>
        </w:rPr>
        <w:t xml:space="preserve">   </w:t>
      </w:r>
      <w:r w:rsidR="00D97FB8" w:rsidRPr="00A900F8">
        <w:rPr>
          <w:rFonts w:ascii="Times New Roman" w:eastAsia="Times New Roman" w:hAnsi="Times New Roman" w:cs="Times New Roman"/>
          <w:sz w:val="26"/>
          <w:szCs w:val="26"/>
        </w:rPr>
        <w:t xml:space="preserve">  </w:t>
      </w:r>
      <w:r w:rsidR="00A824E0">
        <w:rPr>
          <w:rFonts w:ascii="Times New Roman" w:eastAsia="Times New Roman" w:hAnsi="Times New Roman" w:cs="Times New Roman"/>
          <w:sz w:val="26"/>
          <w:szCs w:val="26"/>
        </w:rPr>
        <w:t xml:space="preserve">   </w:t>
      </w:r>
      <w:r w:rsidRPr="00A900F8">
        <w:rPr>
          <w:rFonts w:ascii="Times New Roman" w:eastAsia="Times New Roman" w:hAnsi="Times New Roman" w:cs="Times New Roman"/>
          <w:sz w:val="26"/>
          <w:szCs w:val="26"/>
        </w:rPr>
        <w:t>Д.З. Фельдман</w:t>
      </w:r>
      <w:r w:rsidRPr="00B23243">
        <w:rPr>
          <w:rFonts w:ascii="Times New Roman" w:eastAsia="Times New Roman" w:hAnsi="Times New Roman" w:cs="Times New Roman"/>
          <w:sz w:val="28"/>
          <w:szCs w:val="28"/>
        </w:rPr>
        <w:tab/>
        <w:t xml:space="preserve">                                     </w:t>
      </w:r>
    </w:p>
    <w:p w:rsidR="00E21245" w:rsidRDefault="00E21245"/>
    <w:p w:rsidR="00F63440" w:rsidRDefault="00F63440"/>
    <w:p w:rsidR="00F63440" w:rsidRDefault="00F63440"/>
    <w:p w:rsidR="00F63440" w:rsidRDefault="00F63440"/>
    <w:p w:rsidR="00F63440" w:rsidRDefault="00F63440"/>
    <w:p w:rsidR="002F405E" w:rsidRDefault="002F405E" w:rsidP="00BB588B">
      <w:pPr>
        <w:autoSpaceDE w:val="0"/>
        <w:autoSpaceDN w:val="0"/>
        <w:adjustRightInd w:val="0"/>
        <w:spacing w:after="0" w:line="240" w:lineRule="auto"/>
        <w:jc w:val="center"/>
        <w:rPr>
          <w:rFonts w:ascii="Times New Roman" w:eastAsia="Times New Roman" w:hAnsi="Times New Roman" w:cs="Times New Roman"/>
          <w:b/>
          <w:sz w:val="26"/>
          <w:szCs w:val="26"/>
        </w:rPr>
      </w:pPr>
    </w:p>
    <w:p w:rsidR="00757D30" w:rsidRDefault="00757D30" w:rsidP="00BB588B">
      <w:pPr>
        <w:autoSpaceDE w:val="0"/>
        <w:autoSpaceDN w:val="0"/>
        <w:adjustRightInd w:val="0"/>
        <w:spacing w:after="0" w:line="240" w:lineRule="auto"/>
        <w:jc w:val="center"/>
        <w:rPr>
          <w:rFonts w:ascii="Times New Roman" w:eastAsia="Times New Roman" w:hAnsi="Times New Roman" w:cs="Times New Roman"/>
          <w:b/>
          <w:sz w:val="26"/>
          <w:szCs w:val="26"/>
        </w:rPr>
      </w:pPr>
    </w:p>
    <w:p w:rsidR="00A577B1" w:rsidRDefault="00A577B1" w:rsidP="00BB588B">
      <w:pPr>
        <w:autoSpaceDE w:val="0"/>
        <w:autoSpaceDN w:val="0"/>
        <w:adjustRightInd w:val="0"/>
        <w:spacing w:after="0" w:line="240" w:lineRule="auto"/>
        <w:jc w:val="center"/>
        <w:rPr>
          <w:rFonts w:ascii="Times New Roman" w:eastAsia="Times New Roman" w:hAnsi="Times New Roman" w:cs="Times New Roman"/>
          <w:b/>
          <w:sz w:val="26"/>
          <w:szCs w:val="26"/>
        </w:rPr>
      </w:pPr>
    </w:p>
    <w:sectPr w:rsidR="00A577B1" w:rsidSect="00B23243">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616" w:rsidRDefault="005D0616" w:rsidP="00D2684C">
      <w:pPr>
        <w:spacing w:after="0" w:line="240" w:lineRule="auto"/>
      </w:pPr>
      <w:r>
        <w:separator/>
      </w:r>
    </w:p>
  </w:endnote>
  <w:endnote w:type="continuationSeparator" w:id="1">
    <w:p w:rsidR="005D0616" w:rsidRDefault="005D0616" w:rsidP="00D268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616" w:rsidRDefault="005D0616" w:rsidP="00D2684C">
      <w:pPr>
        <w:spacing w:after="0" w:line="240" w:lineRule="auto"/>
      </w:pPr>
      <w:r>
        <w:separator/>
      </w:r>
    </w:p>
  </w:footnote>
  <w:footnote w:type="continuationSeparator" w:id="1">
    <w:p w:rsidR="005D0616" w:rsidRDefault="005D0616" w:rsidP="00D268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5344"/>
      <w:docPartObj>
        <w:docPartGallery w:val="Номера страниц (вверху страницы)"/>
        <w:docPartUnique/>
      </w:docPartObj>
    </w:sdtPr>
    <w:sdtEndPr>
      <w:rPr>
        <w:rFonts w:ascii="Times New Roman" w:hAnsi="Times New Roman" w:cs="Times New Roman"/>
      </w:rPr>
    </w:sdtEndPr>
    <w:sdtContent>
      <w:p w:rsidR="00D2684C" w:rsidRPr="00D2684C" w:rsidRDefault="003E0809">
        <w:pPr>
          <w:pStyle w:val="a8"/>
          <w:jc w:val="right"/>
          <w:rPr>
            <w:rFonts w:ascii="Times New Roman" w:hAnsi="Times New Roman" w:cs="Times New Roman"/>
          </w:rPr>
        </w:pPr>
        <w:r w:rsidRPr="00D2684C">
          <w:rPr>
            <w:rFonts w:ascii="Times New Roman" w:hAnsi="Times New Roman" w:cs="Times New Roman"/>
          </w:rPr>
          <w:fldChar w:fldCharType="begin"/>
        </w:r>
        <w:r w:rsidR="00D2684C" w:rsidRPr="00D2684C">
          <w:rPr>
            <w:rFonts w:ascii="Times New Roman" w:hAnsi="Times New Roman" w:cs="Times New Roman"/>
          </w:rPr>
          <w:instrText xml:space="preserve"> PAGE   \* MERGEFORMAT </w:instrText>
        </w:r>
        <w:r w:rsidRPr="00D2684C">
          <w:rPr>
            <w:rFonts w:ascii="Times New Roman" w:hAnsi="Times New Roman" w:cs="Times New Roman"/>
          </w:rPr>
          <w:fldChar w:fldCharType="separate"/>
        </w:r>
        <w:r w:rsidR="0049585C">
          <w:rPr>
            <w:rFonts w:ascii="Times New Roman" w:hAnsi="Times New Roman" w:cs="Times New Roman"/>
            <w:noProof/>
          </w:rPr>
          <w:t>4</w:t>
        </w:r>
        <w:r w:rsidRPr="00D2684C">
          <w:rPr>
            <w:rFonts w:ascii="Times New Roman" w:hAnsi="Times New Roman" w:cs="Times New Roman"/>
          </w:rPr>
          <w:fldChar w:fldCharType="end"/>
        </w:r>
      </w:p>
    </w:sdtContent>
  </w:sdt>
  <w:p w:rsidR="00D2684C" w:rsidRDefault="00D2684C">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B188B"/>
    <w:multiLevelType w:val="hybridMultilevel"/>
    <w:tmpl w:val="A9CEE11E"/>
    <w:lvl w:ilvl="0" w:tplc="E154F15C">
      <w:start w:val="5"/>
      <w:numFmt w:val="decimal"/>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8F6D81"/>
    <w:multiLevelType w:val="hybridMultilevel"/>
    <w:tmpl w:val="700A9ED0"/>
    <w:lvl w:ilvl="0" w:tplc="A64E8AC8">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2017569E"/>
    <w:multiLevelType w:val="hybridMultilevel"/>
    <w:tmpl w:val="A5AC4D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9861AB"/>
    <w:multiLevelType w:val="hybridMultilevel"/>
    <w:tmpl w:val="D326E9D6"/>
    <w:lvl w:ilvl="0" w:tplc="AD041FA2">
      <w:start w:val="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5314C77"/>
    <w:multiLevelType w:val="multilevel"/>
    <w:tmpl w:val="79E23D24"/>
    <w:lvl w:ilvl="0">
      <w:start w:val="2"/>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5">
    <w:nsid w:val="36E11DFD"/>
    <w:multiLevelType w:val="hybridMultilevel"/>
    <w:tmpl w:val="A32690DA"/>
    <w:lvl w:ilvl="0" w:tplc="815E5D9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E24B0"/>
    <w:multiLevelType w:val="multilevel"/>
    <w:tmpl w:val="5DC01EE0"/>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7">
    <w:nsid w:val="40FC3969"/>
    <w:multiLevelType w:val="hybridMultilevel"/>
    <w:tmpl w:val="EF82104E"/>
    <w:lvl w:ilvl="0" w:tplc="19F2C6D8">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4C383884"/>
    <w:multiLevelType w:val="hybridMultilevel"/>
    <w:tmpl w:val="58F405FE"/>
    <w:lvl w:ilvl="0" w:tplc="9542B258">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3B03D64"/>
    <w:multiLevelType w:val="multilevel"/>
    <w:tmpl w:val="DDFE0500"/>
    <w:lvl w:ilvl="0">
      <w:start w:val="2"/>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0">
    <w:nsid w:val="69692885"/>
    <w:multiLevelType w:val="multilevel"/>
    <w:tmpl w:val="1E005ED2"/>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
    <w:nsid w:val="69C027FF"/>
    <w:multiLevelType w:val="hybridMultilevel"/>
    <w:tmpl w:val="3D58C0F8"/>
    <w:lvl w:ilvl="0" w:tplc="907EC4D2">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7D1E52"/>
    <w:multiLevelType w:val="multilevel"/>
    <w:tmpl w:val="EB163204"/>
    <w:lvl w:ilvl="0">
      <w:start w:val="2"/>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755C2A9A"/>
    <w:multiLevelType w:val="hybridMultilevel"/>
    <w:tmpl w:val="52482E64"/>
    <w:lvl w:ilvl="0" w:tplc="77DE1A68">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79E47EEF"/>
    <w:multiLevelType w:val="multilevel"/>
    <w:tmpl w:val="FC88B5B2"/>
    <w:lvl w:ilvl="0">
      <w:start w:val="1"/>
      <w:numFmt w:val="decimal"/>
      <w:lvlText w:val="%1."/>
      <w:lvlJc w:val="left"/>
      <w:pPr>
        <w:ind w:left="2134" w:hanging="142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10"/>
  </w:num>
  <w:num w:numId="2">
    <w:abstractNumId w:val="7"/>
  </w:num>
  <w:num w:numId="3">
    <w:abstractNumId w:val="8"/>
  </w:num>
  <w:num w:numId="4">
    <w:abstractNumId w:val="13"/>
  </w:num>
  <w:num w:numId="5">
    <w:abstractNumId w:val="5"/>
  </w:num>
  <w:num w:numId="6">
    <w:abstractNumId w:val="2"/>
  </w:num>
  <w:num w:numId="7">
    <w:abstractNumId w:val="11"/>
  </w:num>
  <w:num w:numId="8">
    <w:abstractNumId w:val="12"/>
  </w:num>
  <w:num w:numId="9">
    <w:abstractNumId w:val="9"/>
  </w:num>
  <w:num w:numId="10">
    <w:abstractNumId w:val="6"/>
  </w:num>
  <w:num w:numId="11">
    <w:abstractNumId w:val="4"/>
  </w:num>
  <w:num w:numId="12">
    <w:abstractNumId w:val="14"/>
  </w:num>
  <w:num w:numId="13">
    <w:abstractNumId w:val="1"/>
  </w:num>
  <w:num w:numId="14">
    <w:abstractNumId w:val="0"/>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23243"/>
    <w:rsid w:val="00001A64"/>
    <w:rsid w:val="00005851"/>
    <w:rsid w:val="00011C3E"/>
    <w:rsid w:val="0002316D"/>
    <w:rsid w:val="00045F15"/>
    <w:rsid w:val="0005535E"/>
    <w:rsid w:val="00057E7F"/>
    <w:rsid w:val="000621CD"/>
    <w:rsid w:val="00074A06"/>
    <w:rsid w:val="0007520C"/>
    <w:rsid w:val="00081F4C"/>
    <w:rsid w:val="00085323"/>
    <w:rsid w:val="000905DB"/>
    <w:rsid w:val="000A6BBE"/>
    <w:rsid w:val="000C40A9"/>
    <w:rsid w:val="000C4413"/>
    <w:rsid w:val="000E2872"/>
    <w:rsid w:val="000E54FB"/>
    <w:rsid w:val="00106315"/>
    <w:rsid w:val="00111C07"/>
    <w:rsid w:val="001344EA"/>
    <w:rsid w:val="001717CA"/>
    <w:rsid w:val="00177947"/>
    <w:rsid w:val="00192C69"/>
    <w:rsid w:val="001A7A0C"/>
    <w:rsid w:val="001C4D0D"/>
    <w:rsid w:val="001E1412"/>
    <w:rsid w:val="00200CBF"/>
    <w:rsid w:val="00207194"/>
    <w:rsid w:val="002235F7"/>
    <w:rsid w:val="002263F0"/>
    <w:rsid w:val="002575F2"/>
    <w:rsid w:val="00264E13"/>
    <w:rsid w:val="00273E94"/>
    <w:rsid w:val="002B1B20"/>
    <w:rsid w:val="002C1845"/>
    <w:rsid w:val="002D1B91"/>
    <w:rsid w:val="002E17B1"/>
    <w:rsid w:val="002E5E89"/>
    <w:rsid w:val="002F405E"/>
    <w:rsid w:val="002F507D"/>
    <w:rsid w:val="0030134C"/>
    <w:rsid w:val="00323900"/>
    <w:rsid w:val="00336C50"/>
    <w:rsid w:val="003509B9"/>
    <w:rsid w:val="0036522B"/>
    <w:rsid w:val="00374DD2"/>
    <w:rsid w:val="003B1250"/>
    <w:rsid w:val="003B5FA1"/>
    <w:rsid w:val="003C794A"/>
    <w:rsid w:val="003E0809"/>
    <w:rsid w:val="003F2578"/>
    <w:rsid w:val="004275FF"/>
    <w:rsid w:val="00433003"/>
    <w:rsid w:val="00433BE8"/>
    <w:rsid w:val="004449E7"/>
    <w:rsid w:val="004453A2"/>
    <w:rsid w:val="00450DB5"/>
    <w:rsid w:val="004730C1"/>
    <w:rsid w:val="004769D9"/>
    <w:rsid w:val="00481C77"/>
    <w:rsid w:val="00487AEF"/>
    <w:rsid w:val="00487FC6"/>
    <w:rsid w:val="0049585C"/>
    <w:rsid w:val="004E0D1B"/>
    <w:rsid w:val="004E0D7A"/>
    <w:rsid w:val="004E1E05"/>
    <w:rsid w:val="004E243D"/>
    <w:rsid w:val="004F189D"/>
    <w:rsid w:val="0050313C"/>
    <w:rsid w:val="00517852"/>
    <w:rsid w:val="005502EB"/>
    <w:rsid w:val="00572123"/>
    <w:rsid w:val="00575B52"/>
    <w:rsid w:val="00582004"/>
    <w:rsid w:val="00590B5B"/>
    <w:rsid w:val="005A44F7"/>
    <w:rsid w:val="005A5A7C"/>
    <w:rsid w:val="005B093E"/>
    <w:rsid w:val="005C48F7"/>
    <w:rsid w:val="005D0616"/>
    <w:rsid w:val="005E698B"/>
    <w:rsid w:val="005F778F"/>
    <w:rsid w:val="0061553B"/>
    <w:rsid w:val="00675F36"/>
    <w:rsid w:val="006806B6"/>
    <w:rsid w:val="0069615A"/>
    <w:rsid w:val="00696F65"/>
    <w:rsid w:val="006B64B9"/>
    <w:rsid w:val="006D067C"/>
    <w:rsid w:val="006F0CC1"/>
    <w:rsid w:val="006F360D"/>
    <w:rsid w:val="00701357"/>
    <w:rsid w:val="00707A47"/>
    <w:rsid w:val="00731095"/>
    <w:rsid w:val="00736A6C"/>
    <w:rsid w:val="007479BE"/>
    <w:rsid w:val="007505B6"/>
    <w:rsid w:val="00757D30"/>
    <w:rsid w:val="007755D2"/>
    <w:rsid w:val="00783521"/>
    <w:rsid w:val="00797DC6"/>
    <w:rsid w:val="007A7F8E"/>
    <w:rsid w:val="007B1D35"/>
    <w:rsid w:val="007C6EEE"/>
    <w:rsid w:val="007D42E8"/>
    <w:rsid w:val="007D7059"/>
    <w:rsid w:val="007E354E"/>
    <w:rsid w:val="007F7786"/>
    <w:rsid w:val="00800577"/>
    <w:rsid w:val="0080358F"/>
    <w:rsid w:val="00827B96"/>
    <w:rsid w:val="008559F4"/>
    <w:rsid w:val="0086542D"/>
    <w:rsid w:val="008705EE"/>
    <w:rsid w:val="00873F55"/>
    <w:rsid w:val="00883B3F"/>
    <w:rsid w:val="008B732E"/>
    <w:rsid w:val="008C2692"/>
    <w:rsid w:val="008C5EB1"/>
    <w:rsid w:val="008F4A70"/>
    <w:rsid w:val="0090434A"/>
    <w:rsid w:val="0091321C"/>
    <w:rsid w:val="0092203A"/>
    <w:rsid w:val="009415E3"/>
    <w:rsid w:val="009432BA"/>
    <w:rsid w:val="009505D2"/>
    <w:rsid w:val="00950B70"/>
    <w:rsid w:val="009576BC"/>
    <w:rsid w:val="00972419"/>
    <w:rsid w:val="009726F6"/>
    <w:rsid w:val="009730C0"/>
    <w:rsid w:val="009745D8"/>
    <w:rsid w:val="0099214E"/>
    <w:rsid w:val="009A1AA1"/>
    <w:rsid w:val="009A3272"/>
    <w:rsid w:val="009B1C45"/>
    <w:rsid w:val="009B296E"/>
    <w:rsid w:val="009B61C9"/>
    <w:rsid w:val="009C7085"/>
    <w:rsid w:val="009E17F4"/>
    <w:rsid w:val="009E7733"/>
    <w:rsid w:val="009F11F6"/>
    <w:rsid w:val="00A00668"/>
    <w:rsid w:val="00A06D01"/>
    <w:rsid w:val="00A16BDB"/>
    <w:rsid w:val="00A272A6"/>
    <w:rsid w:val="00A31D58"/>
    <w:rsid w:val="00A36177"/>
    <w:rsid w:val="00A51946"/>
    <w:rsid w:val="00A577B1"/>
    <w:rsid w:val="00A76EC9"/>
    <w:rsid w:val="00A824E0"/>
    <w:rsid w:val="00A900F8"/>
    <w:rsid w:val="00AC09F8"/>
    <w:rsid w:val="00AD5315"/>
    <w:rsid w:val="00AE0F29"/>
    <w:rsid w:val="00AE54C0"/>
    <w:rsid w:val="00AE7F4E"/>
    <w:rsid w:val="00AF0E4A"/>
    <w:rsid w:val="00B04ADD"/>
    <w:rsid w:val="00B1312D"/>
    <w:rsid w:val="00B23243"/>
    <w:rsid w:val="00B27972"/>
    <w:rsid w:val="00B4312F"/>
    <w:rsid w:val="00B50F59"/>
    <w:rsid w:val="00B6762B"/>
    <w:rsid w:val="00BA4B74"/>
    <w:rsid w:val="00BB588B"/>
    <w:rsid w:val="00BC5901"/>
    <w:rsid w:val="00C14893"/>
    <w:rsid w:val="00C51C6E"/>
    <w:rsid w:val="00C5479C"/>
    <w:rsid w:val="00C75DDC"/>
    <w:rsid w:val="00C8011F"/>
    <w:rsid w:val="00C81478"/>
    <w:rsid w:val="00C822B8"/>
    <w:rsid w:val="00C83DF2"/>
    <w:rsid w:val="00CA5A36"/>
    <w:rsid w:val="00CA7DD2"/>
    <w:rsid w:val="00CB61E5"/>
    <w:rsid w:val="00CB788F"/>
    <w:rsid w:val="00CC56FD"/>
    <w:rsid w:val="00CD0015"/>
    <w:rsid w:val="00CD536B"/>
    <w:rsid w:val="00CE0010"/>
    <w:rsid w:val="00D11A9A"/>
    <w:rsid w:val="00D16862"/>
    <w:rsid w:val="00D2002B"/>
    <w:rsid w:val="00D2684C"/>
    <w:rsid w:val="00D50D29"/>
    <w:rsid w:val="00D518D1"/>
    <w:rsid w:val="00D519B6"/>
    <w:rsid w:val="00D60620"/>
    <w:rsid w:val="00D97FB8"/>
    <w:rsid w:val="00DA5588"/>
    <w:rsid w:val="00E02271"/>
    <w:rsid w:val="00E21245"/>
    <w:rsid w:val="00E32475"/>
    <w:rsid w:val="00E32C60"/>
    <w:rsid w:val="00E418A4"/>
    <w:rsid w:val="00E60CB7"/>
    <w:rsid w:val="00E723D0"/>
    <w:rsid w:val="00E7282E"/>
    <w:rsid w:val="00E755B5"/>
    <w:rsid w:val="00E7573C"/>
    <w:rsid w:val="00E90C96"/>
    <w:rsid w:val="00EA09F9"/>
    <w:rsid w:val="00EA390A"/>
    <w:rsid w:val="00EB32FF"/>
    <w:rsid w:val="00EC2D38"/>
    <w:rsid w:val="00ED51AC"/>
    <w:rsid w:val="00EE12DC"/>
    <w:rsid w:val="00EE73DE"/>
    <w:rsid w:val="00F324D1"/>
    <w:rsid w:val="00F35EB2"/>
    <w:rsid w:val="00F428DE"/>
    <w:rsid w:val="00F63440"/>
    <w:rsid w:val="00F713D0"/>
    <w:rsid w:val="00F722C5"/>
    <w:rsid w:val="00F75848"/>
    <w:rsid w:val="00F76C97"/>
    <w:rsid w:val="00F81D9F"/>
    <w:rsid w:val="00F916C3"/>
    <w:rsid w:val="00F95A94"/>
    <w:rsid w:val="00F97A5C"/>
    <w:rsid w:val="00FD0B59"/>
    <w:rsid w:val="00FD3B28"/>
    <w:rsid w:val="00FD6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B20"/>
  </w:style>
  <w:style w:type="paragraph" w:styleId="2">
    <w:name w:val="heading 2"/>
    <w:basedOn w:val="a"/>
    <w:link w:val="20"/>
    <w:uiPriority w:val="9"/>
    <w:qFormat/>
    <w:rsid w:val="00E757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E73DE"/>
    <w:pPr>
      <w:ind w:left="720"/>
      <w:contextualSpacing/>
    </w:pPr>
  </w:style>
  <w:style w:type="character" w:customStyle="1" w:styleId="20">
    <w:name w:val="Заголовок 2 Знак"/>
    <w:basedOn w:val="a0"/>
    <w:link w:val="2"/>
    <w:uiPriority w:val="9"/>
    <w:rsid w:val="00E7573C"/>
    <w:rPr>
      <w:rFonts w:ascii="Times New Roman" w:eastAsia="Times New Roman" w:hAnsi="Times New Roman" w:cs="Times New Roman"/>
      <w:b/>
      <w:bCs/>
      <w:sz w:val="36"/>
      <w:szCs w:val="36"/>
    </w:rPr>
  </w:style>
  <w:style w:type="paragraph" w:customStyle="1" w:styleId="ConsPlusNonformat">
    <w:name w:val="ConsPlusNonformat"/>
    <w:rsid w:val="00E7573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4">
    <w:name w:val="Абзац списка Знак"/>
    <w:link w:val="a3"/>
    <w:uiPriority w:val="34"/>
    <w:rsid w:val="00E7573C"/>
  </w:style>
  <w:style w:type="paragraph" w:styleId="a5">
    <w:name w:val="Document Map"/>
    <w:basedOn w:val="a"/>
    <w:link w:val="a6"/>
    <w:uiPriority w:val="99"/>
    <w:semiHidden/>
    <w:unhideWhenUsed/>
    <w:rsid w:val="00EE12DC"/>
    <w:pPr>
      <w:spacing w:after="0" w:line="240" w:lineRule="auto"/>
    </w:pPr>
    <w:rPr>
      <w:rFonts w:ascii="Tahoma" w:hAnsi="Tahoma" w:cs="Tahoma"/>
      <w:sz w:val="16"/>
      <w:szCs w:val="16"/>
    </w:rPr>
  </w:style>
  <w:style w:type="character" w:customStyle="1" w:styleId="a6">
    <w:name w:val="Схема документа Знак"/>
    <w:basedOn w:val="a0"/>
    <w:link w:val="a5"/>
    <w:uiPriority w:val="99"/>
    <w:semiHidden/>
    <w:rsid w:val="00EE12DC"/>
    <w:rPr>
      <w:rFonts w:ascii="Tahoma" w:hAnsi="Tahoma" w:cs="Tahoma"/>
      <w:sz w:val="16"/>
      <w:szCs w:val="16"/>
    </w:rPr>
  </w:style>
  <w:style w:type="table" w:styleId="a7">
    <w:name w:val="Table Grid"/>
    <w:basedOn w:val="a1"/>
    <w:uiPriority w:val="59"/>
    <w:rsid w:val="00CD53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unhideWhenUsed/>
    <w:rsid w:val="00D2684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684C"/>
  </w:style>
  <w:style w:type="paragraph" w:styleId="aa">
    <w:name w:val="footer"/>
    <w:basedOn w:val="a"/>
    <w:link w:val="ab"/>
    <w:uiPriority w:val="99"/>
    <w:semiHidden/>
    <w:unhideWhenUsed/>
    <w:rsid w:val="00D2684C"/>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2684C"/>
  </w:style>
</w:styles>
</file>

<file path=word/webSettings.xml><?xml version="1.0" encoding="utf-8"?>
<w:webSettings xmlns:r="http://schemas.openxmlformats.org/officeDocument/2006/relationships" xmlns:w="http://schemas.openxmlformats.org/wordprocessingml/2006/main">
  <w:divs>
    <w:div w:id="320158898">
      <w:bodyDiv w:val="1"/>
      <w:marLeft w:val="0"/>
      <w:marRight w:val="0"/>
      <w:marTop w:val="0"/>
      <w:marBottom w:val="0"/>
      <w:divBdr>
        <w:top w:val="none" w:sz="0" w:space="0" w:color="auto"/>
        <w:left w:val="none" w:sz="0" w:space="0" w:color="auto"/>
        <w:bottom w:val="none" w:sz="0" w:space="0" w:color="auto"/>
        <w:right w:val="none" w:sz="0" w:space="0" w:color="auto"/>
      </w:divBdr>
    </w:div>
    <w:div w:id="568881182">
      <w:bodyDiv w:val="1"/>
      <w:marLeft w:val="0"/>
      <w:marRight w:val="0"/>
      <w:marTop w:val="0"/>
      <w:marBottom w:val="0"/>
      <w:divBdr>
        <w:top w:val="none" w:sz="0" w:space="0" w:color="auto"/>
        <w:left w:val="none" w:sz="0" w:space="0" w:color="auto"/>
        <w:bottom w:val="none" w:sz="0" w:space="0" w:color="auto"/>
        <w:right w:val="none" w:sz="0" w:space="0" w:color="auto"/>
      </w:divBdr>
    </w:div>
    <w:div w:id="1357464850">
      <w:bodyDiv w:val="1"/>
      <w:marLeft w:val="0"/>
      <w:marRight w:val="0"/>
      <w:marTop w:val="0"/>
      <w:marBottom w:val="0"/>
      <w:divBdr>
        <w:top w:val="none" w:sz="0" w:space="0" w:color="auto"/>
        <w:left w:val="none" w:sz="0" w:space="0" w:color="auto"/>
        <w:bottom w:val="none" w:sz="0" w:space="0" w:color="auto"/>
        <w:right w:val="none" w:sz="0" w:space="0" w:color="auto"/>
      </w:divBdr>
    </w:div>
    <w:div w:id="1693141901">
      <w:bodyDiv w:val="1"/>
      <w:marLeft w:val="0"/>
      <w:marRight w:val="0"/>
      <w:marTop w:val="0"/>
      <w:marBottom w:val="0"/>
      <w:divBdr>
        <w:top w:val="none" w:sz="0" w:space="0" w:color="auto"/>
        <w:left w:val="none" w:sz="0" w:space="0" w:color="auto"/>
        <w:bottom w:val="none" w:sz="0" w:space="0" w:color="auto"/>
        <w:right w:val="none" w:sz="0" w:space="0" w:color="auto"/>
      </w:divBdr>
    </w:div>
    <w:div w:id="178746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9244E-95D7-41AB-842A-EAFD712A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1074</TotalTime>
  <Pages>4</Pages>
  <Words>1454</Words>
  <Characters>8289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Обивалин</dc:creator>
  <cp:keywords/>
  <dc:description/>
  <cp:lastModifiedBy>Обивалин</cp:lastModifiedBy>
  <cp:revision>346</cp:revision>
  <cp:lastPrinted>2024-04-22T05:57:00Z</cp:lastPrinted>
  <dcterms:created xsi:type="dcterms:W3CDTF">2022-05-31T09:14:00Z</dcterms:created>
  <dcterms:modified xsi:type="dcterms:W3CDTF">2024-04-23T07:31:00Z</dcterms:modified>
</cp:coreProperties>
</file>