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РОССИЙСКОЙ ФЕДЕРАЦИИ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2009 г. N 423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ОТДЕЛЬНЫХ ВОПРОСАХ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ОСУЩЕСТВЛЕНИЯ ОПЕКИ И ПОПЕЧИТЕЛЬСТВА В ОТНОШЕНИИ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ГРАЖДАН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45EA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26.07.2010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25.04.2012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12.05.2012), от 12.05.2012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04.09.2012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10.09.2015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30.12.2017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статьями 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опеке и попечительстве" и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статьей 152</w:t>
        </w:r>
      </w:hyperlink>
      <w:r>
        <w:rPr>
          <w:rFonts w:ascii="Arial" w:hAnsi="Arial" w:cs="Arial"/>
          <w:sz w:val="20"/>
          <w:szCs w:val="20"/>
        </w:rPr>
        <w:t xml:space="preserve"> Семейного кодекса Российской Федерации Правительство Российской Федерации постановляет: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 прилагаемые: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41" w:history="1">
        <w:r w:rsidR="00545EA0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="00545EA0">
        <w:rPr>
          <w:rFonts w:ascii="Arial" w:hAnsi="Arial" w:cs="Arial"/>
          <w:sz w:val="20"/>
          <w:szCs w:val="20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52" w:history="1">
        <w:r w:rsidR="00545EA0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="00545EA0">
        <w:rPr>
          <w:rFonts w:ascii="Arial" w:hAnsi="Arial" w:cs="Arial"/>
          <w:sz w:val="20"/>
          <w:szCs w:val="20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97" w:history="1">
        <w:r w:rsidR="00545EA0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="00545EA0">
        <w:rPr>
          <w:rFonts w:ascii="Arial" w:hAnsi="Arial" w:cs="Arial"/>
          <w:sz w:val="20"/>
          <w:szCs w:val="20"/>
        </w:rP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19" w:history="1">
        <w:r w:rsidR="00545EA0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="00545EA0">
        <w:rPr>
          <w:rFonts w:ascii="Arial" w:hAnsi="Arial" w:cs="Arial"/>
          <w:sz w:val="20"/>
          <w:szCs w:val="20"/>
        </w:rPr>
        <w:t xml:space="preserve"> создания приемной семьи и осуществления </w:t>
      </w:r>
      <w:proofErr w:type="gramStart"/>
      <w:r w:rsidR="00545EA0">
        <w:rPr>
          <w:rFonts w:ascii="Arial" w:hAnsi="Arial" w:cs="Arial"/>
          <w:sz w:val="20"/>
          <w:szCs w:val="20"/>
        </w:rPr>
        <w:t>контроля за</w:t>
      </w:r>
      <w:proofErr w:type="gramEnd"/>
      <w:r w:rsidR="00545EA0">
        <w:rPr>
          <w:rFonts w:ascii="Arial" w:hAnsi="Arial" w:cs="Arial"/>
          <w:sz w:val="20"/>
          <w:szCs w:val="20"/>
        </w:rPr>
        <w:t xml:space="preserve"> условиями жизни и воспитания ребенка (детей) в приемной семье;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51" w:history="1">
        <w:r w:rsidR="00545EA0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="00545EA0">
        <w:rPr>
          <w:rFonts w:ascii="Arial" w:hAnsi="Arial" w:cs="Arial"/>
          <w:sz w:val="20"/>
          <w:szCs w:val="20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309" w:history="1">
        <w:r w:rsidR="00545EA0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="00545EA0">
        <w:rPr>
          <w:rFonts w:ascii="Arial" w:hAnsi="Arial" w:cs="Arial"/>
          <w:sz w:val="20"/>
          <w:szCs w:val="20"/>
        </w:rPr>
        <w:t xml:space="preserve"> ведения личных дел несовершеннолетних подопечных;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420" w:history="1">
        <w:r w:rsidR="00545EA0"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 w:rsidR="00545EA0">
        <w:rPr>
          <w:rFonts w:ascii="Arial" w:hAnsi="Arial" w:cs="Arial"/>
          <w:sz w:val="20"/>
          <w:szCs w:val="20"/>
        </w:rP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r w:rsidR="00545EA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="00545EA0">
        <w:rPr>
          <w:rFonts w:ascii="Arial" w:hAnsi="Arial" w:cs="Arial"/>
          <w:sz w:val="20"/>
          <w:szCs w:val="20"/>
        </w:rP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 w:rsidR="00545EA0">
          <w:rPr>
            <w:rFonts w:ascii="Arial" w:hAnsi="Arial" w:cs="Arial"/>
            <w:color w:val="0000FF"/>
            <w:sz w:val="20"/>
            <w:szCs w:val="20"/>
          </w:rPr>
          <w:t>пункт 21</w:t>
        </w:r>
      </w:hyperlink>
      <w:r w:rsidR="00545EA0"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</w:t>
      </w:r>
      <w:r w:rsidR="00545EA0">
        <w:rPr>
          <w:rFonts w:ascii="Arial" w:hAnsi="Arial" w:cs="Arial"/>
          <w:sz w:val="20"/>
          <w:szCs w:val="20"/>
        </w:rPr>
        <w:lastRenderedPageBreak/>
        <w:t>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3" w:history="1">
        <w:proofErr w:type="gramStart"/>
        <w:r w:rsidR="00545EA0">
          <w:rPr>
            <w:rFonts w:ascii="Arial" w:hAnsi="Arial" w:cs="Arial"/>
            <w:color w:val="0000FF"/>
            <w:sz w:val="20"/>
            <w:szCs w:val="20"/>
          </w:rPr>
          <w:t>пункт 5</w:t>
        </w:r>
      </w:hyperlink>
      <w:r w:rsidR="00545EA0"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</w:t>
      </w:r>
      <w:proofErr w:type="gramEnd"/>
      <w:r w:rsidR="00545EA0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45EA0">
        <w:rPr>
          <w:rFonts w:ascii="Arial" w:hAnsi="Arial" w:cs="Arial"/>
          <w:sz w:val="20"/>
          <w:szCs w:val="20"/>
        </w:rPr>
        <w:t>N 34, ст. 3926).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2009 г. N 423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41"/>
      <w:bookmarkEnd w:id="0"/>
      <w:r>
        <w:rPr>
          <w:rFonts w:ascii="Arial" w:hAnsi="Arial" w:cs="Arial"/>
          <w:sz w:val="20"/>
          <w:szCs w:val="20"/>
        </w:rPr>
        <w:t>ПРАВИЛА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ПОДБОРА, УЧЕТА И ПОДГОТОВКИ ГРАЖДАН,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ВЫРАЗИВШИХ</w:t>
      </w:r>
      <w:proofErr w:type="gramEnd"/>
      <w:r>
        <w:rPr>
          <w:rFonts w:ascii="Arial" w:hAnsi="Arial" w:cs="Arial"/>
          <w:sz w:val="20"/>
          <w:szCs w:val="20"/>
        </w:rPr>
        <w:t xml:space="preserve"> ЖЕЛАНИЕ СТАТЬ ОПЕКУНАМИ ИЛИ ПОПЕЧИТЕЛЯМИ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ГРАЖДАН ЛИБО ПРИНЯТЬ ДЕТЕЙ, ОСТАВШИХСЯ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ПОПЕЧЕНИЯ РОДИТЕЛЕЙ, В СЕМЬЮ НА ВОСПИТАНИЕ В ИНЫХ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УСТАНОВЛЕННЫХ</w:t>
      </w:r>
      <w:proofErr w:type="gramEnd"/>
      <w:r>
        <w:rPr>
          <w:rFonts w:ascii="Arial" w:hAnsi="Arial" w:cs="Arial"/>
          <w:sz w:val="20"/>
          <w:szCs w:val="20"/>
        </w:rPr>
        <w:t xml:space="preserve"> СЕМЕЙНЫМ ЗАКОНОДАТЕЛЬСТВОМ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 ФОРМАХ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45EA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РФ</w:t>
            </w:r>
            <w:proofErr w:type="gramEnd"/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25.04.2012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12.05.2012), от 12.05.2012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04.09.2012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14.02.2013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10.02.2014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10.09.2015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30.12.2017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</w:t>
      </w:r>
      <w:proofErr w:type="gramEnd"/>
      <w:r>
        <w:rPr>
          <w:rFonts w:ascii="Arial" w:hAnsi="Arial" w:cs="Arial"/>
          <w:sz w:val="20"/>
          <w:szCs w:val="20"/>
        </w:rPr>
        <w:t xml:space="preserve"> сроки рассмотрения таких документов органами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14.02.2013 N 118)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9"/>
      <w:bookmarkEnd w:id="1"/>
      <w:r>
        <w:rPr>
          <w:rFonts w:ascii="Arial" w:hAnsi="Arial" w:cs="Arial"/>
          <w:sz w:val="20"/>
          <w:szCs w:val="20"/>
        </w:rP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фамилия, имя, отчество (при наличии) гражданина, выразившего желание стать опекуном;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документах, удостоверяющих личность гражданина, выразившего желание стать опекуном;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2"/>
      <w:bookmarkEnd w:id="2"/>
      <w:r>
        <w:rPr>
          <w:rFonts w:ascii="Arial" w:hAnsi="Arial" w:cs="Arial"/>
          <w:sz w:val="20"/>
          <w:szCs w:val="20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3"/>
      <w:bookmarkEnd w:id="3"/>
      <w:r>
        <w:rPr>
          <w:rFonts w:ascii="Arial" w:hAnsi="Arial" w:cs="Arial"/>
          <w:sz w:val="20"/>
          <w:szCs w:val="20"/>
        </w:rPr>
        <w:t xml:space="preserve">сведения, подтверждающие отсутствие у гражданина обстоятельств, указанных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 статьи 146</w:t>
        </w:r>
      </w:hyperlink>
      <w:r>
        <w:rPr>
          <w:rFonts w:ascii="Arial" w:hAnsi="Arial" w:cs="Arial"/>
          <w:sz w:val="20"/>
          <w:szCs w:val="20"/>
        </w:rPr>
        <w:t xml:space="preserve"> Семейного кодекса Российской Федерации;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4"/>
      <w:bookmarkEnd w:id="4"/>
      <w:r>
        <w:rPr>
          <w:rFonts w:ascii="Arial" w:hAnsi="Arial" w:cs="Arial"/>
          <w:sz w:val="20"/>
          <w:szCs w:val="20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краткая автобиография гражданина, выразившего желание стать опекуном;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8"/>
      <w:bookmarkEnd w:id="5"/>
      <w:proofErr w:type="gramStart"/>
      <w:r>
        <w:rPr>
          <w:rFonts w:ascii="Arial" w:hAnsi="Arial" w:cs="Arial"/>
          <w:sz w:val="20"/>
          <w:szCs w:val="20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</w:r>
      <w:proofErr w:type="gramEnd"/>
      <w:r>
        <w:rPr>
          <w:rFonts w:ascii="Arial" w:hAnsi="Arial" w:cs="Arial"/>
          <w:sz w:val="20"/>
          <w:szCs w:val="20"/>
        </w:rPr>
        <w:t xml:space="preserve"> (супруги) указанного лица;</w:t>
      </w:r>
    </w:p>
    <w:bookmarkStart w:id="6" w:name="Par69"/>
    <w:bookmarkEnd w:id="6"/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545EA0">
        <w:rPr>
          <w:rFonts w:ascii="Arial" w:hAnsi="Arial" w:cs="Arial"/>
          <w:sz w:val="20"/>
          <w:szCs w:val="20"/>
        </w:rPr>
        <w:instrText xml:space="preserve">HYPERLINK consultantplus://offline/ref=88A3F8B1335D7F280B407A40D54CC1C5A4DF83EAB2233742A02AD53C67F4D7C3C78EE737CA3908DBn7v6G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45EA0">
        <w:rPr>
          <w:rFonts w:ascii="Arial" w:hAnsi="Arial" w:cs="Arial"/>
          <w:color w:val="0000FF"/>
          <w:sz w:val="20"/>
          <w:szCs w:val="20"/>
        </w:rPr>
        <w:t>заключение</w:t>
      </w:r>
      <w:r>
        <w:rPr>
          <w:rFonts w:ascii="Arial" w:hAnsi="Arial" w:cs="Arial"/>
          <w:sz w:val="20"/>
          <w:szCs w:val="20"/>
        </w:rPr>
        <w:fldChar w:fldCharType="end"/>
      </w:r>
      <w:r w:rsidR="00545EA0">
        <w:rPr>
          <w:rFonts w:ascii="Arial" w:hAnsi="Arial" w:cs="Arial"/>
          <w:sz w:val="20"/>
          <w:szCs w:val="20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36" w:history="1">
        <w:r w:rsidR="00545EA0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="00545EA0">
        <w:rPr>
          <w:rFonts w:ascii="Arial" w:hAnsi="Arial" w:cs="Arial"/>
          <w:sz w:val="20"/>
          <w:szCs w:val="20"/>
        </w:rPr>
        <w:t>, установленном Министерством здравоохранения Российской Федерации;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0"/>
      <w:bookmarkEnd w:id="7"/>
      <w:r>
        <w:rPr>
          <w:rFonts w:ascii="Arial" w:hAnsi="Arial" w:cs="Arial"/>
          <w:sz w:val="20"/>
          <w:szCs w:val="20"/>
        </w:rPr>
        <w:t>копия свидетельства о браке (если гражданин, выразивший желание стать опекуном, состоит в браке);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71"/>
      <w:bookmarkEnd w:id="8"/>
      <w:r>
        <w:rPr>
          <w:rFonts w:ascii="Arial" w:hAnsi="Arial" w:cs="Arial"/>
          <w:sz w:val="20"/>
          <w:szCs w:val="20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72"/>
      <w:bookmarkEnd w:id="9"/>
      <w:proofErr w:type="gramStart"/>
      <w:r>
        <w:rPr>
          <w:rFonts w:ascii="Arial" w:hAnsi="Arial" w:cs="Arial"/>
          <w:sz w:val="20"/>
          <w:szCs w:val="20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пунктом 6 статьи 127</w:t>
        </w:r>
      </w:hyperlink>
      <w:r>
        <w:rPr>
          <w:rFonts w:ascii="Arial" w:hAnsi="Arial" w:cs="Arial"/>
          <w:sz w:val="20"/>
          <w:szCs w:val="20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>
        <w:rPr>
          <w:rFonts w:ascii="Arial" w:hAnsi="Arial" w:cs="Arial"/>
          <w:sz w:val="20"/>
          <w:szCs w:val="20"/>
        </w:rPr>
        <w:t xml:space="preserve"> опекунами (попечителями) детей и которые не были отстранены от исполнения возложенных на них обязанностей).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>
        <w:rPr>
          <w:rFonts w:ascii="Arial" w:hAnsi="Arial" w:cs="Arial"/>
          <w:sz w:val="20"/>
          <w:szCs w:val="20"/>
        </w:rPr>
        <w:t xml:space="preserve"> указанного свидетельства утверждается Министерством образования и науки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Документы, указанные в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абзаце десятом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действительны в течение года со дня выдачи, документы, указанные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абзаце одиннадцатом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действительны в течение 6 месяцев со дня выдачи.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45EA0" w:rsidTr="00436FB9">
        <w:trPr>
          <w:trHeight w:val="1379"/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EA0" w:rsidRDefault="00124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40" w:history="1">
              <w:proofErr w:type="gramStart"/>
              <w:r w:rsidR="00545EA0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 w:rsidR="00545EA0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r:id="rId41" w:history="1">
              <w:r w:rsidR="00545EA0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 w:rsidR="00545EA0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12.05.2012 N 474, </w:t>
            </w:r>
            <w:hyperlink r:id="rId42" w:history="1">
              <w:r w:rsidR="00545EA0">
                <w:rPr>
                  <w:rFonts w:ascii="Arial" w:hAnsi="Arial" w:cs="Arial"/>
                  <w:color w:val="0000FF"/>
                  <w:sz w:val="20"/>
                  <w:szCs w:val="20"/>
                </w:rPr>
                <w:t>вступающим</w:t>
              </w:r>
            </w:hyperlink>
            <w:r w:rsidR="00545EA0">
              <w:rPr>
                <w:rFonts w:ascii="Arial" w:hAnsi="Arial" w:cs="Arial"/>
                <w:color w:val="392C69"/>
                <w:sz w:val="20"/>
                <w:szCs w:val="20"/>
              </w:rPr>
              <w:t xml:space="preserve"> в силу по истечении 7 дней после дня официального опубликования (опубликовано в "Российской газете" - 18.05.2012).</w:t>
            </w:r>
            <w:proofErr w:type="gramEnd"/>
          </w:p>
        </w:tc>
      </w:tr>
    </w:tbl>
    <w:p w:rsidR="00545EA0" w:rsidRDefault="00545EA0" w:rsidP="00545E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4(1). </w:t>
      </w:r>
      <w:proofErr w:type="gramStart"/>
      <w:r>
        <w:rPr>
          <w:rFonts w:ascii="Arial" w:hAnsi="Arial" w:cs="Arial"/>
          <w:sz w:val="20"/>
          <w:szCs w:val="20"/>
        </w:rPr>
        <w:t xml:space="preserve">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статьи 127</w:t>
        </w:r>
      </w:hyperlink>
      <w:r>
        <w:rPr>
          <w:rFonts w:ascii="Arial" w:hAnsi="Arial" w:cs="Arial"/>
          <w:sz w:val="20"/>
          <w:szCs w:val="20"/>
        </w:rP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ar71" w:history="1">
        <w:r>
          <w:rPr>
            <w:rFonts w:ascii="Arial" w:hAnsi="Arial" w:cs="Arial"/>
            <w:color w:val="0000FF"/>
            <w:sz w:val="20"/>
            <w:szCs w:val="20"/>
          </w:rPr>
          <w:t>абзацем тринадцатым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4(1)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14.02.2013 N 118; в ред. Постановлений Правительства РФ от 10.09.2015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960</w:t>
        </w:r>
      </w:hyperlink>
      <w:r>
        <w:rPr>
          <w:rFonts w:ascii="Arial" w:hAnsi="Arial" w:cs="Arial"/>
          <w:sz w:val="20"/>
          <w:szCs w:val="20"/>
        </w:rPr>
        <w:t xml:space="preserve">, от 30.12.2017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1716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которыми</w:t>
      </w:r>
      <w:proofErr w:type="gramEnd"/>
      <w:r>
        <w:rPr>
          <w:rFonts w:ascii="Arial" w:hAnsi="Arial" w:cs="Arial"/>
          <w:sz w:val="20"/>
          <w:szCs w:val="20"/>
        </w:rPr>
        <w:t xml:space="preserve"> у органа опеки и попечительства заключены соглашения о взаимодействии.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абзацами четвертым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шестым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гражданином не были представлены копии документов, указанных в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абзацах двенадцатом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72" w:history="1">
        <w:r>
          <w:rPr>
            <w:rFonts w:ascii="Arial" w:hAnsi="Arial" w:cs="Arial"/>
            <w:color w:val="0000FF"/>
            <w:sz w:val="20"/>
            <w:szCs w:val="20"/>
          </w:rPr>
          <w:t>четырнадцатом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Утратил силу. -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6(1). Ответы на запросы органа опеки и попечительства о подтверждении сведений, предусмотренных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абзацами четвертым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шестым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0" w:history="1">
        <w:r w:rsidR="00545EA0"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 w:rsidR="00545EA0">
        <w:rPr>
          <w:rFonts w:ascii="Arial" w:hAnsi="Arial" w:cs="Arial"/>
          <w:sz w:val="20"/>
          <w:szCs w:val="20"/>
        </w:rPr>
        <w:t xml:space="preserve"> и </w:t>
      </w:r>
      <w:hyperlink r:id="rId51" w:history="1">
        <w:r w:rsidR="00545EA0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="00545EA0">
        <w:rPr>
          <w:rFonts w:ascii="Arial" w:hAnsi="Arial" w:cs="Arial"/>
          <w:sz w:val="20"/>
          <w:szCs w:val="20"/>
        </w:rPr>
        <w:t xml:space="preserve"> представления ответа на запрос органа опеки и попечительства о подтверждении сведений, предусмотренных </w:t>
      </w:r>
      <w:hyperlink w:anchor="Par63" w:history="1">
        <w:r w:rsidR="00545EA0">
          <w:rPr>
            <w:rFonts w:ascii="Arial" w:hAnsi="Arial" w:cs="Arial"/>
            <w:color w:val="0000FF"/>
            <w:sz w:val="20"/>
            <w:szCs w:val="20"/>
          </w:rPr>
          <w:t>абзацем пятым пункта 4</w:t>
        </w:r>
      </w:hyperlink>
      <w:r w:rsidR="00545EA0">
        <w:rPr>
          <w:rFonts w:ascii="Arial" w:hAnsi="Arial" w:cs="Arial"/>
          <w:sz w:val="20"/>
          <w:szCs w:val="20"/>
        </w:rP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случае если сведения, указанные гражданами в заявлении в соответствии с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абзацами четвертым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пятым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6(1) 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 xml:space="preserve">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Семейным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обстоятельств, препятствующих назначению его опекуном.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представления документов, предусмотренных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взаимодействии</w:t>
      </w:r>
      <w:proofErr w:type="gramEnd"/>
      <w:r>
        <w:rPr>
          <w:rFonts w:ascii="Arial" w:hAnsi="Arial" w:cs="Arial"/>
          <w:sz w:val="20"/>
          <w:szCs w:val="20"/>
        </w:rPr>
        <w:t>, гражданином представляются сотруднику органа опеки и попечительства оригиналы указанных документов.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12.05.2012 N 474)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в органе опеки и попечительства оригиналов документов, предусмотренных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12.05.2012 N 474)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Результаты обследования и основанный на них вывод о возможности гражданина быть опекуном указываются в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акте</w:t>
        </w:r>
      </w:hyperlink>
      <w:r>
        <w:rPr>
          <w:rFonts w:ascii="Arial" w:hAnsi="Arial" w:cs="Arial"/>
          <w:sz w:val="20"/>
          <w:szCs w:val="20"/>
        </w:rPr>
        <w:t xml:space="preserve"> обследования условий жизни гражданина, выразившего желание стать опекуном (далее - акт обследования).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14.02.2013 N 118)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обследования может быть оспорен гражданином, выразившим желание стать опекуном, в судебном порядке.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gramStart"/>
      <w:r>
        <w:rPr>
          <w:rFonts w:ascii="Arial" w:hAnsi="Arial" w:cs="Arial"/>
          <w:sz w:val="20"/>
          <w:szCs w:val="20"/>
        </w:rPr>
        <w:t xml:space="preserve">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решение об отказе в назначении опекуна (о невозможности гражданина быть опекуном) с указанием причин отказа.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30.12.2017 N 1716)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>
        <w:rPr>
          <w:rFonts w:ascii="Arial" w:hAnsi="Arial" w:cs="Arial"/>
          <w:sz w:val="20"/>
          <w:szCs w:val="20"/>
        </w:rPr>
        <w:t>возмездно</w:t>
      </w:r>
      <w:proofErr w:type="spellEnd"/>
      <w:r>
        <w:rPr>
          <w:rFonts w:ascii="Arial" w:hAnsi="Arial" w:cs="Arial"/>
          <w:sz w:val="20"/>
          <w:szCs w:val="20"/>
        </w:rPr>
        <w:t xml:space="preserve">, и заключает договор об осуществлении опеки в порядке, установленном </w:t>
      </w:r>
      <w:hyperlink w:anchor="Par197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</w:t>
      </w:r>
      <w:proofErr w:type="gramStart"/>
      <w:r>
        <w:rPr>
          <w:rFonts w:ascii="Arial" w:hAnsi="Arial" w:cs="Arial"/>
          <w:sz w:val="20"/>
          <w:szCs w:val="20"/>
        </w:rPr>
        <w:t>документы</w:t>
      </w:r>
      <w:proofErr w:type="gramEnd"/>
      <w:r>
        <w:rPr>
          <w:rFonts w:ascii="Arial" w:hAnsi="Arial" w:cs="Arial"/>
          <w:sz w:val="20"/>
          <w:szCs w:val="20"/>
        </w:rPr>
        <w:t xml:space="preserve">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14.02.2013 N 118)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14.02.2013 N 118)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10(1). Гражданин, выразивший желание стать опекуном и имеющий заключение о возможности быть опекуном, имеет право: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получить подробную информацию о ребенке и сведения о наличии у него родственников;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образования и науки Российской Федерации и Министерством здравоохранения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10(1)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14.02.2013 N 118)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10(2). Гражданин, выразивший желание стать опекуном, обязан лично: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познакомиться с ребенком и установить с ним контакт;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ознакомиться с документами, хранящимися у органа опеки и попечительства в личном деле ребенка;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подтвердить в письменной форме факт ознакомления с медицинским заключением о состоянии здоровья ребенка.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10(2)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14.02.2013 N 118)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Гражданин, выразивший желание стать опекуном, снимается с учета: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 его заявлению;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Семейным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назначению гражданина опекуном;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45EA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Федеральным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ознакомить его с правами, обязанностями и ответственностью опекуна, установленными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законодательством соответствующего субъекта Российской Федерации;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организовать обучающие семинары, </w:t>
      </w:r>
      <w:proofErr w:type="spellStart"/>
      <w:r>
        <w:rPr>
          <w:rFonts w:ascii="Arial" w:hAnsi="Arial" w:cs="Arial"/>
          <w:sz w:val="20"/>
          <w:szCs w:val="20"/>
        </w:rPr>
        <w:t>тренинговые</w:t>
      </w:r>
      <w:proofErr w:type="spellEnd"/>
      <w:r>
        <w:rPr>
          <w:rFonts w:ascii="Arial" w:hAnsi="Arial" w:cs="Arial"/>
          <w:sz w:val="20"/>
          <w:szCs w:val="20"/>
        </w:rPr>
        <w:t xml:space="preserve"> занятия по вопросам педагогики и психологии, основам медицинских знаний;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"г" введен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proofErr w:type="gramStart"/>
      <w:r>
        <w:rPr>
          <w:rFonts w:ascii="Arial" w:hAnsi="Arial" w:cs="Arial"/>
          <w:sz w:val="20"/>
          <w:szCs w:val="20"/>
        </w:rPr>
        <w:t xml:space="preserve">Подготовка граждан, выразивших желание стать опекунами, осуществляется в соответствии с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требованиями</w:t>
        </w:r>
      </w:hyperlink>
      <w:r>
        <w:rPr>
          <w:rFonts w:ascii="Arial" w:hAnsi="Arial" w:cs="Arial"/>
          <w:sz w:val="20"/>
          <w:szCs w:val="20"/>
        </w:rP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образования и науки Российской Федерации.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25.04.2012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N 391</w:t>
        </w:r>
      </w:hyperlink>
      <w:r>
        <w:rPr>
          <w:rFonts w:ascii="Arial" w:hAnsi="Arial" w:cs="Arial"/>
          <w:sz w:val="20"/>
          <w:szCs w:val="20"/>
        </w:rPr>
        <w:t xml:space="preserve">, от 10.02.2014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N 93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45EA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Федеральным </w:t>
            </w:r>
            <w:hyperlink r:id="rId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r:id="rId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новой редакции статьи 127.</w:t>
            </w: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proofErr w:type="gramStart"/>
      <w:r>
        <w:rPr>
          <w:rFonts w:ascii="Arial" w:hAnsi="Arial" w:cs="Arial"/>
          <w:sz w:val="20"/>
          <w:szCs w:val="20"/>
        </w:rPr>
        <w:t xml:space="preserve">Формы журнала учета граждан, выразивших желание стать опекунами,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>
        <w:rPr>
          <w:rFonts w:ascii="Arial" w:hAnsi="Arial" w:cs="Arial"/>
          <w:sz w:val="20"/>
          <w:szCs w:val="20"/>
        </w:rPr>
        <w:t xml:space="preserve"> гражданина, выразившего желание стать опекуном,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свидетельства</w:t>
        </w:r>
      </w:hyperlink>
      <w:r>
        <w:rPr>
          <w:rFonts w:ascii="Arial" w:hAnsi="Arial" w:cs="Arial"/>
          <w:sz w:val="20"/>
          <w:szCs w:val="20"/>
        </w:rPr>
        <w:t xml:space="preserve">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127</w:t>
        </w:r>
      </w:hyperlink>
      <w:r>
        <w:rPr>
          <w:rFonts w:ascii="Arial" w:hAnsi="Arial" w:cs="Arial"/>
          <w:sz w:val="20"/>
          <w:szCs w:val="20"/>
        </w:rP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</w:t>
      </w:r>
      <w:proofErr w:type="gramEnd"/>
      <w:r>
        <w:rPr>
          <w:rFonts w:ascii="Arial" w:hAnsi="Arial" w:cs="Arial"/>
          <w:sz w:val="20"/>
          <w:szCs w:val="20"/>
        </w:rPr>
        <w:t xml:space="preserve"> отстранены от исполнения возложенных на них обязанностей) и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обследования утверждаются Министерством образования и науки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25.04.2012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N 391</w:t>
        </w:r>
      </w:hyperlink>
      <w:r>
        <w:rPr>
          <w:rFonts w:ascii="Arial" w:hAnsi="Arial" w:cs="Arial"/>
          <w:sz w:val="20"/>
          <w:szCs w:val="20"/>
        </w:rPr>
        <w:t xml:space="preserve">, от 14.02.2013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N 118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2009 г. N 423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0" w:name="Par152"/>
      <w:bookmarkEnd w:id="10"/>
      <w:r>
        <w:rPr>
          <w:rFonts w:ascii="Arial" w:hAnsi="Arial" w:cs="Arial"/>
          <w:sz w:val="20"/>
          <w:szCs w:val="20"/>
        </w:rPr>
        <w:t>ПРАВИЛА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ОСУЩЕСТВЛЕНИЯ ОТДЕЛЬНЫХ ПОЛНОМОЧИЙ ОРГАНОВ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ОПЕКИ И ПОПЕЧИТЕЛЬСТВА В ОТНОШЕНИИ НЕСОВЕРШЕННОЛЕТНИХ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 ОБРАЗОВАТЕЛЬНЫМИ ОРГАНИЗАЦИЯМИ, МЕДИЦИНСКИМИ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ОРГАНИЗАЦИЯМИ, ОРГАНИЗАЦИЯМИ, ОКАЗЫВАЮЩИМИ </w:t>
      </w:r>
      <w:proofErr w:type="gramStart"/>
      <w:r>
        <w:rPr>
          <w:rFonts w:ascii="Arial" w:hAnsi="Arial" w:cs="Arial"/>
          <w:sz w:val="20"/>
          <w:szCs w:val="20"/>
        </w:rPr>
        <w:t>СОЦИАЛЬНЫЕ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УСЛУГИ, ИЛИ ИНЫМИ ОРГАНИЗАЦИЯМИ, В ТОМ ЧИСЛЕ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ОРГАНИЗАЦИЯМИ ДЛЯ ДЕТЕЙ-СИРОТ И ДЕТЕЙ,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ОСТАВШИХСЯ БЕЗ ПОПЕЧЕНИЯ РОДИТЕЛЕЙ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45EA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12.05.2012 </w:t>
            </w:r>
            <w:hyperlink r:id="rId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10.02.2014 </w:t>
            </w:r>
            <w:hyperlink r:id="rId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65"/>
      <w:bookmarkEnd w:id="11"/>
      <w:r>
        <w:rPr>
          <w:rFonts w:ascii="Arial" w:hAnsi="Arial" w:cs="Arial"/>
          <w:sz w:val="20"/>
          <w:szCs w:val="20"/>
        </w:rP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формах (далее - гражданин, выразивший желание стать опекуном).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Полномочия, предусмотренные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Для осуществления полномочий, предусмотренных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12.05.2012 N 474)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12.05.2012 N 474)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12.05.2012 N 474)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9" w:history="1">
        <w:r w:rsidR="00545EA0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="00545EA0">
        <w:rPr>
          <w:rFonts w:ascii="Arial" w:hAnsi="Arial" w:cs="Arial"/>
          <w:sz w:val="20"/>
          <w:szCs w:val="20"/>
        </w:rPr>
        <w:t xml:space="preserve"> отбора органом опеки и попечительства организаций для осуществления указанных полномочий устанавливается Министерством образования и науки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так и одного из них.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организации по осуществлению полномочий, предусмотренных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устанавливается органом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проведения обследования условий жизни несовершеннолетних граждан</w:t>
      </w:r>
      <w:proofErr w:type="gramEnd"/>
      <w:r>
        <w:rPr>
          <w:rFonts w:ascii="Arial" w:hAnsi="Arial" w:cs="Arial"/>
          <w:sz w:val="20"/>
          <w:szCs w:val="20"/>
        </w:rPr>
        <w:t xml:space="preserve"> и их семей и форма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обследования условий жизни несовершеннолетних граждан и их семей устанавливаются Министерством образования и науки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журнал</w:t>
        </w:r>
      </w:hyperlink>
      <w:r>
        <w:rPr>
          <w:rFonts w:ascii="Arial" w:hAnsi="Arial" w:cs="Arial"/>
          <w:sz w:val="20"/>
          <w:szCs w:val="20"/>
        </w:rPr>
        <w:t xml:space="preserve">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 xml:space="preserve">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anchor="Par41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</w:t>
      </w:r>
      <w:proofErr w:type="gramEnd"/>
      <w:r>
        <w:rPr>
          <w:rFonts w:ascii="Arial" w:hAnsi="Arial" w:cs="Arial"/>
          <w:sz w:val="20"/>
          <w:szCs w:val="20"/>
        </w:rPr>
        <w:t xml:space="preserve"> 423.</w:t>
      </w:r>
    </w:p>
    <w:p w:rsidR="00545EA0" w:rsidRDefault="001244F1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3" w:history="1">
        <w:proofErr w:type="gramStart"/>
        <w:r w:rsidR="00545EA0"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 w:rsidR="00545EA0">
        <w:rPr>
          <w:rFonts w:ascii="Arial" w:hAnsi="Arial" w:cs="Arial"/>
          <w:sz w:val="20"/>
          <w:szCs w:val="20"/>
        </w:rP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ar59" w:history="1">
        <w:r w:rsidR="00545EA0"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 w:rsidR="00545EA0">
        <w:rPr>
          <w:rFonts w:ascii="Arial" w:hAnsi="Arial" w:cs="Arial"/>
          <w:sz w:val="20"/>
          <w:szCs w:val="20"/>
        </w:rPr>
        <w:t xml:space="preserve"> указанных Правил или </w:t>
      </w:r>
      <w:hyperlink r:id="rId94" w:history="1">
        <w:r w:rsidR="00545EA0">
          <w:rPr>
            <w:rFonts w:ascii="Arial" w:hAnsi="Arial" w:cs="Arial"/>
            <w:color w:val="0000FF"/>
            <w:sz w:val="20"/>
            <w:szCs w:val="20"/>
          </w:rPr>
          <w:t>пунктом 6</w:t>
        </w:r>
      </w:hyperlink>
      <w:r w:rsidR="00545EA0">
        <w:rPr>
          <w:rFonts w:ascii="Arial" w:hAnsi="Arial" w:cs="Arial"/>
          <w:sz w:val="20"/>
          <w:szCs w:val="20"/>
        </w:rP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</w:t>
      </w:r>
      <w:proofErr w:type="gramEnd"/>
      <w:r w:rsidR="00545EA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5EA0">
        <w:rPr>
          <w:rFonts w:ascii="Arial" w:hAnsi="Arial" w:cs="Arial"/>
          <w:sz w:val="20"/>
          <w:szCs w:val="20"/>
        </w:rPr>
        <w:t xml:space="preserve">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</w:t>
      </w:r>
      <w:r w:rsidR="00545EA0">
        <w:rPr>
          <w:rFonts w:ascii="Arial" w:hAnsi="Arial" w:cs="Arial"/>
          <w:sz w:val="20"/>
          <w:szCs w:val="20"/>
        </w:rPr>
        <w:lastRenderedPageBreak/>
        <w:t xml:space="preserve">усыновленных иностранными гражданами или лицами без гражданства", а также </w:t>
      </w:r>
      <w:hyperlink r:id="rId95" w:history="1">
        <w:r w:rsidR="00545EA0">
          <w:rPr>
            <w:rFonts w:ascii="Arial" w:hAnsi="Arial" w:cs="Arial"/>
            <w:color w:val="0000FF"/>
            <w:sz w:val="20"/>
            <w:szCs w:val="20"/>
          </w:rPr>
          <w:t>акт</w:t>
        </w:r>
      </w:hyperlink>
      <w:r w:rsidR="00545EA0">
        <w:rPr>
          <w:rFonts w:ascii="Arial" w:hAnsi="Arial" w:cs="Arial"/>
          <w:sz w:val="20"/>
          <w:szCs w:val="20"/>
        </w:rPr>
        <w:t xml:space="preserve"> обследования</w:t>
      </w:r>
      <w:proofErr w:type="gramEnd"/>
      <w:r w:rsidR="00545EA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5EA0">
        <w:rPr>
          <w:rFonts w:ascii="Arial" w:hAnsi="Arial" w:cs="Arial"/>
          <w:sz w:val="20"/>
          <w:szCs w:val="20"/>
        </w:rPr>
        <w:t>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</w:t>
      </w:r>
      <w:proofErr w:type="gramEnd"/>
      <w:r w:rsidR="00545EA0">
        <w:rPr>
          <w:rFonts w:ascii="Arial" w:hAnsi="Arial" w:cs="Arial"/>
          <w:sz w:val="20"/>
          <w:szCs w:val="20"/>
        </w:rPr>
        <w:t xml:space="preserve"> гражданином.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2009 г. N 423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2" w:name="Par197"/>
      <w:bookmarkEnd w:id="12"/>
      <w:r>
        <w:rPr>
          <w:rFonts w:ascii="Arial" w:hAnsi="Arial" w:cs="Arial"/>
          <w:sz w:val="20"/>
          <w:szCs w:val="20"/>
        </w:rPr>
        <w:t>ПРАВИЛА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ЗАКЛЮЧЕНИЯ ДОГОВОРА ОБ ОСУЩЕСТВЛЕНИИ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ОПЕКИ ИЛИ ПОПЕЧИТЕЛЬСТВА В ОТНОШЕНИИ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НЕСОВЕРШЕННОЛЕТНЕГО ПОДОПЕЧНОГО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договора</w:t>
        </w:r>
      </w:hyperlink>
      <w:r>
        <w:rPr>
          <w:rFonts w:ascii="Arial" w:hAnsi="Arial" w:cs="Arial"/>
          <w:sz w:val="20"/>
          <w:szCs w:val="20"/>
        </w:rP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заключение договора через представителя опекуна.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</w:t>
      </w:r>
      <w:proofErr w:type="gramStart"/>
      <w:r>
        <w:rPr>
          <w:rFonts w:ascii="Arial" w:hAnsi="Arial" w:cs="Arial"/>
          <w:sz w:val="20"/>
          <w:szCs w:val="20"/>
        </w:rPr>
        <w:t>договора</w:t>
      </w:r>
      <w:proofErr w:type="gramEnd"/>
      <w:r>
        <w:rPr>
          <w:rFonts w:ascii="Arial" w:hAnsi="Arial" w:cs="Arial"/>
          <w:sz w:val="20"/>
          <w:szCs w:val="20"/>
        </w:rPr>
        <w:t xml:space="preserve"> либо в письменной форме уведомляет опекуна об отказе в его заключении.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ar403" w:history="1">
        <w:r>
          <w:rPr>
            <w:rFonts w:ascii="Arial" w:hAnsi="Arial" w:cs="Arial"/>
            <w:color w:val="0000FF"/>
            <w:sz w:val="20"/>
            <w:szCs w:val="20"/>
          </w:rPr>
          <w:t>отчету</w:t>
        </w:r>
      </w:hyperlink>
      <w:r>
        <w:rPr>
          <w:rFonts w:ascii="Arial" w:hAnsi="Arial" w:cs="Arial"/>
          <w:sz w:val="20"/>
          <w:szCs w:val="20"/>
        </w:rP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Утверждены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2009 г. N 423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3" w:name="Par219"/>
      <w:bookmarkEnd w:id="13"/>
      <w:r>
        <w:rPr>
          <w:rFonts w:ascii="Arial" w:hAnsi="Arial" w:cs="Arial"/>
          <w:sz w:val="20"/>
          <w:szCs w:val="20"/>
        </w:rPr>
        <w:t>ПРАВИЛА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СОЗДАНИЯ ПРИЕМНОЙ СЕМЬИ И ОСУЩЕСТВЛЕНИЯ КОНТРОЛЯ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УСЛОВИЯМИ ЖИЗНИ И ВОСПИТАНИЯ РЕБЕНКА (ДЕТЕЙ)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ПРИЕМНОЙ СЕМЬЕ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Настоящие Правила устанавливают порядок создания приемной семьи и осуществления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условиями жизни и воспитания ребенка (детей) в приемной семье.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Договор о приемной семье заключается в соответствии с </w:t>
      </w:r>
      <w:hyperlink w:anchor="Par197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статьи 153.1</w:t>
        </w:r>
      </w:hyperlink>
      <w:r>
        <w:rPr>
          <w:rFonts w:ascii="Arial" w:hAnsi="Arial" w:cs="Arial"/>
          <w:sz w:val="20"/>
          <w:szCs w:val="20"/>
        </w:rPr>
        <w:t xml:space="preserve"> Семейного кодекса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 воспитание в приемную семью передается ребенок, оставшийся без попечения родителей.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детей в приемной семье, включая родных и усыновленных детей, не превышает, как правило, 8 человек.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Передача ребенка в приемную семью осуществляется с учетом его мнения.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Передача в приемную семью ребенка, достигшего 10 лет, осуществляется только с его согласия.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 xml:space="preserve">Контроль за условиями жизни и воспитания ребенка (детей) в приемной семье осуществляется в соответствии с </w:t>
      </w:r>
      <w:hyperlink w:anchor="Par251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от 18 мая 2009 г. N 423.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2009 г. N 423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4" w:name="Par251"/>
      <w:bookmarkEnd w:id="14"/>
      <w:r>
        <w:rPr>
          <w:rFonts w:ascii="Arial" w:hAnsi="Arial" w:cs="Arial"/>
          <w:sz w:val="20"/>
          <w:szCs w:val="20"/>
        </w:rPr>
        <w:t>ПРАВИЛА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ОСУЩЕСТВЛЕНИЯ ОРГАНАМИ ОПЕКИ И ПОПЕЧИТЕЛЬСТВА ПРОВЕРКИ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УСЛОВИЙ ЖИЗНИ НЕСОВЕРШЕННОЛЕТНИХ ПОДОПЕЧНЫХ, СОБЛЮДЕНИЯ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ОПЕКУНАМИ ИЛИ ПОПЕЧИТЕЛЯМИ ПРАВ И ЗАКОННЫХ ИНТЕРЕСОВ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ПОДОПЕЧНЫХ, ОБЕСПЕЧЕНИЯ СОХРАННОСТИ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ИХ ИМУЩЕСТВА, А ТАКЖЕ ВЫПОЛНЕНИЯ ОПЕКУНАМИ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ИЛИ ПОПЕЧИТЕЛЯМИ ТРЕБОВАНИЙ К ОСУЩЕСТВЛЕНИЮ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СВОИХ ПРАВ И ИСПОЛНЕНИЮ СВОИХ ОБЯЗАННОСТЕЙ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45EA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10.02.2014 N 93)</w:t>
            </w: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1 раз в течение первого месяца после принятия органом опеки и попечительства решения о назначении опекуна;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4(1)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раздельного проживания попечителей и их несовершеннолетних подопечных в соответствии со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статьей 36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 проверка проводится по месту жительства подопечного.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>, устанавливаемой Министерством образования и науки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 акте проверки условий жизни подопечного указываются: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оценка соблюдения прав и законных интересов подопечного, обеспечения сохранности его имущества;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При выявлении фактов неисполнения, ненадлежащего исполнения опекуном обязанностей, предусмотренных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перечень выявленных нарушений и сроки их устранения;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(при необходимости).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проверки условий жизни подопечного может быть оспорен опекуном в судебном порядке.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</w:t>
      </w:r>
      <w:proofErr w:type="gramStart"/>
      <w:r>
        <w:rPr>
          <w:rFonts w:ascii="Arial" w:hAnsi="Arial" w:cs="Arial"/>
          <w:sz w:val="20"/>
          <w:szCs w:val="20"/>
        </w:rPr>
        <w:t>также</w:t>
      </w:r>
      <w:proofErr w:type="gramEnd"/>
      <w:r>
        <w:rPr>
          <w:rFonts w:ascii="Arial" w:hAnsi="Arial" w:cs="Arial"/>
          <w:sz w:val="20"/>
          <w:szCs w:val="20"/>
        </w:rP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осуществляет меры по временному устройству подопечного (при необходимости);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принимает решение об устройстве подопечного в другую семью или в организацию для детей-сирот.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семейным законодательством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2009 г. N 423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5" w:name="Par309"/>
      <w:bookmarkEnd w:id="15"/>
      <w:r>
        <w:rPr>
          <w:rFonts w:ascii="Arial" w:hAnsi="Arial" w:cs="Arial"/>
          <w:sz w:val="20"/>
          <w:szCs w:val="20"/>
        </w:rPr>
        <w:t>ПРАВИЛА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ВЕДЕНИЯ ЛИЧНЫХ ДЕЛ НЕСОВЕРШЕННОЛЕТНИХ ПОДОПЕЧНЫХ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45EA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26.07.2010 </w:t>
            </w:r>
            <w:hyperlink r:id="rId1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14.02.2013 </w:t>
            </w:r>
            <w:hyperlink r:id="rId1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10.02.2014 </w:t>
            </w:r>
            <w:hyperlink r:id="rId1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Настоящие Правила устанавливают порядок ведения личных дел несовершеннолетних подопечных (далее - подопечные).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 опеки и попечительства на каждого подопечного формирует личное дело, в котором хранятся: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317"/>
      <w:bookmarkEnd w:id="16"/>
      <w:r>
        <w:rPr>
          <w:rFonts w:ascii="Arial" w:hAnsi="Arial" w:cs="Arial"/>
          <w:sz w:val="20"/>
          <w:szCs w:val="20"/>
        </w:rP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319"/>
      <w:bookmarkEnd w:id="17"/>
      <w:r>
        <w:rPr>
          <w:rFonts w:ascii="Arial" w:hAnsi="Arial" w:cs="Arial"/>
          <w:sz w:val="20"/>
          <w:szCs w:val="20"/>
        </w:rP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свидетельство о смерти родителей (единственного родителя);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>
        <w:rPr>
          <w:rFonts w:ascii="Arial" w:hAnsi="Arial" w:cs="Arial"/>
          <w:sz w:val="20"/>
          <w:szCs w:val="20"/>
        </w:rPr>
        <w:t>стражей</w:t>
      </w:r>
      <w:proofErr w:type="gramEnd"/>
      <w:r>
        <w:rPr>
          <w:rFonts w:ascii="Arial" w:hAnsi="Arial" w:cs="Arial"/>
          <w:sz w:val="20"/>
          <w:szCs w:val="20"/>
        </w:rPr>
        <w:t xml:space="preserve"> подозреваемых и обвиняемых в совершении преступлений;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решения суда о назначении родителям наказания в виде лишения свободы;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документы;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</w:t>
      </w:r>
      <w:proofErr w:type="spellStart"/>
      <w:r>
        <w:rPr>
          <w:rFonts w:ascii="Arial" w:hAnsi="Arial" w:cs="Arial"/>
          <w:sz w:val="20"/>
          <w:szCs w:val="20"/>
        </w:rPr>
        <w:t>психолого-медико-педагогической</w:t>
      </w:r>
      <w:proofErr w:type="spellEnd"/>
      <w:r>
        <w:rPr>
          <w:rFonts w:ascii="Arial" w:hAnsi="Arial" w:cs="Arial"/>
          <w:sz w:val="20"/>
          <w:szCs w:val="20"/>
        </w:rPr>
        <w:t xml:space="preserve"> комиссии (для подопечных с ограниченными возможностями здоровья);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329"/>
      <w:bookmarkEnd w:id="18"/>
      <w:r>
        <w:rPr>
          <w:rFonts w:ascii="Arial" w:hAnsi="Arial" w:cs="Arial"/>
          <w:sz w:val="20"/>
          <w:szCs w:val="20"/>
        </w:rPr>
        <w:t>е) документы об образовании (для подопечных школьного возраста).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личное дело также включаются следующие документы (при их наличии):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выписка из домовой книги или справка о регистрации подопечного по месту жительства и составе семьи;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332"/>
      <w:bookmarkEnd w:id="19"/>
      <w:r>
        <w:rPr>
          <w:rFonts w:ascii="Arial" w:hAnsi="Arial" w:cs="Arial"/>
          <w:sz w:val="20"/>
          <w:szCs w:val="20"/>
        </w:rP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договоры об использовании жилых помещений, принадлежащих подопечному на праве собственности;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334"/>
      <w:bookmarkEnd w:id="20"/>
      <w:r>
        <w:rPr>
          <w:rFonts w:ascii="Arial" w:hAnsi="Arial" w:cs="Arial"/>
          <w:sz w:val="20"/>
          <w:szCs w:val="20"/>
        </w:rPr>
        <w:t>г) опись имущества подопечного и документы, содержащие сведения о лицах, отвечающих за его сохранность;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акты проверок условий жизни подопечного;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336"/>
      <w:bookmarkEnd w:id="21"/>
      <w:r>
        <w:rPr>
          <w:rFonts w:ascii="Arial" w:hAnsi="Arial" w:cs="Arial"/>
          <w:sz w:val="20"/>
          <w:szCs w:val="20"/>
        </w:rPr>
        <w:lastRenderedPageBreak/>
        <w:t>е) договоры об открытии на имя подопечного счетов в кредитных организациях;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>) полис обязательного медицинского страхования;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решение суда о взыскании алиментов, пенсионное удостоверение, страховое свидетельство обязательного пенсионного страхования, пенсионная книжка подопечного, получающего пенсию, удостоверение об инвалидности;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справка медико-социальной экспертизы установленного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образца</w:t>
        </w:r>
      </w:hyperlink>
      <w:r>
        <w:rPr>
          <w:rFonts w:ascii="Arial" w:hAnsi="Arial" w:cs="Arial"/>
          <w:sz w:val="20"/>
          <w:szCs w:val="20"/>
        </w:rPr>
        <w:t xml:space="preserve"> о признании подопечного инвалидом,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индивидуальная программа</w:t>
        </w:r>
      </w:hyperlink>
      <w:r>
        <w:rPr>
          <w:rFonts w:ascii="Arial" w:hAnsi="Arial" w:cs="Arial"/>
          <w:sz w:val="20"/>
          <w:szCs w:val="20"/>
        </w:rPr>
        <w:t xml:space="preserve"> его реабилитации;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341"/>
      <w:bookmarkEnd w:id="22"/>
      <w:r>
        <w:rPr>
          <w:rFonts w:ascii="Arial" w:hAnsi="Arial" w:cs="Arial"/>
          <w:sz w:val="20"/>
          <w:szCs w:val="20"/>
        </w:rPr>
        <w:t>л) предварительное разрешение органа опеки и попечительства о распоряжении доходами подопечного;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</w:t>
      </w:r>
      <w:proofErr w:type="spellEnd"/>
      <w:r>
        <w:rPr>
          <w:rFonts w:ascii="Arial" w:hAnsi="Arial" w:cs="Arial"/>
          <w:sz w:val="20"/>
          <w:szCs w:val="20"/>
        </w:rPr>
        <w:t>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о) свидетельства о праве на наследство;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345"/>
      <w:bookmarkEnd w:id="23"/>
      <w:proofErr w:type="spellStart"/>
      <w:r>
        <w:rPr>
          <w:rFonts w:ascii="Arial" w:hAnsi="Arial" w:cs="Arial"/>
          <w:sz w:val="20"/>
          <w:szCs w:val="20"/>
        </w:rPr>
        <w:t>п</w:t>
      </w:r>
      <w:proofErr w:type="spellEnd"/>
      <w:r>
        <w:rPr>
          <w:rFonts w:ascii="Arial" w:hAnsi="Arial" w:cs="Arial"/>
          <w:sz w:val="20"/>
          <w:szCs w:val="20"/>
        </w:rPr>
        <w:t>) справка с места работы (учебы) подопечного;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</w:t>
      </w:r>
      <w:proofErr w:type="spellEnd"/>
      <w:r>
        <w:rPr>
          <w:rFonts w:ascii="Arial" w:hAnsi="Arial" w:cs="Arial"/>
          <w:sz w:val="20"/>
          <w:szCs w:val="20"/>
        </w:rPr>
        <w:t xml:space="preserve">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с) согласие (заявление) подопечного, достигшего 10 лет, с назначением опекуна или попечителя (далее - опекун);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у) иные документы.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 </w:t>
      </w:r>
      <w:hyperlink w:anchor="Par403" w:history="1">
        <w:r>
          <w:rPr>
            <w:rFonts w:ascii="Arial" w:hAnsi="Arial" w:cs="Arial"/>
            <w:color w:val="0000FF"/>
            <w:sz w:val="20"/>
            <w:szCs w:val="20"/>
          </w:rPr>
          <w:t>отчете</w:t>
        </w:r>
      </w:hyperlink>
      <w:r>
        <w:rPr>
          <w:rFonts w:ascii="Arial" w:hAnsi="Arial" w:cs="Arial"/>
          <w:sz w:val="20"/>
          <w:szCs w:val="20"/>
        </w:rPr>
        <w:t xml:space="preserve"> опекуна указываются: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место хранения имущества подопечного, переданного на хранение;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место нахождения имущества подопечного, не переданного в порядке, предусмотренном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статьей 38</w:t>
        </w:r>
      </w:hyperlink>
      <w:r>
        <w:rPr>
          <w:rFonts w:ascii="Arial" w:hAnsi="Arial" w:cs="Arial"/>
          <w:sz w:val="20"/>
          <w:szCs w:val="20"/>
        </w:rPr>
        <w:t xml:space="preserve"> Гражданского кодекса Российской Федерации, в доверительное управление, и сведения о его состоянии;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сведения об отчуждении имущества подопечного, совершенном с согласия органа опеки и попечительства;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сведения о приобретении имущества, в том числе взамен отчужденного;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сведения о доходах, полученных подопечным за год, с указанием суммы дохода, даты получения и источника;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ж) сведения о расходах, произведенных с согласия органа опеки и попечительства за счет имущества подопечного.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</w:t>
      </w:r>
      <w:proofErr w:type="gramEnd"/>
      <w:r>
        <w:rPr>
          <w:rFonts w:ascii="Arial" w:hAnsi="Arial" w:cs="Arial"/>
          <w:sz w:val="20"/>
          <w:szCs w:val="20"/>
        </w:rPr>
        <w:t xml:space="preserve">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10.02.2014 N 93)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14.02.2013 N 118)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>, - нотариально заверенные копии документов.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proofErr w:type="gramStart"/>
      <w:r>
        <w:rPr>
          <w:rFonts w:ascii="Arial" w:hAnsi="Arial" w:cs="Arial"/>
          <w:sz w:val="20"/>
          <w:szCs w:val="20"/>
        </w:rPr>
        <w:t xml:space="preserve">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ar317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19" w:history="1">
        <w:r>
          <w:rPr>
            <w:rFonts w:ascii="Arial" w:hAnsi="Arial" w:cs="Arial"/>
            <w:color w:val="0000FF"/>
            <w:sz w:val="20"/>
            <w:szCs w:val="20"/>
          </w:rPr>
          <w:t>"в"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29" w:history="1">
        <w:r>
          <w:rPr>
            <w:rFonts w:ascii="Arial" w:hAnsi="Arial" w:cs="Arial"/>
            <w:color w:val="0000FF"/>
            <w:sz w:val="20"/>
            <w:szCs w:val="20"/>
          </w:rPr>
          <w:t>"е" пункта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32" w:history="1">
        <w:r>
          <w:rPr>
            <w:rFonts w:ascii="Arial" w:hAnsi="Arial" w:cs="Arial"/>
            <w:color w:val="0000FF"/>
            <w:sz w:val="20"/>
            <w:szCs w:val="20"/>
          </w:rPr>
          <w:t>подпунктах "б"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34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36" w:history="1">
        <w:r>
          <w:rPr>
            <w:rFonts w:ascii="Arial" w:hAnsi="Arial" w:cs="Arial"/>
            <w:color w:val="0000FF"/>
            <w:sz w:val="20"/>
            <w:szCs w:val="20"/>
          </w:rPr>
          <w:t>"е"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41" w:history="1">
        <w:r>
          <w:rPr>
            <w:rFonts w:ascii="Arial" w:hAnsi="Arial" w:cs="Arial"/>
            <w:color w:val="0000FF"/>
            <w:sz w:val="20"/>
            <w:szCs w:val="20"/>
          </w:rPr>
          <w:t>"л"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45" w:history="1">
        <w:r>
          <w:rPr>
            <w:rFonts w:ascii="Arial" w:hAnsi="Arial" w:cs="Arial"/>
            <w:color w:val="0000FF"/>
            <w:sz w:val="20"/>
            <w:szCs w:val="20"/>
          </w:rPr>
          <w:t>"</w:t>
        </w:r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п</w:t>
        </w:r>
        <w:proofErr w:type="spellEnd"/>
        <w:r>
          <w:rPr>
            <w:rFonts w:ascii="Arial" w:hAnsi="Arial" w:cs="Arial"/>
            <w:color w:val="0000FF"/>
            <w:sz w:val="20"/>
            <w:szCs w:val="20"/>
          </w:rPr>
          <w:t>"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прекращении опеки или попечительства опекун передает указанные документы в орган опеки и попечительства.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 помещении подопечного в организацию для детей-сирот орган опеки и попечительства: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паспорт;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полис обязательного медицинского страхования;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</w:t>
      </w:r>
      <w:proofErr w:type="spellStart"/>
      <w:r>
        <w:rPr>
          <w:rFonts w:ascii="Arial" w:hAnsi="Arial" w:cs="Arial"/>
          <w:sz w:val="20"/>
          <w:szCs w:val="20"/>
        </w:rPr>
        <w:t>психолого-медико-педагогической</w:t>
      </w:r>
      <w:proofErr w:type="spellEnd"/>
      <w:r>
        <w:rPr>
          <w:rFonts w:ascii="Arial" w:hAnsi="Arial" w:cs="Arial"/>
          <w:sz w:val="20"/>
          <w:szCs w:val="20"/>
        </w:rPr>
        <w:t xml:space="preserve"> комиссии (для подопечных с ограниченными возможностями здоровья);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документ об образовании;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>) пенсионное удостоверение (при наличии);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пенсионная книжка (при наличии);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удостоверение об инвалидности (при наличии);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страховое свидетельство обязательного пенсионного страхования.</w:t>
      </w:r>
    </w:p>
    <w:p w:rsidR="00545EA0" w:rsidRDefault="00545EA0" w:rsidP="00545E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19 в ред.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26.07.2010 N 559)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2009 г. N 423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4" w:name="Par403"/>
      <w:bookmarkEnd w:id="24"/>
      <w:r>
        <w:rPr>
          <w:rFonts w:ascii="Arial" w:hAnsi="Arial" w:cs="Arial"/>
          <w:sz w:val="20"/>
          <w:szCs w:val="20"/>
        </w:rPr>
        <w:lastRenderedPageBreak/>
        <w:t>ФОРМА ОТЧЕТА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ОПЕКУНА ИЛИ ПОПЕЧИТЕЛЯ О ХРАНЕНИИ, ОБ ИСПОЛЬЗОВАНИИ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ИМУЩЕСТВА НЕСОВЕРШЕННОЛЕТНЕГО ПОДОПЕЧНОГО И ОБ УПРАВЛЕНИИ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ИМУЩЕСТВОМ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45EA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10.02.2014 N 93)</w:t>
            </w: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Утверждаю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(ф.и.о., подпись руководителя органа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опеки и попечительства)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М.П.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"__" _________________ 20__ г.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(дата составления отчета)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Par420"/>
      <w:bookmarkEnd w:id="25"/>
      <w:r>
        <w:rPr>
          <w:rFonts w:ascii="Courier New" w:hAnsi="Courier New" w:cs="Courier New"/>
          <w:sz w:val="20"/>
          <w:szCs w:val="20"/>
        </w:rPr>
        <w:t xml:space="preserve">                                   ОТЧЕТ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опекуна или попечителя о хранении,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об использовании имущества несовершеннолетнего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подопечного и об управлении таким имуществом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 ____ год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Отчет подал ___________________________________________________________,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(ф.и.о.)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являющийся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опекуном или попечителем ______________________________________,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несовершеннолетнего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подопечного)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индекс, полный адрес опекуна или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попечителя)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Имею документ, удостоверяющий личность, 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(вид документа)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________________________________ номер 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и когда выдан документ ________________________________________________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 Место рождения 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Телефоны: домашний _____________________ рабочий 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работы, должность ___________________________________________________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Отчет  составлен  о хранении, об использовании имущества и об управлении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имуществом _______________________________________________________________,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(ф.и.о. несовершеннолетнего подопечного)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индекс, полный адрес несовершеннолетнего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подопечного)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Дата установления опеки или попечительства либо передачи на воспитание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приемную семью ____________________________________________________________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Сведения об имуществе несовершеннолетнего подопечного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6" w:name="Par453"/>
      <w:bookmarkEnd w:id="26"/>
      <w:r>
        <w:rPr>
          <w:rFonts w:ascii="Courier New" w:hAnsi="Courier New" w:cs="Courier New"/>
          <w:sz w:val="20"/>
          <w:szCs w:val="20"/>
        </w:rPr>
        <w:t>4.1. Недвижимое имущество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545EA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805"/>
        <w:gridCol w:w="2145"/>
        <w:gridCol w:w="1815"/>
        <w:gridCol w:w="1320"/>
        <w:gridCol w:w="3465"/>
      </w:tblGrid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5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45EA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5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Дачи: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7" w:name="Par595"/>
      <w:bookmarkEnd w:id="27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основание  приобретения  (покупка,  мена,  дарение,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наследование,  приватизация  и  другие),  а  также  реквизиты (дата, номер)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соответствующего договора или акта.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8" w:name="Par598"/>
      <w:bookmarkEnd w:id="28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вид земельного участка (пая, доли) - под индивидуальное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жилищное  строительство,  дачный, садовый, приусадебный, огородный и другие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4.2. Транспортные средства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290"/>
        <w:gridCol w:w="3960"/>
        <w:gridCol w:w="3135"/>
      </w:tblGrid>
      <w:tr w:rsidR="00545EA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6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545EA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45EA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Par637"/>
      <w:bookmarkEnd w:id="29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основание  приобретения  (покупка,  мена,  дарение,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наследование  и  другие),  а также реквизиты (дата, номер)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соответствующего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или акта.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0" w:name="Par641"/>
      <w:bookmarkEnd w:id="30"/>
      <w:r>
        <w:rPr>
          <w:rFonts w:ascii="Courier New" w:hAnsi="Courier New" w:cs="Courier New"/>
          <w:sz w:val="20"/>
          <w:szCs w:val="20"/>
        </w:rPr>
        <w:t>4.3. Денежные средства, находящиеся на счетах в кредитных организациях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68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6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Процентная ставка по вкладам</w:t>
            </w: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1" w:name="Par680"/>
      <w:bookmarkEnd w:id="3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вид  счета (депозитный, текущий, расчетный, ссудный 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валюта счета.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2" w:name="Par682"/>
      <w:bookmarkEnd w:id="32"/>
      <w:r>
        <w:rPr>
          <w:rFonts w:ascii="Courier New" w:hAnsi="Courier New" w:cs="Courier New"/>
          <w:sz w:val="20"/>
          <w:szCs w:val="20"/>
        </w:rPr>
        <w:t xml:space="preserve">    &lt;2&gt;  Остаток  на  счете  указывается  на  отчетную  дату.  Для счетов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иностранной  валюте  остаток  указывается в рублях по курсу Банка России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отчетную дату.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3" w:name="Par686"/>
      <w:bookmarkEnd w:id="33"/>
      <w:r>
        <w:rPr>
          <w:rFonts w:ascii="Courier New" w:hAnsi="Courier New" w:cs="Courier New"/>
          <w:sz w:val="20"/>
          <w:szCs w:val="20"/>
        </w:rPr>
        <w:t>4.4. Ценные бумаги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4" w:name="Par688"/>
      <w:bookmarkEnd w:id="34"/>
      <w:r>
        <w:rPr>
          <w:rFonts w:ascii="Courier New" w:hAnsi="Courier New" w:cs="Courier New"/>
          <w:sz w:val="20"/>
          <w:szCs w:val="20"/>
        </w:rPr>
        <w:t>4.4.1. Акции и иное участие в коммерческих организациях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960"/>
        <w:gridCol w:w="2145"/>
        <w:gridCol w:w="2475"/>
        <w:gridCol w:w="1320"/>
        <w:gridCol w:w="1650"/>
      </w:tblGrid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7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7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участия </w:t>
            </w:r>
            <w:hyperlink w:anchor="Par7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участия </w:t>
            </w:r>
            <w:hyperlink w:anchor="Par7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5" w:name="Par716"/>
      <w:bookmarkEnd w:id="35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полное  или  сокращенное  официальное  наименование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общество  с  ограниченной  ответственностью, товарищество, </w:t>
      </w:r>
      <w:proofErr w:type="gramStart"/>
      <w:r>
        <w:rPr>
          <w:rFonts w:ascii="Courier New" w:hAnsi="Courier New" w:cs="Courier New"/>
          <w:sz w:val="20"/>
          <w:szCs w:val="20"/>
        </w:rPr>
        <w:t>производственный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кооператив и другие).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6" w:name="Par720"/>
      <w:bookmarkEnd w:id="36"/>
      <w:r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 учредительным документам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выраженных  в  иностранной валюте, уставный капитал указывается в рублях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7" w:name="Par724"/>
      <w:bookmarkEnd w:id="37"/>
      <w:r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 процентах от уставного капитала. Для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акций.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8" w:name="Par727"/>
      <w:bookmarkEnd w:id="38"/>
      <w:r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основание  приобретения  доли  участия (учредительный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договор,  покупка,  мена,  дарение,  наследование  и  другие)  с  указанием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реквизитов (дата, номер) соответствующего договора или акта.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9" w:name="Par731"/>
      <w:bookmarkEnd w:id="39"/>
      <w:r>
        <w:rPr>
          <w:rFonts w:ascii="Courier New" w:hAnsi="Courier New" w:cs="Courier New"/>
          <w:sz w:val="20"/>
          <w:szCs w:val="20"/>
        </w:rPr>
        <w:lastRenderedPageBreak/>
        <w:t>4.4.2. Иные ценные бумаги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815"/>
        <w:gridCol w:w="2145"/>
        <w:gridCol w:w="3465"/>
        <w:gridCol w:w="1815"/>
        <w:gridCol w:w="2310"/>
      </w:tblGrid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7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величина обязательства (тыс. рублей)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7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0" w:name="Par759"/>
      <w:bookmarkEnd w:id="40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все  ценные  бумаги  по  видам  (облигации, векселя 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другие), за исключением акций, указанных в </w:t>
      </w:r>
      <w:hyperlink w:anchor="Par688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подпункте 4.4.1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1" w:name="Par761"/>
      <w:bookmarkEnd w:id="41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общая  стоимость  ценных бумаг данного вида исходя из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стоимости их приобретения (а если ее нельзя определить - исходя из рыночной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стоимости  или  номинальной  стоимости).  Для  обязательств,  выраженных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иностранной валюте, стоимость указывается в рублях по курсу Банка России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отчетную дату.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Итого    по    </w:t>
      </w:r>
      <w:hyperlink w:anchor="Par686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подпункту   4.4</w:t>
        </w:r>
      </w:hyperlink>
      <w:r>
        <w:rPr>
          <w:rFonts w:ascii="Courier New" w:hAnsi="Courier New" w:cs="Courier New"/>
          <w:sz w:val="20"/>
          <w:szCs w:val="20"/>
        </w:rPr>
        <w:t xml:space="preserve">   суммарная   стоимость   ценных   бумаг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несовершеннолетнего   подопечного,  включая  доли  участия  в  </w:t>
      </w:r>
      <w:proofErr w:type="gramStart"/>
      <w:r>
        <w:rPr>
          <w:rFonts w:ascii="Courier New" w:hAnsi="Courier New" w:cs="Courier New"/>
          <w:sz w:val="20"/>
          <w:szCs w:val="20"/>
        </w:rPr>
        <w:t>коммерческих</w:t>
      </w:r>
      <w:proofErr w:type="gramEnd"/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>, составляет на конец отчетного периода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(тыс. рублей)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2" w:name="Par773"/>
      <w:bookmarkEnd w:id="42"/>
      <w:r>
        <w:rPr>
          <w:rFonts w:ascii="Courier New" w:hAnsi="Courier New" w:cs="Courier New"/>
          <w:sz w:val="20"/>
          <w:szCs w:val="20"/>
        </w:rPr>
        <w:t>5. Сведения о сохранности имущества несовершеннолетнего подопечного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2310"/>
        <w:gridCol w:w="5280"/>
        <w:gridCol w:w="3630"/>
      </w:tblGrid>
      <w:tr w:rsidR="00545EA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состава имущества </w:t>
            </w:r>
            <w:hyperlink w:anchor="Par7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  <w:hyperlink w:anchor="Par7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545EA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45EA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3" w:name="Par793"/>
      <w:bookmarkEnd w:id="43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сведения  об изменении состава имущества, в том числе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даты   получения   средств   со   счета   несовершеннолетнего  подопечного,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подтвержденные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соответствующими документами.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4" w:name="Par796"/>
      <w:bookmarkEnd w:id="44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реквизиты   (дата,  номер)  актов  органа  опеки  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попечительства,   </w:t>
      </w:r>
      <w:proofErr w:type="gramStart"/>
      <w:r>
        <w:rPr>
          <w:rFonts w:ascii="Courier New" w:hAnsi="Courier New" w:cs="Courier New"/>
          <w:sz w:val="20"/>
          <w:szCs w:val="20"/>
        </w:rPr>
        <w:t>разрешающих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произвести   действия,   изменяющие  состав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имущества   несовершеннолетнего  подопечного,  в  случаях,  предусмотренных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федеральными законами.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Сведения о доходах несовершеннолетнего подопечного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6435"/>
        <w:gridCol w:w="5115"/>
      </w:tblGrid>
      <w:tr w:rsidR="00545EA0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</w:tr>
      <w:tr w:rsidR="00545EA0">
        <w:tc>
          <w:tcPr>
            <w:tcW w:w="825" w:type="dxa"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35" w:type="dxa"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3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Пенсия</w:t>
            </w:r>
          </w:p>
        </w:tc>
        <w:tc>
          <w:tcPr>
            <w:tcW w:w="511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3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511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43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43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643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 w:val="restart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43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511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511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511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511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tcBorders>
              <w:bottom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Сведения о доходах от имущества несовершеннолетнего подопечного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135"/>
        <w:gridCol w:w="1815"/>
        <w:gridCol w:w="1485"/>
        <w:gridCol w:w="1650"/>
        <w:gridCol w:w="3465"/>
      </w:tblGrid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дохода (тыс. рублей)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</w:t>
            </w:r>
            <w:hyperlink w:anchor="Par8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адрес кредитной организации, расчетный счет </w:t>
            </w:r>
            <w:hyperlink w:anchor="Par9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реализации и сдачи в аренд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5" w:name="Par898"/>
      <w:bookmarkEnd w:id="45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реквизиты   (дата,   номер)  акта  органа  опеки  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попечительства,   разрешающего   реализацию  имущества  несовершеннолетнего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подопечного,  принятого в случаях, предусмотренных федеральными законами, 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отчуждения имущества подопечного.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6" w:name="Par902"/>
      <w:bookmarkEnd w:id="46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наименование,  адрес кредитной организации, расчетный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счет,   на   который   поступил   доход  от  имущества  несовершеннолетнего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подопечного.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Сведения о расходах, произведенных за счет имущества несовершеннолетнего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подопечного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7425"/>
        <w:gridCol w:w="2805"/>
        <w:gridCol w:w="1320"/>
      </w:tblGrid>
      <w:tr w:rsidR="00545EA0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(тыс. рублей) </w:t>
            </w:r>
            <w:hyperlink w:anchor="Par9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hyperlink w:anchor="Par9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545EA0"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425" w:type="dxa"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  <w:tcBorders>
              <w:top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 w:val="restart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 w:val="restart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жилого помещения несовершеннолетнего подопечного: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vMerge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2805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A0">
        <w:tc>
          <w:tcPr>
            <w:tcW w:w="825" w:type="dxa"/>
            <w:tcBorders>
              <w:bottom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расходы за отчетный период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7" w:name="Par967"/>
      <w:bookmarkEnd w:id="47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стоимость приобретенных в интересах несовершеннолетнего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подопечного  товаров,  работ  и  услуг  в соответствии с платежными и иными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документами, удостоверяющими расходы за отчетный период.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8" w:name="Par970"/>
      <w:bookmarkEnd w:id="48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даты  получения  средств со счета несовершеннолетнего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подопечного  и  </w:t>
      </w:r>
      <w:proofErr w:type="gramStart"/>
      <w:r>
        <w:rPr>
          <w:rFonts w:ascii="Courier New" w:hAnsi="Courier New" w:cs="Courier New"/>
          <w:sz w:val="20"/>
          <w:szCs w:val="20"/>
        </w:rPr>
        <w:t>даты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произведенных  за счет этих средств расходов для нужд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 подопечного.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9" w:name="Par974"/>
      <w:bookmarkEnd w:id="49"/>
      <w:r>
        <w:rPr>
          <w:rFonts w:ascii="Courier New" w:hAnsi="Courier New" w:cs="Courier New"/>
          <w:sz w:val="20"/>
          <w:szCs w:val="20"/>
        </w:rPr>
        <w:t>9. Сведения об уплате налогов на имущество несовершеннолетнего подопечного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3135"/>
        <w:gridCol w:w="2475"/>
        <w:gridCol w:w="5280"/>
      </w:tblGrid>
      <w:tr w:rsidR="00545EA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налога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уплаты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платежного документа</w:t>
            </w:r>
          </w:p>
        </w:tc>
      </w:tr>
      <w:tr w:rsidR="00545EA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45EA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0" w:rsidRDefault="00545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10.  К  настоящему  отчету  прилагаются  копии  документов,   указанных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45EA0" w:rsidRDefault="001244F1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w:anchor="Par453" w:history="1">
        <w:proofErr w:type="gramStart"/>
        <w:r w:rsidR="00545EA0">
          <w:rPr>
            <w:rFonts w:ascii="Courier New" w:hAnsi="Courier New" w:cs="Courier New"/>
            <w:color w:val="0000FF"/>
            <w:sz w:val="20"/>
            <w:szCs w:val="20"/>
          </w:rPr>
          <w:t>подпунктах</w:t>
        </w:r>
        <w:proofErr w:type="gramEnd"/>
        <w:r w:rsidR="00545EA0">
          <w:rPr>
            <w:rFonts w:ascii="Courier New" w:hAnsi="Courier New" w:cs="Courier New"/>
            <w:color w:val="0000FF"/>
            <w:sz w:val="20"/>
            <w:szCs w:val="20"/>
          </w:rPr>
          <w:t xml:space="preserve">  4.1</w:t>
        </w:r>
      </w:hyperlink>
      <w:r w:rsidR="00545EA0">
        <w:rPr>
          <w:rFonts w:ascii="Courier New" w:hAnsi="Courier New" w:cs="Courier New"/>
          <w:sz w:val="20"/>
          <w:szCs w:val="20"/>
        </w:rPr>
        <w:t xml:space="preserve">  -  </w:t>
      </w:r>
      <w:hyperlink w:anchor="Par641" w:history="1">
        <w:r w:rsidR="00545EA0">
          <w:rPr>
            <w:rFonts w:ascii="Courier New" w:hAnsi="Courier New" w:cs="Courier New"/>
            <w:color w:val="0000FF"/>
            <w:sz w:val="20"/>
            <w:szCs w:val="20"/>
          </w:rPr>
          <w:t>4.3</w:t>
        </w:r>
      </w:hyperlink>
      <w:r w:rsidR="00545EA0">
        <w:rPr>
          <w:rFonts w:ascii="Courier New" w:hAnsi="Courier New" w:cs="Courier New"/>
          <w:sz w:val="20"/>
          <w:szCs w:val="20"/>
        </w:rPr>
        <w:t xml:space="preserve">,  </w:t>
      </w:r>
      <w:hyperlink w:anchor="Par688" w:history="1">
        <w:r w:rsidR="00545EA0">
          <w:rPr>
            <w:rFonts w:ascii="Courier New" w:hAnsi="Courier New" w:cs="Courier New"/>
            <w:color w:val="0000FF"/>
            <w:sz w:val="20"/>
            <w:szCs w:val="20"/>
          </w:rPr>
          <w:t>4.4.1</w:t>
        </w:r>
      </w:hyperlink>
      <w:r w:rsidR="00545EA0">
        <w:rPr>
          <w:rFonts w:ascii="Courier New" w:hAnsi="Courier New" w:cs="Courier New"/>
          <w:sz w:val="20"/>
          <w:szCs w:val="20"/>
        </w:rPr>
        <w:t xml:space="preserve">  и  </w:t>
      </w:r>
      <w:hyperlink w:anchor="Par731" w:history="1">
        <w:r w:rsidR="00545EA0">
          <w:rPr>
            <w:rFonts w:ascii="Courier New" w:hAnsi="Courier New" w:cs="Courier New"/>
            <w:color w:val="0000FF"/>
            <w:sz w:val="20"/>
            <w:szCs w:val="20"/>
          </w:rPr>
          <w:t>4.4.2</w:t>
        </w:r>
      </w:hyperlink>
      <w:r w:rsidR="00545EA0">
        <w:rPr>
          <w:rFonts w:ascii="Courier New" w:hAnsi="Courier New" w:cs="Courier New"/>
          <w:sz w:val="20"/>
          <w:szCs w:val="20"/>
        </w:rPr>
        <w:t xml:space="preserve">,  </w:t>
      </w:r>
      <w:hyperlink w:anchor="Par773" w:history="1">
        <w:r w:rsidR="00545EA0">
          <w:rPr>
            <w:rFonts w:ascii="Courier New" w:hAnsi="Courier New" w:cs="Courier New"/>
            <w:color w:val="0000FF"/>
            <w:sz w:val="20"/>
            <w:szCs w:val="20"/>
          </w:rPr>
          <w:t>пунктах  5</w:t>
        </w:r>
      </w:hyperlink>
      <w:r w:rsidR="00545EA0">
        <w:rPr>
          <w:rFonts w:ascii="Courier New" w:hAnsi="Courier New" w:cs="Courier New"/>
          <w:sz w:val="20"/>
          <w:szCs w:val="20"/>
        </w:rPr>
        <w:t xml:space="preserve">  - </w:t>
      </w:r>
      <w:hyperlink w:anchor="Par974" w:history="1">
        <w:r w:rsidR="00545EA0"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 w:rsidR="00545EA0">
        <w:rPr>
          <w:rFonts w:ascii="Courier New" w:hAnsi="Courier New" w:cs="Courier New"/>
          <w:sz w:val="20"/>
          <w:szCs w:val="20"/>
        </w:rPr>
        <w:t>, на ____ листах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(количество листов)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_____________________________________</w:t>
      </w:r>
    </w:p>
    <w:p w:rsidR="00545EA0" w:rsidRDefault="00545EA0" w:rsidP="00545E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(ф.и.о. лица, составившего отчет)     (подпись лица, составившего отчет)</w:t>
      </w: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EA0" w:rsidRDefault="00545EA0" w:rsidP="00545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D7A" w:rsidRDefault="00F63D7A"/>
    <w:sectPr w:rsidR="00F63D7A" w:rsidSect="005015E5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EA0"/>
    <w:rsid w:val="001244F1"/>
    <w:rsid w:val="00436FB9"/>
    <w:rsid w:val="00545EA0"/>
    <w:rsid w:val="00F6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8A3F8B1335D7F280B407A40D54CC1C5A7D081EEBB223742A02AD53C67F4D7C3C78EE737CA390ADFn7vBG" TargetMode="External"/><Relationship Id="rId117" Type="http://schemas.openxmlformats.org/officeDocument/2006/relationships/hyperlink" Target="consultantplus://offline/ref=88A3F8B1335D7F280B407A40D54CC1C5A7D182ECB2243742A02AD53C67F4D7C3C78EE737CA390ADEn7vDG" TargetMode="External"/><Relationship Id="rId21" Type="http://schemas.openxmlformats.org/officeDocument/2006/relationships/hyperlink" Target="consultantplus://offline/ref=88A3F8B1335D7F280B407A40D54CC1C5A2D080E5B42C6A48A873D93En6v0G" TargetMode="External"/><Relationship Id="rId42" Type="http://schemas.openxmlformats.org/officeDocument/2006/relationships/hyperlink" Target="consultantplus://offline/ref=88A3F8B1335D7F280B407A40D54CC1C5A7DB81EBB02C6A48A873D93E60FB88D4C0C7EB36CA3900nDvFG" TargetMode="External"/><Relationship Id="rId47" Type="http://schemas.openxmlformats.org/officeDocument/2006/relationships/hyperlink" Target="consultantplus://offline/ref=88A3F8B1335D7F280B407A40D54CC1C5A7D182EEB7203742A02AD53C67F4D7C3C78EE737CA3908D9n7v8G" TargetMode="External"/><Relationship Id="rId63" Type="http://schemas.openxmlformats.org/officeDocument/2006/relationships/hyperlink" Target="consultantplus://offline/ref=88A3F8B1335D7F280B407A40D54CC1C5A7D182EEBA213742A02AD53C67F4D7C3C78EE737CA3908DCn7v7G" TargetMode="External"/><Relationship Id="rId68" Type="http://schemas.openxmlformats.org/officeDocument/2006/relationships/hyperlink" Target="consultantplus://offline/ref=88A3F8B1335D7F280B407A40D54CC1C5A7D183E5B2203742A02AD53C67F4D7C3C78EE737CA3909DFn7v9G" TargetMode="External"/><Relationship Id="rId84" Type="http://schemas.openxmlformats.org/officeDocument/2006/relationships/hyperlink" Target="consultantplus://offline/ref=88A3F8B1335D7F280B407A40D54CC1C5A7D183EAB5223742A02AD53C67F4D7C3C78EE737CA390DDBn7vCG" TargetMode="External"/><Relationship Id="rId89" Type="http://schemas.openxmlformats.org/officeDocument/2006/relationships/hyperlink" Target="consultantplus://offline/ref=88A3F8B1335D7F280B407A40D54CC1C5ACDC81E9B32C6A48A873D93E60FB88D4C0C7EB36CA3909nDv8G" TargetMode="External"/><Relationship Id="rId112" Type="http://schemas.openxmlformats.org/officeDocument/2006/relationships/hyperlink" Target="consultantplus://offline/ref=88A3F8B1335D7F280B407A40D54CC1C5A7D182EEBA213742A02AD53C67F4D7C3C78EE737CA3908DBn7v6G" TargetMode="External"/><Relationship Id="rId16" Type="http://schemas.openxmlformats.org/officeDocument/2006/relationships/hyperlink" Target="consultantplus://offline/ref=88A3F8B1335D7F280B407A40D54CC1C5A7D183E5B2203742A02AD53C67F4D7C3C78EE737CA3909DFn7v8G" TargetMode="External"/><Relationship Id="rId107" Type="http://schemas.openxmlformats.org/officeDocument/2006/relationships/hyperlink" Target="consultantplus://offline/ref=88A3F8B1335D7F280B407A40D54CC1C5A7D182ECB2243742A02AD53C67F4D7C3C78EE737CA3909D6n7v7G" TargetMode="External"/><Relationship Id="rId11" Type="http://schemas.openxmlformats.org/officeDocument/2006/relationships/hyperlink" Target="consultantplus://offline/ref=88A3F8B1335D7F280B407A40D54CC1C5A4D183EDB1243742A02AD53C67F4D7C3C78EE737CA3908DDn7vAG" TargetMode="External"/><Relationship Id="rId32" Type="http://schemas.openxmlformats.org/officeDocument/2006/relationships/hyperlink" Target="consultantplus://offline/ref=88A3F8B1335D7F280B407A40D54CC1C5A7D183EAB5223742A02AD53C67F4D7C3C78EE737CA390DDBn7vCG" TargetMode="External"/><Relationship Id="rId37" Type="http://schemas.openxmlformats.org/officeDocument/2006/relationships/hyperlink" Target="consultantplus://offline/ref=88A3F8B1335D7F280B407A40D54CC1C5A7D183EAB5223742A02AD53C67F4D7C3C78EE737CFn3vAG" TargetMode="External"/><Relationship Id="rId53" Type="http://schemas.openxmlformats.org/officeDocument/2006/relationships/hyperlink" Target="consultantplus://offline/ref=88A3F8B1335D7F280B407A40D54CC1C5A7D182ECB2243742A02AD53C67nFv4G" TargetMode="External"/><Relationship Id="rId58" Type="http://schemas.openxmlformats.org/officeDocument/2006/relationships/hyperlink" Target="consultantplus://offline/ref=88A3F8B1335D7F280B407A40D54CC1C5ACDC81E9B32C6A48A873D93E60FB88D4C0C7EB36CA3801nDvAG" TargetMode="External"/><Relationship Id="rId74" Type="http://schemas.openxmlformats.org/officeDocument/2006/relationships/hyperlink" Target="consultantplus://offline/ref=88A3F8B1335D7F280B407A40D54CC1C5A4DE8DEEBB2F3742A02AD53C67F4D7C3C78EE737CA3908DFn7v7G" TargetMode="External"/><Relationship Id="rId79" Type="http://schemas.openxmlformats.org/officeDocument/2006/relationships/hyperlink" Target="consultantplus://offline/ref=88A3F8B1335D7F280B407A40D54CC1C5ACDC81E9B32C6A48A873D93E60FB88D4C0C7EB36CA3801nDvAG" TargetMode="External"/><Relationship Id="rId102" Type="http://schemas.openxmlformats.org/officeDocument/2006/relationships/hyperlink" Target="consultantplus://offline/ref=88A3F8B1335D7F280B407A40D54CC1C5A7D182ECB2243742A02AD53C67F4D7C3C78EE737CA3909D6n7v7G" TargetMode="External"/><Relationship Id="rId123" Type="http://schemas.openxmlformats.org/officeDocument/2006/relationships/hyperlink" Target="consultantplus://offline/ref=88A3F8B1335D7F280B407A40D54CC1C5A4DC8DE5B5273742A02AD53C67F4D7C3C78EE737CA3908D6n7vAG" TargetMode="External"/><Relationship Id="rId5" Type="http://schemas.openxmlformats.org/officeDocument/2006/relationships/hyperlink" Target="consultantplus://offline/ref=88A3F8B1335D7F280B407A40D54CC1C5A4DB8CE4B3263742A02AD53C67F4D7C3C78EE737CA3908DFn7vBG" TargetMode="External"/><Relationship Id="rId61" Type="http://schemas.openxmlformats.org/officeDocument/2006/relationships/hyperlink" Target="consultantplus://offline/ref=88A3F8B1335D7F280B407A40D54CC1C5A7D182EEBA213742A02AD53C67F4D7C3C78EE737CA3908DCn7vBG" TargetMode="External"/><Relationship Id="rId82" Type="http://schemas.openxmlformats.org/officeDocument/2006/relationships/hyperlink" Target="consultantplus://offline/ref=88A3F8B1335D7F280B407A40D54CC1C5A4DB8CEBB4233742A02AD53C67F4D7C3C78EE737CA3908DBn7vBG" TargetMode="External"/><Relationship Id="rId90" Type="http://schemas.openxmlformats.org/officeDocument/2006/relationships/hyperlink" Target="consultantplus://offline/ref=88A3F8B1335D7F280B407A40D54CC1C5ACDC81E9B32C6A48A873D93E60FB88D4C0C7EB36CA3901nDvCG" TargetMode="External"/><Relationship Id="rId95" Type="http://schemas.openxmlformats.org/officeDocument/2006/relationships/hyperlink" Target="consultantplus://offline/ref=88A3F8B1335D7F280B407A40D54CC1C5ACDC81E9B32C6A48A873D93E60FB88D4C0C7EB36CA3801nDvAG" TargetMode="External"/><Relationship Id="rId19" Type="http://schemas.openxmlformats.org/officeDocument/2006/relationships/hyperlink" Target="consultantplus://offline/ref=88A3F8B1335D7F280B407A40D54CC1C5A7D183E5B2203742A02AD53C67F4D7C3C78EE737CA3909D8n7vDG" TargetMode="External"/><Relationship Id="rId14" Type="http://schemas.openxmlformats.org/officeDocument/2006/relationships/hyperlink" Target="consultantplus://offline/ref=88A3F8B1335D7F280B407A40D54CC1C5A7D183E5B2203742A02AD53C67F4D7C3C78EE737CA3908D9n7vFG" TargetMode="External"/><Relationship Id="rId22" Type="http://schemas.openxmlformats.org/officeDocument/2006/relationships/hyperlink" Target="consultantplus://offline/ref=88A3F8B1335D7F280B407A40D54CC1C5ADDC87E5B72C6A48A873D93E60FB88D4C0C7EB36CA390FnDv8G" TargetMode="External"/><Relationship Id="rId27" Type="http://schemas.openxmlformats.org/officeDocument/2006/relationships/hyperlink" Target="consultantplus://offline/ref=88A3F8B1335D7F280B407A40D54CC1C5A7D182EEBA213742A02AD53C67F4D7C3C78EE737CA3908DDn7vDG" TargetMode="External"/><Relationship Id="rId30" Type="http://schemas.openxmlformats.org/officeDocument/2006/relationships/hyperlink" Target="consultantplus://offline/ref=88A3F8B1335D7F280B407A40D54CC1C5A4D183EDB1243742A02AD53C67F4D7C3C78EE737CA3908DDn7vAG" TargetMode="External"/><Relationship Id="rId35" Type="http://schemas.openxmlformats.org/officeDocument/2006/relationships/hyperlink" Target="consultantplus://offline/ref=88A3F8B1335D7F280B407A40D54CC1C5A7D183EAB5223742A02AD53C67F4D7C3C78EE737CAn3vBG" TargetMode="External"/><Relationship Id="rId43" Type="http://schemas.openxmlformats.org/officeDocument/2006/relationships/hyperlink" Target="consultantplus://offline/ref=88A3F8B1335D7F280B407A40D54CC1C5A7D080E9B0243742A02AD53C67F4D7C3C78EE737CA3908DEn7vBG" TargetMode="External"/><Relationship Id="rId48" Type="http://schemas.openxmlformats.org/officeDocument/2006/relationships/hyperlink" Target="consultantplus://offline/ref=88A3F8B1335D7F280B407A40D54CC1C5A7D182EEB7203742A02AD53C67F4D7C3C78EE737CA3908D9n7v9G" TargetMode="External"/><Relationship Id="rId56" Type="http://schemas.openxmlformats.org/officeDocument/2006/relationships/hyperlink" Target="consultantplus://offline/ref=88A3F8B1335D7F280B407A40D54CC1C5A4DB8CEBB4233742A02AD53C67F4D7C3C78EE737CA3908DBn7vDG" TargetMode="External"/><Relationship Id="rId64" Type="http://schemas.openxmlformats.org/officeDocument/2006/relationships/hyperlink" Target="consultantplus://offline/ref=88A3F8B1335D7F280B407A40D54CC1C5A7D182EEBA213742A02AD53C67F4D7C3C78EE737CA3908DBn7vDG" TargetMode="External"/><Relationship Id="rId69" Type="http://schemas.openxmlformats.org/officeDocument/2006/relationships/hyperlink" Target="consultantplus://offline/ref=88A3F8B1335D7F280B407A40D54CC1C5A4DC8DE5B5273742A02AD53C67F4D7C3C78EE737CA3908D8n7vEG" TargetMode="External"/><Relationship Id="rId77" Type="http://schemas.openxmlformats.org/officeDocument/2006/relationships/hyperlink" Target="consultantplus://offline/ref=88A3F8B1335D7F280B407A40D54CC1C5A4DA81E9B7263742A02AD53C67F4D7C3C78EE737CA3909DFn7vBG" TargetMode="External"/><Relationship Id="rId100" Type="http://schemas.openxmlformats.org/officeDocument/2006/relationships/hyperlink" Target="consultantplus://offline/ref=88A3F8B1335D7F280B407A40D54CC1C5A4DC8DE5B5273742A02AD53C67F4D7C3C78EE737CA3908D7n7vEG" TargetMode="External"/><Relationship Id="rId105" Type="http://schemas.openxmlformats.org/officeDocument/2006/relationships/hyperlink" Target="consultantplus://offline/ref=88A3F8B1335D7F280B407A40D54CC1C5A4DC8DE5B5273742A02AD53C67F4D7C3C78EE737CA3908D7n7v9G" TargetMode="External"/><Relationship Id="rId113" Type="http://schemas.openxmlformats.org/officeDocument/2006/relationships/hyperlink" Target="consultantplus://offline/ref=88A3F8B1335D7F280B407A40D54CC1C5A4DC8DE5B5273742A02AD53C67F4D7C3C78EE737CA3908D6n7vEG" TargetMode="External"/><Relationship Id="rId118" Type="http://schemas.openxmlformats.org/officeDocument/2006/relationships/hyperlink" Target="consultantplus://offline/ref=88A3F8B1335D7F280B407A40D54CC1C5A4DC8DE5B5273742A02AD53C67F4D7C3C78EE737CA3908D6n7vCG" TargetMode="External"/><Relationship Id="rId8" Type="http://schemas.openxmlformats.org/officeDocument/2006/relationships/hyperlink" Target="consultantplus://offline/ref=88A3F8B1335D7F280B407A40D54CC1C5A7D182EEBA213742A02AD53C67F4D7C3C78EE737CA3908DDn7vCG" TargetMode="External"/><Relationship Id="rId51" Type="http://schemas.openxmlformats.org/officeDocument/2006/relationships/hyperlink" Target="consultantplus://offline/ref=88A3F8B1335D7F280B407A40D54CC1C5A7D187EFB32F3742A02AD53C67F4D7C3C78EE737CA3908DDn7vCG" TargetMode="External"/><Relationship Id="rId72" Type="http://schemas.openxmlformats.org/officeDocument/2006/relationships/hyperlink" Target="consultantplus://offline/ref=88A3F8B1335D7F280B407A40D54CC1C5A4DB8CE4B3263742A02AD53C67F4D7C3C78EE737CA3908DDn7v7G" TargetMode="External"/><Relationship Id="rId80" Type="http://schemas.openxmlformats.org/officeDocument/2006/relationships/hyperlink" Target="consultantplus://offline/ref=88A3F8B1335D7F280B407A40D54CC1C5A4DB8CE4B3263742A02AD53C67F4D7C3C78EE737CA3908DCn7vFG" TargetMode="External"/><Relationship Id="rId85" Type="http://schemas.openxmlformats.org/officeDocument/2006/relationships/hyperlink" Target="consultantplus://offline/ref=88A3F8B1335D7F280B407A40D54CC1C5A7D182EEB7253742A02AD53C67F4D7C3C78EE737CA390BDAn7vBG" TargetMode="External"/><Relationship Id="rId93" Type="http://schemas.openxmlformats.org/officeDocument/2006/relationships/hyperlink" Target="consultantplus://offline/ref=88A3F8B1335D7F280B407A40D54CC1C5ACDC81E9B32C6A48A873D93E60FB88D4C0C7EB36CA3800nDvBG" TargetMode="External"/><Relationship Id="rId98" Type="http://schemas.openxmlformats.org/officeDocument/2006/relationships/hyperlink" Target="consultantplus://offline/ref=88A3F8B1335D7F280B407A40D54CC1C5A4D980EEB42F3742A02AD53C67F4D7C3C78EE737CA390ADAn7v7G" TargetMode="External"/><Relationship Id="rId121" Type="http://schemas.openxmlformats.org/officeDocument/2006/relationships/hyperlink" Target="consultantplus://offline/ref=88A3F8B1335D7F280B407A40D54CC1C5A7D182EEB7253742A02AD53C67F4D7C3C78EE737CA390BDAn7v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A3F8B1335D7F280B407A40D54CC1C5A7D182EEB7203742A02AD53C67F4D7C3C78EE737CA3908DBn7v6G" TargetMode="External"/><Relationship Id="rId17" Type="http://schemas.openxmlformats.org/officeDocument/2006/relationships/hyperlink" Target="consultantplus://offline/ref=88A3F8B1335D7F280B407A40D54CC1C5A7D183E5B2203742A02AD53C67F4D7C3C78EE737CA3909DEn7v8G" TargetMode="External"/><Relationship Id="rId25" Type="http://schemas.openxmlformats.org/officeDocument/2006/relationships/hyperlink" Target="consultantplus://offline/ref=88A3F8B1335D7F280B407A40D54CC1C5A4DB8CEBB4233742A02AD53C67F4D7C3C78EE737CA3908DCn7vDG" TargetMode="External"/><Relationship Id="rId33" Type="http://schemas.openxmlformats.org/officeDocument/2006/relationships/hyperlink" Target="consultantplus://offline/ref=88A3F8B1335D7F280B407A40D54CC1C5A7D182EEBA213742A02AD53C67F4D7C3C78EE737CA3908DDn7vAG" TargetMode="External"/><Relationship Id="rId38" Type="http://schemas.openxmlformats.org/officeDocument/2006/relationships/hyperlink" Target="consultantplus://offline/ref=88A3F8B1335D7F280B407A40D54CC1C5A4DA81E9B7263742A02AD53C67F4D7C3C78EE737CA3909DFn7vBG" TargetMode="External"/><Relationship Id="rId46" Type="http://schemas.openxmlformats.org/officeDocument/2006/relationships/hyperlink" Target="consultantplus://offline/ref=88A3F8B1335D7F280B407A40D54CC1C5A4D183EDB1243742A02AD53C67F4D7C3C78EE737CA3908DDn7vAG" TargetMode="External"/><Relationship Id="rId59" Type="http://schemas.openxmlformats.org/officeDocument/2006/relationships/hyperlink" Target="consultantplus://offline/ref=88A3F8B1335D7F280B407A40D54CC1C5A7D182EEBA213742A02AD53C67F4D7C3C78EE737CA3908DCn7vAG" TargetMode="External"/><Relationship Id="rId67" Type="http://schemas.openxmlformats.org/officeDocument/2006/relationships/hyperlink" Target="consultantplus://offline/ref=88A3F8B1335D7F280B407A40D54CC1C5A7D087EABB243742A02AD53C67F4D7C3C78EE732nCvCG" TargetMode="External"/><Relationship Id="rId103" Type="http://schemas.openxmlformats.org/officeDocument/2006/relationships/hyperlink" Target="consultantplus://offline/ref=88A3F8B1335D7F280B407A40D54CC1C5A4DC8DE5B5273742A02AD53C67F4D7C3C78EE737CA3908D7n7vBG" TargetMode="External"/><Relationship Id="rId108" Type="http://schemas.openxmlformats.org/officeDocument/2006/relationships/hyperlink" Target="consultantplus://offline/ref=88A3F8B1335D7F280B407A40D54CC1C5A4DC8DE5B5273742A02AD53C67F4D7C3C78EE737CA3908D7n7v6G" TargetMode="External"/><Relationship Id="rId116" Type="http://schemas.openxmlformats.org/officeDocument/2006/relationships/hyperlink" Target="consultantplus://offline/ref=88A3F8B1335D7F280B407A40D54CC1C5A7D183EAB5223742A02AD53C67F4D7C3C78EE737CA390DDBn7vCG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88A3F8B1335D7F280B407A40D54CC1C5A7D183EAB5223742A02AD53C67F4D7C3C78EE733nCvDG" TargetMode="External"/><Relationship Id="rId41" Type="http://schemas.openxmlformats.org/officeDocument/2006/relationships/hyperlink" Target="consultantplus://offline/ref=88A3F8B1335D7F280B407A40D54CC1C5A4DB8CEBB4233742A02AD53C67F4D7C3C78EE737CA3908D8n7vEG" TargetMode="External"/><Relationship Id="rId54" Type="http://schemas.openxmlformats.org/officeDocument/2006/relationships/hyperlink" Target="consultantplus://offline/ref=88A3F8B1335D7F280B407A40D54CC1C5A7D183EAB5223742A02AD53C67nFv4G" TargetMode="External"/><Relationship Id="rId62" Type="http://schemas.openxmlformats.org/officeDocument/2006/relationships/hyperlink" Target="consultantplus://offline/ref=88A3F8B1335D7F280B407A40D54CC1C5A7D182EEBA213742A02AD53C67F4D7C3C78EE737CA3908DCn7v9G" TargetMode="External"/><Relationship Id="rId70" Type="http://schemas.openxmlformats.org/officeDocument/2006/relationships/hyperlink" Target="consultantplus://offline/ref=88A3F8B1335D7F280B407A40D54CC1C5A4DA81E9B7263742A02AD53C67F4D7C3C78EE737CA3908DEn7vDG" TargetMode="External"/><Relationship Id="rId75" Type="http://schemas.openxmlformats.org/officeDocument/2006/relationships/hyperlink" Target="consultantplus://offline/ref=88A3F8B1335D7F280B407A40D54CC1C5A7D183EAB5223742A02AD53C67F4D7C3C78EE737CFn3vAG" TargetMode="External"/><Relationship Id="rId83" Type="http://schemas.openxmlformats.org/officeDocument/2006/relationships/hyperlink" Target="consultantplus://offline/ref=88A3F8B1335D7F280B407A40D54CC1C5A4DC8DE5B5273742A02AD53C67F4D7C3C78EE737CA3908D8n7vBG" TargetMode="External"/><Relationship Id="rId88" Type="http://schemas.openxmlformats.org/officeDocument/2006/relationships/hyperlink" Target="consultantplus://offline/ref=88A3F8B1335D7F280B407A40D54CC1C5A4DB8CEBB4233742A02AD53C67F4D7C3C78EE737CA3908DBn7v7G" TargetMode="External"/><Relationship Id="rId91" Type="http://schemas.openxmlformats.org/officeDocument/2006/relationships/hyperlink" Target="consultantplus://offline/ref=88A3F8B1335D7F280B407A40D54CC1C5ACDC81E9B32C6A48A873D93E60FB88D4C0C7EB36CA380BnDvEG" TargetMode="External"/><Relationship Id="rId96" Type="http://schemas.openxmlformats.org/officeDocument/2006/relationships/hyperlink" Target="consultantplus://offline/ref=88A3F8B1335D7F280B407A40D54CC1C5A4DC8DE5B5273742A02AD53C67F4D7C3C78EE737CA3908D8n7v8G" TargetMode="External"/><Relationship Id="rId111" Type="http://schemas.openxmlformats.org/officeDocument/2006/relationships/hyperlink" Target="consultantplus://offline/ref=88A3F8B1335D7F280B407A40D54CC1C5A4D987E5BB253742A02AD53C67F4D7C3C78EE737CA3908DFn7v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A3F8B1335D7F280B407A40D54CC1C5A4DB8CEBB4233742A02AD53C67F4D7C3C78EE737CA3908DCn7vCG" TargetMode="External"/><Relationship Id="rId15" Type="http://schemas.openxmlformats.org/officeDocument/2006/relationships/hyperlink" Target="consultantplus://offline/ref=88A3F8B1335D7F280B407A40D54CC1C5A7D183E5B2203742A02AD53C67F4D7C3C78EE737CA3908D8n7vCG" TargetMode="External"/><Relationship Id="rId23" Type="http://schemas.openxmlformats.org/officeDocument/2006/relationships/hyperlink" Target="consultantplus://offline/ref=88A3F8B1335D7F280B407A40D54CC1C5A2D081E5B62C6A48A873D93E60FB88D4C0C7EB36CA390AnDvDG" TargetMode="External"/><Relationship Id="rId28" Type="http://schemas.openxmlformats.org/officeDocument/2006/relationships/hyperlink" Target="consultantplus://offline/ref=88A3F8B1335D7F280B407A40D54CC1C5A7D182EEBA203742A02AD53C67F4D7C3C78EE737CA3908DEn7v8G" TargetMode="External"/><Relationship Id="rId36" Type="http://schemas.openxmlformats.org/officeDocument/2006/relationships/hyperlink" Target="consultantplus://offline/ref=88A3F8B1335D7F280B407A40D54CC1C5A4DF83EAB2233742A02AD53C67F4D7C3C78EE737CA3908DEn7vFG" TargetMode="External"/><Relationship Id="rId49" Type="http://schemas.openxmlformats.org/officeDocument/2006/relationships/hyperlink" Target="consultantplus://offline/ref=88A3F8B1335D7F280B407A40D54CC1C5A7D182EEB7203742A02AD53C67F4D7C3C78EE737CA3908D8n7vAG" TargetMode="External"/><Relationship Id="rId57" Type="http://schemas.openxmlformats.org/officeDocument/2006/relationships/hyperlink" Target="consultantplus://offline/ref=88A3F8B1335D7F280B407A40D54CC1C5A4DB8CEBB4233742A02AD53C67F4D7C3C78EE737CA3908DBn7vDG" TargetMode="External"/><Relationship Id="rId106" Type="http://schemas.openxmlformats.org/officeDocument/2006/relationships/hyperlink" Target="consultantplus://offline/ref=88A3F8B1335D7F280B407A40D54CC1C5A7D182ECB2243742A02AD53C67F4D7C3C78EE737CA3909D6n7v7G" TargetMode="External"/><Relationship Id="rId114" Type="http://schemas.openxmlformats.org/officeDocument/2006/relationships/hyperlink" Target="consultantplus://offline/ref=88A3F8B1335D7F280B407A40D54CC1C5A4DC85E9B5223742A02AD53C67F4D7C3C78EE737CA3908DDn7vEG" TargetMode="External"/><Relationship Id="rId119" Type="http://schemas.openxmlformats.org/officeDocument/2006/relationships/hyperlink" Target="consultantplus://offline/ref=88A3F8B1335D7F280B407A40D54CC1C5A4DC8DE5B5273742A02AD53C67F4D7C3C78EE737CA3908D6n7vDG" TargetMode="External"/><Relationship Id="rId10" Type="http://schemas.openxmlformats.org/officeDocument/2006/relationships/hyperlink" Target="consultantplus://offline/ref=88A3F8B1335D7F280B407A40D54CC1C5A4DC8DE5B5273742A02AD53C67F4D7C3C78EE737CA3908D9n7vFG" TargetMode="External"/><Relationship Id="rId31" Type="http://schemas.openxmlformats.org/officeDocument/2006/relationships/hyperlink" Target="consultantplus://offline/ref=88A3F8B1335D7F280B407A40D54CC1C5A7D182EEB7203742A02AD53C67F4D7C3C78EE737CA3908DBn7v6G" TargetMode="External"/><Relationship Id="rId44" Type="http://schemas.openxmlformats.org/officeDocument/2006/relationships/hyperlink" Target="consultantplus://offline/ref=88A3F8B1335D7F280B407A40D54CC1C5A7D183EAB5223742A02AD53C67F4D7C3C78EE737C9n3vCG" TargetMode="External"/><Relationship Id="rId52" Type="http://schemas.openxmlformats.org/officeDocument/2006/relationships/hyperlink" Target="consultantplus://offline/ref=88A3F8B1335D7F280B407A40D54CC1C5A7D182EEB7203742A02AD53C67F4D7C3C78EE737CA3908D8n7vBG" TargetMode="External"/><Relationship Id="rId60" Type="http://schemas.openxmlformats.org/officeDocument/2006/relationships/hyperlink" Target="consultantplus://offline/ref=88A3F8B1335D7F280B407A40D54CC1C5A7D182EEB7203742A02AD53C67F4D7C3C78EE737CA3908D7n7vFG" TargetMode="External"/><Relationship Id="rId65" Type="http://schemas.openxmlformats.org/officeDocument/2006/relationships/hyperlink" Target="consultantplus://offline/ref=88A3F8B1335D7F280B407A40D54CC1C5A7D182ECB2243742A02AD53C67F4D7C3C78EE73FnCvAG" TargetMode="External"/><Relationship Id="rId73" Type="http://schemas.openxmlformats.org/officeDocument/2006/relationships/hyperlink" Target="consultantplus://offline/ref=88A3F8B1335D7F280B407A40D54CC1C5A4DC8DE5B5273742A02AD53C67F4D7C3C78EE737CA3908D8n7vCG" TargetMode="External"/><Relationship Id="rId78" Type="http://schemas.openxmlformats.org/officeDocument/2006/relationships/hyperlink" Target="consultantplus://offline/ref=88A3F8B1335D7F280B407A40D54CC1C5A7D183EAB5223742A02AD53C67F4D7C3C78EE737CFn3vAG" TargetMode="External"/><Relationship Id="rId81" Type="http://schemas.openxmlformats.org/officeDocument/2006/relationships/hyperlink" Target="consultantplus://offline/ref=88A3F8B1335D7F280B407A40D54CC1C5A7D182EEBA213742A02AD53C67F4D7C3C78EE737CA3908DBn7v9G" TargetMode="External"/><Relationship Id="rId86" Type="http://schemas.openxmlformats.org/officeDocument/2006/relationships/hyperlink" Target="consultantplus://offline/ref=88A3F8B1335D7F280B407A40D54CC1C5A4DB8CEBB4233742A02AD53C67F4D7C3C78EE737CA3908DBn7v8G" TargetMode="External"/><Relationship Id="rId94" Type="http://schemas.openxmlformats.org/officeDocument/2006/relationships/hyperlink" Target="consultantplus://offline/ref=88A3F8B1335D7F280B407A40D54CC1C5A7D080E9B0243742A02AD53C67F4D7C3C78EE737CA3908DBn7v8G" TargetMode="External"/><Relationship Id="rId99" Type="http://schemas.openxmlformats.org/officeDocument/2006/relationships/hyperlink" Target="consultantplus://offline/ref=88A3F8B1335D7F280B407A40D54CC1C5A7D183EAB5223742A02AD53C67F4D7C3C78EE730nCv8G" TargetMode="External"/><Relationship Id="rId101" Type="http://schemas.openxmlformats.org/officeDocument/2006/relationships/hyperlink" Target="consultantplus://offline/ref=88A3F8B1335D7F280B407A40D54CC1C5A4DC8DE5B5273742A02AD53C67F4D7C3C78EE737CA3908D7n7vFG" TargetMode="External"/><Relationship Id="rId122" Type="http://schemas.openxmlformats.org/officeDocument/2006/relationships/hyperlink" Target="consultantplus://offline/ref=88A3F8B1335D7F280B407A40D54CC1C5A4D987E5BB253742A02AD53C67F4D7C3C78EE737CA3908DFn7vBG" TargetMode="External"/><Relationship Id="rId4" Type="http://schemas.openxmlformats.org/officeDocument/2006/relationships/hyperlink" Target="consultantplus://offline/ref=88A3F8B1335D7F280B407A40D54CC1C5A4D987E5BB253742A02AD53C67F4D7C3C78EE737CA3908DFn7vBG" TargetMode="External"/><Relationship Id="rId9" Type="http://schemas.openxmlformats.org/officeDocument/2006/relationships/hyperlink" Target="consultantplus://offline/ref=88A3F8B1335D7F280B407A40D54CC1C5A7D182EEBA203742A02AD53C67F4D7C3C78EE737CA3908DEn7v8G" TargetMode="External"/><Relationship Id="rId13" Type="http://schemas.openxmlformats.org/officeDocument/2006/relationships/hyperlink" Target="consultantplus://offline/ref=88A3F8B1335D7F280B407A40D54CC1C5A7D183E5B2203742A02AD53C67F4D7C3C78EE737CA3908DBn7vCG" TargetMode="External"/><Relationship Id="rId18" Type="http://schemas.openxmlformats.org/officeDocument/2006/relationships/hyperlink" Target="consultantplus://offline/ref=88A3F8B1335D7F280B407A40D54CC1C5A7D183E5B2203742A02AD53C67F4D7C3C78EE737CA3909D9n7vBG" TargetMode="External"/><Relationship Id="rId39" Type="http://schemas.openxmlformats.org/officeDocument/2006/relationships/hyperlink" Target="consultantplus://offline/ref=88A3F8B1335D7F280B407A40D54CC1C5A7D182EEB7203742A02AD53C67F4D7C3C78EE737CA3908DBn7v7G" TargetMode="External"/><Relationship Id="rId109" Type="http://schemas.openxmlformats.org/officeDocument/2006/relationships/hyperlink" Target="consultantplus://offline/ref=88A3F8B1335D7F280B407A40D54CC1C5A4DC8DE5B5273742A02AD53C67F4D7C3C78EE737CA3908D7n7v7G" TargetMode="External"/><Relationship Id="rId34" Type="http://schemas.openxmlformats.org/officeDocument/2006/relationships/hyperlink" Target="consultantplus://offline/ref=88A3F8B1335D7F280B407A40D54CC1C5A7D183EAB5223742A02AD53C67F4D7C3C78EE737CCn3vAG" TargetMode="External"/><Relationship Id="rId50" Type="http://schemas.openxmlformats.org/officeDocument/2006/relationships/hyperlink" Target="consultantplus://offline/ref=88A3F8B1335D7F280B407A40D54CC1C5A7D187EFB32F3742A02AD53C67F4D7C3C78EE730C9n3vDG" TargetMode="External"/><Relationship Id="rId55" Type="http://schemas.openxmlformats.org/officeDocument/2006/relationships/hyperlink" Target="consultantplus://offline/ref=88A3F8B1335D7F280B407A40D54CC1C5A7D182EEB7203742A02AD53C67F4D7C3C78EE737CA3908D8n7v7G" TargetMode="External"/><Relationship Id="rId76" Type="http://schemas.openxmlformats.org/officeDocument/2006/relationships/hyperlink" Target="consultantplus://offline/ref=88A3F8B1335D7F280B407A40D54CC1C5ACDC81E9B32C6A48A873D93E60FB88D4C0C7EB36CA3800nDvBG" TargetMode="External"/><Relationship Id="rId97" Type="http://schemas.openxmlformats.org/officeDocument/2006/relationships/hyperlink" Target="consultantplus://offline/ref=88A3F8B1335D7F280B407A40D54CC1C5A4DC8DE5B5273742A02AD53C67F4D7C3C78EE737CA3908D8n7v7G" TargetMode="External"/><Relationship Id="rId104" Type="http://schemas.openxmlformats.org/officeDocument/2006/relationships/hyperlink" Target="consultantplus://offline/ref=88A3F8B1335D7F280B407A40D54CC1C5A4DA82EBBB2E3742A02AD53C67F4D7C3C78EE737CA3908DEn7vDG" TargetMode="External"/><Relationship Id="rId120" Type="http://schemas.openxmlformats.org/officeDocument/2006/relationships/hyperlink" Target="consultantplus://offline/ref=88A3F8B1335D7F280B407A40D54CC1C5A7D182EEBA213742A02AD53C67F4D7C3C78EE737CA3908DBn7v6G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88A3F8B1335D7F280B407A40D54CC1C5A7D081EEBB223742A02AD53C67F4D7C3C78EE737CA390ADFn7vBG" TargetMode="External"/><Relationship Id="rId71" Type="http://schemas.openxmlformats.org/officeDocument/2006/relationships/hyperlink" Target="consultantplus://offline/ref=88A3F8B1335D7F280B407A40D54CC1C5A4DE8CE8B6213742A02AD53C67F4D7C3C78EE737CA3908DEn7vEG" TargetMode="External"/><Relationship Id="rId92" Type="http://schemas.openxmlformats.org/officeDocument/2006/relationships/hyperlink" Target="consultantplus://offline/ref=88A3F8B1335D7F280B407A40D54CC1C5A4D083EAB62E3742A02AD53C67F4D7C3C78EE737CA390BD9n7vC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8A3F8B1335D7F280B407A40D54CC1C5A4DC8DE5B5273742A02AD53C67F4D7C3C78EE737CA3908D9n7vCG" TargetMode="External"/><Relationship Id="rId24" Type="http://schemas.openxmlformats.org/officeDocument/2006/relationships/hyperlink" Target="consultantplus://offline/ref=88A3F8B1335D7F280B407A40D54CC1C5A4DB8CE4B3263742A02AD53C67F4D7C3C78EE737CA3908DDn7vCG" TargetMode="External"/><Relationship Id="rId40" Type="http://schemas.openxmlformats.org/officeDocument/2006/relationships/hyperlink" Target="consultantplus://offline/ref=88A3F8B1335D7F280B407A40D54CC1C5A4DB8CE4B3263742A02AD53C67F4D7C3C78EE737CA3908DDn7v9G" TargetMode="External"/><Relationship Id="rId45" Type="http://schemas.openxmlformats.org/officeDocument/2006/relationships/hyperlink" Target="consultantplus://offline/ref=88A3F8B1335D7F280B407A40D54CC1C5A7D182EEBA213742A02AD53C67F4D7C3C78EE737CA3908DCn7vFG" TargetMode="External"/><Relationship Id="rId66" Type="http://schemas.openxmlformats.org/officeDocument/2006/relationships/hyperlink" Target="consultantplus://offline/ref=88A3F8B1335D7F280B407A40D54CC1C5A7D183EAB5223742A02AD53C67F4D7C3C78EE737CA390ED7n7vEG" TargetMode="External"/><Relationship Id="rId87" Type="http://schemas.openxmlformats.org/officeDocument/2006/relationships/hyperlink" Target="consultantplus://offline/ref=88A3F8B1335D7F280B407A40D54CC1C5A4DB8CEBB4233742A02AD53C67F4D7C3C78EE737CA3908DBn7v9G" TargetMode="External"/><Relationship Id="rId110" Type="http://schemas.openxmlformats.org/officeDocument/2006/relationships/hyperlink" Target="consultantplus://offline/ref=88A3F8B1335D7F280B407A40D54CC1C5A7D183EAB5223742A02AD53C67F4D7C3C78EE737CA390BD8n7vEG" TargetMode="External"/><Relationship Id="rId115" Type="http://schemas.openxmlformats.org/officeDocument/2006/relationships/hyperlink" Target="consultantplus://offline/ref=88A3F8B1335D7F280B407A40D54CC1C5A7DB84EBB72E3742A02AD53C67F4D7C3C78EE737CA390BDAn7v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12581</Words>
  <Characters>71717</Characters>
  <Application>Microsoft Office Word</Application>
  <DocSecurity>0</DocSecurity>
  <Lines>597</Lines>
  <Paragraphs>168</Paragraphs>
  <ScaleCrop>false</ScaleCrop>
  <Company/>
  <LinksUpToDate>false</LinksUpToDate>
  <CharactersWithSpaces>84130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2018-05-03T06:48:00Z</dcterms:created>
  <dcterms:modified xsi:type="dcterms:W3CDTF">2018-05-04T03:28:00Z</dcterms:modified>
</cp:coreProperties>
</file>