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CE" w:rsidRDefault="00487D22" w:rsidP="007D6C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информация от АО «РТС-тендер» по вопросу перечисления денежных средств:</w:t>
      </w:r>
    </w:p>
    <w:p w:rsidR="00487D22" w:rsidRDefault="00487D2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FD798B" wp14:editId="2655F400">
            <wp:extent cx="5857875" cy="3533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309" t="11118" r="13576" b="4219"/>
                    <a:stretch/>
                  </pic:blipFill>
                  <pic:spPr bwMode="auto">
                    <a:xfrm>
                      <a:off x="0" y="0"/>
                      <a:ext cx="5857875" cy="353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C2A" w:rsidRPr="007D6C2A" w:rsidRDefault="007D6C2A" w:rsidP="007D6C2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D6C2A">
        <w:rPr>
          <w:rFonts w:ascii="Roboto" w:eastAsia="Times New Roman" w:hAnsi="Roboto" w:cs="Arial"/>
          <w:color w:val="202020"/>
          <w:sz w:val="30"/>
          <w:szCs w:val="30"/>
          <w:lang w:eastAsia="ru-RU"/>
        </w:rPr>
        <w:t>Уважаемые клиенты!</w:t>
      </w:r>
    </w:p>
    <w:p w:rsidR="007D6C2A" w:rsidRDefault="007D6C2A" w:rsidP="007D6C2A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202020"/>
          <w:sz w:val="21"/>
          <w:szCs w:val="21"/>
          <w:lang w:eastAsia="ru-RU"/>
        </w:rPr>
      </w:pPr>
      <w:r w:rsidRPr="007D6C2A">
        <w:rPr>
          <w:rFonts w:ascii="Roboto" w:eastAsia="Times New Roman" w:hAnsi="Roboto" w:cs="Times New Roman"/>
          <w:color w:val="202020"/>
          <w:sz w:val="21"/>
          <w:szCs w:val="21"/>
          <w:lang w:eastAsia="ru-RU"/>
        </w:rPr>
        <w:t>Информируем вас об изменениях в правилах проведения платежей: </w:t>
      </w:r>
      <w:r w:rsidRPr="007D6C2A">
        <w:rPr>
          <w:rFonts w:ascii="Roboto" w:eastAsia="Times New Roman" w:hAnsi="Roboto" w:cs="Times New Roman"/>
          <w:b/>
          <w:bCs/>
          <w:color w:val="202020"/>
          <w:sz w:val="21"/>
          <w:szCs w:val="21"/>
          <w:lang w:eastAsia="ru-RU"/>
        </w:rPr>
        <w:t>c 1 июля 2025 года (включительно) денежные средства от третьих лиц на ваши аналитические счета зачисляться не будут! Зачисления должны осуществляться только Клиентом ЭП!</w:t>
      </w:r>
    </w:p>
    <w:p w:rsidR="007D6C2A" w:rsidRPr="007D6C2A" w:rsidRDefault="007D6C2A" w:rsidP="007D6C2A">
      <w:pPr>
        <w:spacing w:after="0" w:line="240" w:lineRule="auto"/>
        <w:jc w:val="both"/>
        <w:rPr>
          <w:rFonts w:ascii="Roboto" w:eastAsia="Times New Roman" w:hAnsi="Roboto" w:cs="Times New Roman"/>
          <w:color w:val="202020"/>
          <w:sz w:val="21"/>
          <w:szCs w:val="21"/>
          <w:lang w:eastAsia="ru-RU"/>
        </w:rPr>
      </w:pPr>
      <w:bookmarkStart w:id="0" w:name="_GoBack"/>
      <w:bookmarkEnd w:id="0"/>
      <w:r w:rsidRPr="007D6C2A">
        <w:rPr>
          <w:rFonts w:ascii="Roboto" w:eastAsia="Times New Roman" w:hAnsi="Roboto" w:cs="Times New Roman"/>
          <w:color w:val="202020"/>
          <w:sz w:val="21"/>
          <w:szCs w:val="21"/>
          <w:lang w:eastAsia="ru-RU"/>
        </w:rPr>
        <w:br/>
        <w:t>Возврат ошибочно перечисленных денежных средств будет осуществляется в течение 30 рабочих дней по обращению отправителя платежа, при необходимости запроса дополнительных документов срок может быть увеличен.</w:t>
      </w:r>
    </w:p>
    <w:p w:rsidR="007D6C2A" w:rsidRPr="007D6C2A" w:rsidRDefault="007D6C2A" w:rsidP="007D6C2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7D6C2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7D6C2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С уважением,</w:t>
      </w:r>
      <w:r w:rsidRPr="007D6C2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Оператор электронной площадки «РТС-тендер»</w:t>
      </w:r>
    </w:p>
    <w:p w:rsidR="007D6C2A" w:rsidRPr="00487D22" w:rsidRDefault="007D6C2A">
      <w:pPr>
        <w:rPr>
          <w:rFonts w:ascii="Times New Roman" w:hAnsi="Times New Roman" w:cs="Times New Roman"/>
          <w:sz w:val="28"/>
          <w:szCs w:val="28"/>
        </w:rPr>
      </w:pPr>
    </w:p>
    <w:sectPr w:rsidR="007D6C2A" w:rsidRPr="0048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91"/>
    <w:rsid w:val="00487D22"/>
    <w:rsid w:val="007D6C2A"/>
    <w:rsid w:val="00BD05CE"/>
    <w:rsid w:val="00F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5397"/>
  <w15:chartTrackingRefBased/>
  <w15:docId w15:val="{2995AF3A-5EDA-4A66-AB36-83D8F0E3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-dialog-title">
    <w:name w:val="p-dialog-title"/>
    <w:basedOn w:val="a0"/>
    <w:rsid w:val="007D6C2A"/>
  </w:style>
  <w:style w:type="paragraph" w:styleId="a3">
    <w:name w:val="Normal (Web)"/>
    <w:basedOn w:val="a"/>
    <w:uiPriority w:val="99"/>
    <w:semiHidden/>
    <w:unhideWhenUsed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3</cp:revision>
  <dcterms:created xsi:type="dcterms:W3CDTF">2025-06-27T04:15:00Z</dcterms:created>
  <dcterms:modified xsi:type="dcterms:W3CDTF">2025-06-27T04:17:00Z</dcterms:modified>
</cp:coreProperties>
</file>