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68" w:rsidRDefault="00856C68" w:rsidP="00856C68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856C68" w:rsidRDefault="00856C68" w:rsidP="00856C68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856C68" w:rsidRDefault="00856C68" w:rsidP="00856C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нормативного правового акта </w:t>
      </w:r>
    </w:p>
    <w:p w:rsidR="00856C68" w:rsidRPr="0080011B" w:rsidRDefault="00856C68" w:rsidP="00856C68">
      <w:pPr>
        <w:tabs>
          <w:tab w:val="left" w:pos="4253"/>
        </w:tabs>
        <w:ind w:right="-2"/>
        <w:jc w:val="center"/>
        <w:rPr>
          <w:sz w:val="26"/>
          <w:szCs w:val="26"/>
        </w:rPr>
      </w:pPr>
      <w:r w:rsidRPr="0080011B">
        <w:rPr>
          <w:sz w:val="26"/>
          <w:szCs w:val="26"/>
        </w:rPr>
        <w:t>«О</w:t>
      </w:r>
      <w:r>
        <w:rPr>
          <w:sz w:val="26"/>
          <w:szCs w:val="26"/>
        </w:rPr>
        <w:t xml:space="preserve">б утверждении Положения о комиссии по поступлению и выбытию </w:t>
      </w:r>
      <w:proofErr w:type="gramStart"/>
      <w:r>
        <w:rPr>
          <w:sz w:val="26"/>
          <w:szCs w:val="26"/>
        </w:rPr>
        <w:t>активов Администрации города Рубцовска Алтайского края</w:t>
      </w:r>
      <w:proofErr w:type="gramEnd"/>
      <w:r w:rsidRPr="0080011B">
        <w:rPr>
          <w:sz w:val="26"/>
          <w:szCs w:val="26"/>
        </w:rPr>
        <w:t>»</w:t>
      </w:r>
    </w:p>
    <w:p w:rsidR="00856C68" w:rsidRPr="00CA68E0" w:rsidRDefault="00856C68" w:rsidP="00856C68">
      <w:pPr>
        <w:jc w:val="both"/>
        <w:rPr>
          <w:sz w:val="26"/>
          <w:szCs w:val="26"/>
        </w:rPr>
      </w:pP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D16503">
          <w:rPr>
            <w:rStyle w:val="a3"/>
            <w:color w:val="auto"/>
            <w:sz w:val="26"/>
            <w:szCs w:val="26"/>
            <w:u w:val="none"/>
            <w:lang w:val="en-US"/>
          </w:rPr>
          <w:t>stativko</w:t>
        </w:r>
        <w:r w:rsidRPr="00D16503">
          <w:rPr>
            <w:rStyle w:val="a3"/>
            <w:color w:val="auto"/>
            <w:sz w:val="26"/>
            <w:szCs w:val="26"/>
            <w:u w:val="none"/>
          </w:rPr>
          <w:t>@rubtsovsk</w:t>
        </w:r>
        <w:r w:rsidRPr="00E84215">
          <w:rPr>
            <w:rStyle w:val="a3"/>
            <w:color w:val="auto"/>
            <w:sz w:val="28"/>
            <w:szCs w:val="28"/>
            <w:u w:val="none"/>
          </w:rPr>
          <w:t>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</w:t>
      </w:r>
    </w:p>
    <w:p w:rsidR="00856C68" w:rsidRDefault="00856C68" w:rsidP="00856C68">
      <w:pPr>
        <w:tabs>
          <w:tab w:val="left" w:pos="4253"/>
        </w:tabs>
        <w:ind w:right="-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</w:t>
      </w:r>
      <w:r w:rsidRPr="0080011B">
        <w:rPr>
          <w:sz w:val="26"/>
          <w:szCs w:val="26"/>
        </w:rPr>
        <w:t>«О</w:t>
      </w:r>
      <w:r>
        <w:rPr>
          <w:sz w:val="26"/>
          <w:szCs w:val="26"/>
        </w:rPr>
        <w:t>б утверждении Положения о создании комиссии по поступлению и выбытию активов Администрации</w:t>
      </w:r>
      <w:r w:rsidRPr="0080011B">
        <w:rPr>
          <w:sz w:val="26"/>
          <w:szCs w:val="26"/>
        </w:rPr>
        <w:t xml:space="preserve"> города Рубцовска Алтайского края»</w:t>
      </w:r>
      <w:r>
        <w:rPr>
          <w:sz w:val="26"/>
          <w:szCs w:val="26"/>
        </w:rPr>
        <w:t xml:space="preserve"> принято в целях реализации </w:t>
      </w:r>
      <w:r w:rsidR="00381859">
        <w:rPr>
          <w:sz w:val="26"/>
          <w:szCs w:val="26"/>
        </w:rPr>
        <w:t xml:space="preserve">положения части 9.1 статьи 34 </w:t>
      </w:r>
      <w:r>
        <w:rPr>
          <w:sz w:val="26"/>
          <w:szCs w:val="26"/>
        </w:rPr>
        <w:t xml:space="preserve">Федерального закона от </w:t>
      </w:r>
      <w:r w:rsidR="00381859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381859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381859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381859">
        <w:rPr>
          <w:sz w:val="26"/>
          <w:szCs w:val="26"/>
        </w:rPr>
        <w:t>44</w:t>
      </w:r>
      <w:r>
        <w:rPr>
          <w:sz w:val="26"/>
          <w:szCs w:val="26"/>
        </w:rPr>
        <w:t>-ФЗ «О</w:t>
      </w:r>
      <w:r w:rsidR="00381859">
        <w:rPr>
          <w:sz w:val="26"/>
          <w:szCs w:val="26"/>
        </w:rPr>
        <w:t xml:space="preserve"> контрактной системе в сфере закупок товаров,  работ, услуг для о</w:t>
      </w:r>
      <w:r>
        <w:rPr>
          <w:sz w:val="26"/>
          <w:szCs w:val="26"/>
        </w:rPr>
        <w:t>б</w:t>
      </w:r>
      <w:r w:rsidR="00381859">
        <w:rPr>
          <w:sz w:val="26"/>
          <w:szCs w:val="26"/>
        </w:rPr>
        <w:t xml:space="preserve">еспечения </w:t>
      </w:r>
      <w:r>
        <w:rPr>
          <w:sz w:val="26"/>
          <w:szCs w:val="26"/>
        </w:rPr>
        <w:t xml:space="preserve">государственных и муниципальных </w:t>
      </w:r>
      <w:r w:rsidR="00381859">
        <w:rPr>
          <w:sz w:val="26"/>
          <w:szCs w:val="26"/>
        </w:rPr>
        <w:t>нужд</w:t>
      </w:r>
      <w:r>
        <w:rPr>
          <w:sz w:val="26"/>
          <w:szCs w:val="26"/>
        </w:rPr>
        <w:t>»,</w:t>
      </w:r>
      <w:r w:rsidR="00381859">
        <w:rPr>
          <w:sz w:val="26"/>
          <w:szCs w:val="26"/>
        </w:rPr>
        <w:t xml:space="preserve"> в соответствии с постановлением </w:t>
      </w:r>
      <w:r w:rsidR="00C5719B">
        <w:rPr>
          <w:sz w:val="26"/>
          <w:szCs w:val="26"/>
        </w:rPr>
        <w:t>Правительства Российской Федерации</w:t>
      </w:r>
      <w:proofErr w:type="gramEnd"/>
      <w:r w:rsidR="00C5719B">
        <w:rPr>
          <w:sz w:val="26"/>
          <w:szCs w:val="26"/>
        </w:rPr>
        <w:t xml:space="preserve">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5275E5">
        <w:rPr>
          <w:sz w:val="26"/>
          <w:szCs w:val="26"/>
        </w:rPr>
        <w:t xml:space="preserve"> (далее – Постановление № 783)</w:t>
      </w:r>
      <w:r>
        <w:rPr>
          <w:sz w:val="26"/>
          <w:szCs w:val="26"/>
        </w:rPr>
        <w:t>.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является </w:t>
      </w:r>
      <w:r w:rsidRPr="0010511A">
        <w:rPr>
          <w:sz w:val="26"/>
          <w:szCs w:val="26"/>
        </w:rPr>
        <w:t>правоотношения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возникающие в связи с </w:t>
      </w:r>
      <w:r w:rsidR="002D3246">
        <w:rPr>
          <w:rFonts w:eastAsia="Calibri"/>
          <w:sz w:val="26"/>
          <w:szCs w:val="26"/>
        </w:rPr>
        <w:t>действиями</w:t>
      </w:r>
      <w:r>
        <w:rPr>
          <w:rFonts w:eastAsia="Calibri"/>
          <w:sz w:val="26"/>
          <w:szCs w:val="26"/>
        </w:rPr>
        <w:t xml:space="preserve"> Администраци</w:t>
      </w:r>
      <w:r w:rsidR="002D3246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города Рубцовска Алтайского края </w:t>
      </w:r>
      <w:r w:rsidR="002D3246">
        <w:rPr>
          <w:rFonts w:eastAsia="Calibri"/>
          <w:sz w:val="26"/>
          <w:szCs w:val="26"/>
        </w:rPr>
        <w:t>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  <w:proofErr w:type="gramEnd"/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FD619A" w:rsidRDefault="00856C68" w:rsidP="00856C6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Действие муниципального нормативного правового акта будет распространено на физических и юридических лиц, а также индивидуальных предпринимателей, </w:t>
      </w:r>
      <w:r w:rsidR="00FD619A">
        <w:rPr>
          <w:sz w:val="26"/>
          <w:szCs w:val="26"/>
        </w:rPr>
        <w:t>являющихся поставщиками (подрядчиками, исполните</w:t>
      </w:r>
      <w:r w:rsidR="005275E5">
        <w:rPr>
          <w:sz w:val="26"/>
          <w:szCs w:val="26"/>
        </w:rPr>
        <w:t xml:space="preserve">лями), </w:t>
      </w:r>
      <w:r w:rsidR="00E254EF">
        <w:rPr>
          <w:sz w:val="26"/>
          <w:szCs w:val="26"/>
        </w:rPr>
        <w:t>имеющих намерение обратиться в Администрацию города Рубцовска Алтайского края с заявлением о списании начисленных и неуплаченных сумм неустоек (штрафов, пеней) по контр</w:t>
      </w:r>
      <w:r w:rsidR="005275E5">
        <w:rPr>
          <w:sz w:val="26"/>
          <w:szCs w:val="26"/>
        </w:rPr>
        <w:t>актам, обязательства по которым исполнены в полном объеме, в случаях, предусмотренных пунктом 3 Правил списания сумм неустоек (штрафов, пеней</w:t>
      </w:r>
      <w:proofErr w:type="gramEnd"/>
      <w:r w:rsidR="005275E5">
        <w:rPr>
          <w:sz w:val="26"/>
          <w:szCs w:val="26"/>
        </w:rPr>
        <w:t>), начисленных поставщику (подрядчику, исполнителю), но несписанных заказчиком в связи с неисполнением или ненадлежащим исполнением обязательств, предусмотренных контрактом, утвержденных Постановлением № 783.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 решения проблемы предложенным способом.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после официального опубликования.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распространения предлагаемого регулирования на ранее возникшие отношения отсутствует.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856C68" w:rsidRDefault="00856C68" w:rsidP="00856C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5275E5">
        <w:rPr>
          <w:sz w:val="26"/>
          <w:szCs w:val="26"/>
        </w:rPr>
        <w:t>09.02</w:t>
      </w:r>
      <w:r>
        <w:rPr>
          <w:sz w:val="26"/>
          <w:szCs w:val="26"/>
        </w:rPr>
        <w:t>.202</w:t>
      </w:r>
      <w:r w:rsidR="005275E5">
        <w:rPr>
          <w:sz w:val="26"/>
          <w:szCs w:val="26"/>
        </w:rPr>
        <w:t>4</w:t>
      </w:r>
      <w:r w:rsidRPr="0080011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275E5">
        <w:rPr>
          <w:sz w:val="26"/>
          <w:szCs w:val="26"/>
        </w:rPr>
        <w:t>0</w:t>
      </w:r>
      <w:r w:rsidR="008209E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5275E5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5275E5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856C68" w:rsidRDefault="00856C68" w:rsidP="00856C68">
      <w:pPr>
        <w:jc w:val="both"/>
        <w:rPr>
          <w:sz w:val="26"/>
          <w:szCs w:val="26"/>
        </w:rPr>
      </w:pPr>
    </w:p>
    <w:p w:rsidR="00856C68" w:rsidRDefault="00856C68" w:rsidP="00856C6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856C68" w:rsidRDefault="00856C68" w:rsidP="00856C68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856C68" w:rsidRDefault="00856C68" w:rsidP="00856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856C68" w:rsidRDefault="00856C68" w:rsidP="00856C68">
      <w:pPr>
        <w:jc w:val="both"/>
        <w:rPr>
          <w:sz w:val="26"/>
          <w:szCs w:val="26"/>
        </w:rPr>
      </w:pPr>
      <w:r>
        <w:rPr>
          <w:sz w:val="26"/>
          <w:szCs w:val="26"/>
        </w:rPr>
        <w:t>транспорту и дорожному хозяйству                                                          Е.И. Долгих</w:t>
      </w:r>
    </w:p>
    <w:p w:rsidR="00856C68" w:rsidRDefault="00856C68" w:rsidP="00856C68">
      <w:pPr>
        <w:jc w:val="both"/>
        <w:rPr>
          <w:sz w:val="26"/>
          <w:szCs w:val="26"/>
        </w:rPr>
      </w:pPr>
    </w:p>
    <w:p w:rsidR="00856C68" w:rsidRDefault="00856C68" w:rsidP="00856C68">
      <w:pPr>
        <w:jc w:val="center"/>
        <w:rPr>
          <w:sz w:val="26"/>
          <w:szCs w:val="26"/>
        </w:rPr>
      </w:pPr>
    </w:p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856C68" w:rsidRDefault="00856C68" w:rsidP="00856C68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C68"/>
    <w:rsid w:val="002D3246"/>
    <w:rsid w:val="00381859"/>
    <w:rsid w:val="00515A2E"/>
    <w:rsid w:val="005275E5"/>
    <w:rsid w:val="00544FA1"/>
    <w:rsid w:val="008209E9"/>
    <w:rsid w:val="00856C68"/>
    <w:rsid w:val="00B353E0"/>
    <w:rsid w:val="00C5719B"/>
    <w:rsid w:val="00E254EF"/>
    <w:rsid w:val="00FD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6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2024-02-08T03:47:00Z</dcterms:created>
  <dcterms:modified xsi:type="dcterms:W3CDTF">2024-02-08T07:21:00Z</dcterms:modified>
</cp:coreProperties>
</file>