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F4" w:rsidRPr="00F21A7C" w:rsidRDefault="00F21A7C" w:rsidP="00F21A7C">
      <w:pPr>
        <w:jc w:val="center"/>
        <w:rPr>
          <w:sz w:val="27"/>
          <w:szCs w:val="27"/>
        </w:rPr>
      </w:pPr>
      <w:r w:rsidRPr="00F21A7C">
        <w:rPr>
          <w:noProof/>
          <w:sz w:val="27"/>
          <w:szCs w:val="27"/>
        </w:rPr>
        <w:drawing>
          <wp:inline distT="0" distB="0" distL="0" distR="0">
            <wp:extent cx="716280" cy="868680"/>
            <wp:effectExtent l="19050" t="0" r="7620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EF4" w:rsidRPr="00F21A7C" w:rsidRDefault="00167EF4" w:rsidP="00167EF4">
      <w:pPr>
        <w:spacing w:after="0" w:line="240" w:lineRule="auto"/>
        <w:jc w:val="center"/>
        <w:rPr>
          <w:rFonts w:ascii="Verdana" w:hAnsi="Verdana"/>
          <w:b/>
          <w:sz w:val="27"/>
          <w:szCs w:val="27"/>
        </w:rPr>
      </w:pPr>
      <w:r w:rsidRPr="00F21A7C">
        <w:rPr>
          <w:rFonts w:ascii="Verdana" w:hAnsi="Verdana"/>
          <w:b/>
          <w:sz w:val="27"/>
          <w:szCs w:val="27"/>
        </w:rPr>
        <w:t xml:space="preserve">Администрация города Рубцовска </w:t>
      </w:r>
    </w:p>
    <w:p w:rsidR="00167EF4" w:rsidRPr="00F21A7C" w:rsidRDefault="00167EF4" w:rsidP="00167EF4">
      <w:pPr>
        <w:spacing w:after="0" w:line="240" w:lineRule="auto"/>
        <w:jc w:val="center"/>
        <w:rPr>
          <w:rFonts w:ascii="Verdana" w:hAnsi="Verdana"/>
          <w:b/>
          <w:sz w:val="27"/>
          <w:szCs w:val="27"/>
        </w:rPr>
      </w:pPr>
      <w:r w:rsidRPr="00F21A7C">
        <w:rPr>
          <w:rFonts w:ascii="Verdana" w:hAnsi="Verdana"/>
          <w:b/>
          <w:sz w:val="27"/>
          <w:szCs w:val="27"/>
        </w:rPr>
        <w:t>Алтайского края</w:t>
      </w:r>
    </w:p>
    <w:p w:rsidR="00167EF4" w:rsidRPr="00F21A7C" w:rsidRDefault="00167EF4" w:rsidP="00167EF4">
      <w:pPr>
        <w:spacing w:after="0" w:line="240" w:lineRule="auto"/>
        <w:jc w:val="center"/>
        <w:rPr>
          <w:rFonts w:ascii="Verdana" w:hAnsi="Verdana"/>
          <w:b/>
          <w:sz w:val="27"/>
          <w:szCs w:val="27"/>
        </w:rPr>
      </w:pPr>
      <w:r w:rsidRPr="00F21A7C">
        <w:rPr>
          <w:rFonts w:ascii="Verdana" w:hAnsi="Verdana"/>
          <w:b/>
          <w:sz w:val="27"/>
          <w:szCs w:val="27"/>
        </w:rPr>
        <w:t>Комитет по управлению имуществом</w:t>
      </w:r>
    </w:p>
    <w:p w:rsidR="00167EF4" w:rsidRPr="00F21A7C" w:rsidRDefault="00167EF4" w:rsidP="00167EF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smartTag w:uri="urn:schemas-microsoft-com:office:smarttags" w:element="metricconverter">
        <w:smartTagPr>
          <w:attr w:name="ProductID" w:val="658200 г"/>
        </w:smartTagPr>
        <w:r w:rsidRPr="00F21A7C">
          <w:rPr>
            <w:rFonts w:ascii="Times New Roman" w:hAnsi="Times New Roman" w:cs="Times New Roman"/>
            <w:sz w:val="27"/>
            <w:szCs w:val="27"/>
          </w:rPr>
          <w:t>658200 г</w:t>
        </w:r>
      </w:smartTag>
      <w:r w:rsidRPr="00F21A7C">
        <w:rPr>
          <w:rFonts w:ascii="Times New Roman" w:hAnsi="Times New Roman" w:cs="Times New Roman"/>
          <w:sz w:val="27"/>
          <w:szCs w:val="27"/>
        </w:rPr>
        <w:t>. Рубцовск, пер.Бульварный, 25</w:t>
      </w:r>
    </w:p>
    <w:p w:rsidR="00167EF4" w:rsidRPr="00F21A7C" w:rsidRDefault="00167EF4" w:rsidP="00167EF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 xml:space="preserve">т/факс 96-412, </w:t>
      </w:r>
    </w:p>
    <w:p w:rsidR="00167EF4" w:rsidRPr="00F21A7C" w:rsidRDefault="00167EF4" w:rsidP="00167E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  <w:lang w:val="en-US"/>
        </w:rPr>
      </w:pPr>
      <w:r w:rsidRPr="00F21A7C">
        <w:rPr>
          <w:rFonts w:ascii="Times New Roman" w:hAnsi="Times New Roman" w:cs="Times New Roman"/>
          <w:sz w:val="27"/>
          <w:szCs w:val="27"/>
        </w:rPr>
        <w:t xml:space="preserve">  </w:t>
      </w:r>
      <w:r w:rsidRPr="00F21A7C">
        <w:rPr>
          <w:rFonts w:ascii="Times New Roman" w:hAnsi="Times New Roman" w:cs="Times New Roman"/>
          <w:sz w:val="27"/>
          <w:szCs w:val="27"/>
          <w:lang w:val="en-US"/>
        </w:rPr>
        <w:t>E-mail: kui@rubtsovsk.org</w:t>
      </w:r>
    </w:p>
    <w:p w:rsidR="00167EF4" w:rsidRPr="00F21A7C" w:rsidRDefault="00167EF4" w:rsidP="00167EF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en-US"/>
        </w:rPr>
      </w:pPr>
      <w:r w:rsidRPr="00F21A7C">
        <w:rPr>
          <w:rFonts w:ascii="Times New Roman" w:hAnsi="Times New Roman" w:cs="Times New Roman"/>
          <w:sz w:val="27"/>
          <w:szCs w:val="27"/>
        </w:rPr>
        <w:t>сайт</w:t>
      </w:r>
      <w:r w:rsidRPr="00F21A7C">
        <w:rPr>
          <w:rFonts w:ascii="Times New Roman" w:hAnsi="Times New Roman" w:cs="Times New Roman"/>
          <w:sz w:val="27"/>
          <w:szCs w:val="27"/>
          <w:lang w:val="en-US"/>
        </w:rPr>
        <w:t>: http://rubtsovsk.org/</w:t>
      </w:r>
    </w:p>
    <w:p w:rsidR="00167EF4" w:rsidRPr="00F21A7C" w:rsidRDefault="00167EF4" w:rsidP="00167EF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ОКПО 04018528, ОГРН 1022200813656</w:t>
      </w:r>
    </w:p>
    <w:p w:rsidR="00167EF4" w:rsidRPr="00F21A7C" w:rsidRDefault="00167EF4" w:rsidP="00167EF4">
      <w:pPr>
        <w:spacing w:after="0" w:line="240" w:lineRule="auto"/>
        <w:jc w:val="center"/>
        <w:rPr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ИНН 2209011079, КПП 220901001</w:t>
      </w:r>
    </w:p>
    <w:p w:rsidR="00167EF4" w:rsidRPr="00F21A7C" w:rsidRDefault="00167EF4" w:rsidP="00167EF4">
      <w:pPr>
        <w:tabs>
          <w:tab w:val="left" w:pos="1834"/>
        </w:tabs>
        <w:rPr>
          <w:sz w:val="27"/>
          <w:szCs w:val="27"/>
        </w:rPr>
      </w:pPr>
    </w:p>
    <w:p w:rsidR="00A41679" w:rsidRPr="00A41679" w:rsidRDefault="00167EF4" w:rsidP="00A41679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F21A7C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B21F3A" w:rsidRPr="00C11512">
        <w:rPr>
          <w:rFonts w:ascii="Times New Roman" w:hAnsi="Times New Roman" w:cs="Times New Roman"/>
          <w:sz w:val="27"/>
          <w:szCs w:val="27"/>
          <w:u w:val="single"/>
        </w:rPr>
        <w:t>6</w:t>
      </w:r>
      <w:r w:rsidRPr="00F21A7C">
        <w:rPr>
          <w:rFonts w:ascii="Times New Roman" w:hAnsi="Times New Roman" w:cs="Times New Roman"/>
          <w:sz w:val="27"/>
          <w:szCs w:val="27"/>
          <w:u w:val="single"/>
        </w:rPr>
        <w:t>.03.2019</w:t>
      </w:r>
      <w:r w:rsidRPr="00F21A7C">
        <w:rPr>
          <w:rFonts w:ascii="Times New Roman" w:hAnsi="Times New Roman" w:cs="Times New Roman"/>
          <w:sz w:val="27"/>
          <w:szCs w:val="27"/>
        </w:rPr>
        <w:t xml:space="preserve">  № </w:t>
      </w:r>
      <w:r w:rsidR="00A41679" w:rsidRPr="00A41679">
        <w:rPr>
          <w:rFonts w:ascii="Times New Roman" w:hAnsi="Times New Roman" w:cs="Times New Roman"/>
          <w:sz w:val="27"/>
          <w:szCs w:val="27"/>
          <w:u w:val="single"/>
        </w:rPr>
        <w:t>1067</w:t>
      </w:r>
    </w:p>
    <w:p w:rsidR="00167EF4" w:rsidRPr="00F21A7C" w:rsidRDefault="00167EF4" w:rsidP="00A41679">
      <w:pPr>
        <w:tabs>
          <w:tab w:val="left" w:pos="1834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  <w:u w:val="single"/>
        </w:rPr>
        <w:t>на №            от</w:t>
      </w:r>
      <w:r w:rsidRPr="00F21A7C">
        <w:rPr>
          <w:rFonts w:ascii="Times New Roman" w:hAnsi="Times New Roman" w:cs="Times New Roman"/>
          <w:sz w:val="27"/>
          <w:szCs w:val="27"/>
        </w:rPr>
        <w:t>________</w:t>
      </w:r>
      <w:r w:rsidRPr="00F21A7C">
        <w:rPr>
          <w:rFonts w:ascii="Times New Roman" w:hAnsi="Times New Roman" w:cs="Times New Roman"/>
          <w:sz w:val="27"/>
          <w:szCs w:val="27"/>
          <w:u w:val="single"/>
        </w:rPr>
        <w:t xml:space="preserve">        </w:t>
      </w:r>
    </w:p>
    <w:p w:rsidR="00CC14E7" w:rsidRPr="00F21A7C" w:rsidRDefault="00CC14E7" w:rsidP="00CC14E7">
      <w:pPr>
        <w:jc w:val="center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СВОДНЫЙ ОТЧЕТ</w:t>
      </w:r>
    </w:p>
    <w:p w:rsidR="00CC14E7" w:rsidRPr="00F21A7C" w:rsidRDefault="00CC14E7" w:rsidP="00B21F3A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о проведении оценки регулирующего воздействия</w:t>
      </w:r>
    </w:p>
    <w:p w:rsidR="00AA0B86" w:rsidRPr="00F21A7C" w:rsidRDefault="00CC14E7" w:rsidP="00B21F3A">
      <w:pPr>
        <w:spacing w:after="0" w:line="240" w:lineRule="auto"/>
        <w:jc w:val="center"/>
        <w:rPr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 xml:space="preserve">проекта муниципального нормативного правового акта Администрации города Рубцовска Алтайского края </w:t>
      </w:r>
      <w:r w:rsidR="00AA0B86" w:rsidRPr="00F21A7C">
        <w:rPr>
          <w:rFonts w:ascii="Times New Roman" w:hAnsi="Times New Roman" w:cs="Times New Roman"/>
          <w:sz w:val="27"/>
          <w:szCs w:val="27"/>
        </w:rPr>
        <w:t xml:space="preserve"> - </w:t>
      </w:r>
      <w:r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="00FE5909" w:rsidRPr="00FE590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B21F3A" w:rsidRPr="002C325B">
        <w:rPr>
          <w:rFonts w:ascii="Times New Roman" w:hAnsi="Times New Roman"/>
          <w:sz w:val="28"/>
          <w:szCs w:val="28"/>
        </w:rPr>
        <w:t>«Предоставление муниципального</w:t>
      </w:r>
      <w:r w:rsidR="00C11512">
        <w:rPr>
          <w:rFonts w:ascii="Times New Roman" w:hAnsi="Times New Roman"/>
          <w:sz w:val="28"/>
          <w:szCs w:val="28"/>
        </w:rPr>
        <w:t xml:space="preserve"> </w:t>
      </w:r>
      <w:r w:rsidR="00B21F3A" w:rsidRPr="002C325B">
        <w:rPr>
          <w:rFonts w:ascii="Times New Roman" w:hAnsi="Times New Roman"/>
          <w:sz w:val="28"/>
          <w:szCs w:val="28"/>
        </w:rPr>
        <w:t>имущества в аренду без проведения торгов»</w:t>
      </w:r>
      <w:r w:rsidR="00B21F3A" w:rsidRPr="00B21F3A">
        <w:rPr>
          <w:rFonts w:ascii="Times New Roman" w:hAnsi="Times New Roman"/>
          <w:sz w:val="28"/>
          <w:szCs w:val="28"/>
        </w:rPr>
        <w:t xml:space="preserve"> </w:t>
      </w:r>
      <w:r w:rsidR="00AA0B86" w:rsidRPr="00F21A7C">
        <w:rPr>
          <w:rFonts w:ascii="Times New Roman" w:hAnsi="Times New Roman" w:cs="Times New Roman"/>
          <w:sz w:val="27"/>
          <w:szCs w:val="27"/>
        </w:rPr>
        <w:t>(прил</w:t>
      </w:r>
      <w:r w:rsidR="00167EF4" w:rsidRPr="00F21A7C">
        <w:rPr>
          <w:rFonts w:ascii="Times New Roman" w:hAnsi="Times New Roman" w:cs="Times New Roman"/>
          <w:sz w:val="27"/>
          <w:szCs w:val="27"/>
        </w:rPr>
        <w:t>ожение</w:t>
      </w:r>
      <w:r w:rsidR="00AA0B86" w:rsidRPr="00F21A7C">
        <w:rPr>
          <w:rFonts w:ascii="Times New Roman" w:hAnsi="Times New Roman" w:cs="Times New Roman"/>
          <w:sz w:val="27"/>
          <w:szCs w:val="27"/>
        </w:rPr>
        <w:t xml:space="preserve"> в новой редакции к постановлению Администрации города Рубцовска Алтайского края от </w:t>
      </w:r>
      <w:r w:rsidR="00B21F3A" w:rsidRPr="002C325B">
        <w:rPr>
          <w:rFonts w:ascii="Times New Roman" w:hAnsi="Times New Roman"/>
          <w:sz w:val="28"/>
          <w:szCs w:val="28"/>
        </w:rPr>
        <w:t>29.10.2013 № 5319</w:t>
      </w:r>
      <w:r w:rsidR="00AA0B86" w:rsidRPr="00F21A7C">
        <w:rPr>
          <w:rFonts w:ascii="Times New Roman" w:hAnsi="Times New Roman" w:cs="Times New Roman"/>
          <w:sz w:val="27"/>
          <w:szCs w:val="27"/>
        </w:rPr>
        <w:t>)</w:t>
      </w:r>
    </w:p>
    <w:p w:rsidR="00FB5288" w:rsidRPr="00F21A7C" w:rsidRDefault="00AA0B86" w:rsidP="00CC14E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ab/>
      </w:r>
    </w:p>
    <w:p w:rsidR="000F47F2" w:rsidRDefault="00FB5288" w:rsidP="00CC14E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ab/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Разработчиком проекта муниципального нормативного правового акта </w:t>
      </w:r>
      <w:r w:rsidR="00AA0B86" w:rsidRPr="00F21A7C">
        <w:rPr>
          <w:rFonts w:ascii="Times New Roman" w:hAnsi="Times New Roman" w:cs="Times New Roman"/>
          <w:sz w:val="27"/>
          <w:szCs w:val="27"/>
        </w:rPr>
        <w:t xml:space="preserve">в новой редакции </w:t>
      </w:r>
      <w:r w:rsidR="00CC14E7" w:rsidRPr="00F21A7C">
        <w:rPr>
          <w:rFonts w:ascii="Times New Roman" w:hAnsi="Times New Roman" w:cs="Times New Roman"/>
          <w:sz w:val="27"/>
          <w:szCs w:val="27"/>
        </w:rPr>
        <w:t>является</w:t>
      </w:r>
      <w:r w:rsidR="00AA0B86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комитет Администрации города Рубцовска по управлению имуществом: 658200, город Рубцовск, пер. Бульварный, 25, </w:t>
      </w:r>
      <w:r w:rsidR="000F47F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F47F2" w:rsidRDefault="00CC14E7" w:rsidP="00CC14E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т.</w:t>
      </w:r>
      <w:r w:rsidR="00AA0B86" w:rsidRPr="00F21A7C">
        <w:rPr>
          <w:rFonts w:ascii="Times New Roman" w:hAnsi="Times New Roman" w:cs="Times New Roman"/>
          <w:sz w:val="27"/>
          <w:szCs w:val="27"/>
        </w:rPr>
        <w:t>96-412</w:t>
      </w:r>
      <w:r w:rsidRPr="00F21A7C">
        <w:rPr>
          <w:rFonts w:ascii="Times New Roman" w:hAnsi="Times New Roman" w:cs="Times New Roman"/>
          <w:sz w:val="27"/>
          <w:szCs w:val="27"/>
        </w:rPr>
        <w:t xml:space="preserve">, </w:t>
      </w:r>
      <w:r w:rsidR="000F47F2">
        <w:rPr>
          <w:rFonts w:ascii="Times New Roman" w:hAnsi="Times New Roman" w:cs="Times New Roman"/>
          <w:sz w:val="27"/>
          <w:szCs w:val="27"/>
        </w:rPr>
        <w:t xml:space="preserve"> эл. адрес: </w:t>
      </w:r>
      <w:hyperlink r:id="rId7" w:history="1">
        <w:r w:rsidR="000F47F2" w:rsidRPr="001A646D">
          <w:rPr>
            <w:rStyle w:val="a9"/>
            <w:rFonts w:ascii="Times New Roman" w:hAnsi="Times New Roman" w:cs="Times New Roman"/>
            <w:sz w:val="27"/>
            <w:szCs w:val="27"/>
          </w:rPr>
          <w:t>kui@rubtsovsk.org</w:t>
        </w:r>
      </w:hyperlink>
      <w:r w:rsidR="000F47F2">
        <w:rPr>
          <w:rFonts w:ascii="Times New Roman" w:hAnsi="Times New Roman" w:cs="Times New Roman"/>
          <w:sz w:val="27"/>
          <w:szCs w:val="27"/>
        </w:rPr>
        <w:t xml:space="preserve">   (далее по тексту </w:t>
      </w:r>
      <w:r w:rsidRPr="00F21A7C">
        <w:rPr>
          <w:rFonts w:ascii="Times New Roman" w:hAnsi="Times New Roman" w:cs="Times New Roman"/>
          <w:sz w:val="27"/>
          <w:szCs w:val="27"/>
        </w:rPr>
        <w:t>-</w:t>
      </w:r>
      <w:r w:rsidR="000F47F2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 xml:space="preserve">разработчик). </w:t>
      </w:r>
    </w:p>
    <w:p w:rsidR="00CC14E7" w:rsidRPr="00F21A7C" w:rsidRDefault="000F47F2" w:rsidP="00CC14E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CC14E7" w:rsidRPr="00F21A7C">
        <w:rPr>
          <w:rFonts w:ascii="Times New Roman" w:hAnsi="Times New Roman" w:cs="Times New Roman"/>
          <w:sz w:val="27"/>
          <w:szCs w:val="27"/>
        </w:rPr>
        <w:t>Решени</w:t>
      </w:r>
      <w:r w:rsidR="00AB5156" w:rsidRPr="00F21A7C">
        <w:rPr>
          <w:rFonts w:ascii="Times New Roman" w:hAnsi="Times New Roman" w:cs="Times New Roman"/>
          <w:sz w:val="27"/>
          <w:szCs w:val="27"/>
        </w:rPr>
        <w:t>е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о разработке проекта муниципального нормативного правового акта 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в новой редакции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принято с целью 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обеспечения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качества  предоставления и доступности муниципальной услуги, 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="00AA0B86" w:rsidRPr="00F21A7C">
        <w:rPr>
          <w:rFonts w:ascii="Times New Roman" w:hAnsi="Times New Roman" w:cs="Times New Roman"/>
          <w:sz w:val="27"/>
          <w:szCs w:val="27"/>
        </w:rPr>
        <w:t>приведения положений документа требованиям Федерального закона</w:t>
      </w:r>
      <w:r w:rsidR="00AA0B86" w:rsidRPr="00F21A7C">
        <w:rPr>
          <w:sz w:val="27"/>
          <w:szCs w:val="27"/>
        </w:rPr>
        <w:t xml:space="preserve">  </w:t>
      </w:r>
      <w:r w:rsidR="00AA0B86" w:rsidRPr="00F21A7C">
        <w:rPr>
          <w:rFonts w:ascii="Calibri" w:eastAsia="Times New Roman" w:hAnsi="Calibri" w:cs="Times New Roman"/>
          <w:sz w:val="27"/>
          <w:szCs w:val="27"/>
        </w:rPr>
        <w:t xml:space="preserve"> </w:t>
      </w:r>
      <w:r w:rsidR="00AA0B86" w:rsidRPr="00F21A7C">
        <w:rPr>
          <w:rFonts w:ascii="Times New Roman" w:eastAsia="Times New Roman" w:hAnsi="Times New Roman" w:cs="Times New Roman"/>
          <w:sz w:val="27"/>
          <w:szCs w:val="27"/>
        </w:rPr>
        <w:t>от 27</w:t>
      </w:r>
      <w:r w:rsidR="00AA0B86" w:rsidRPr="00F21A7C">
        <w:rPr>
          <w:rFonts w:ascii="Times New Roman" w:hAnsi="Times New Roman" w:cs="Times New Roman"/>
          <w:sz w:val="27"/>
          <w:szCs w:val="27"/>
        </w:rPr>
        <w:t>.07.2010 №</w:t>
      </w:r>
      <w:r w:rsidR="00AA0B86" w:rsidRPr="00F21A7C">
        <w:rPr>
          <w:rFonts w:ascii="Times New Roman" w:eastAsia="Times New Roman" w:hAnsi="Times New Roman" w:cs="Times New Roman"/>
          <w:sz w:val="27"/>
          <w:szCs w:val="27"/>
        </w:rPr>
        <w:t xml:space="preserve"> 210-ФЗ «Об организации предоставления государственных и муниципальных услуг»</w:t>
      </w:r>
      <w:r w:rsidR="00AA0B86" w:rsidRPr="00F21A7C">
        <w:rPr>
          <w:rFonts w:ascii="Times New Roman" w:hAnsi="Times New Roman" w:cs="Times New Roman"/>
          <w:sz w:val="27"/>
          <w:szCs w:val="27"/>
        </w:rPr>
        <w:t xml:space="preserve"> (с изменениями и дополнениями).</w:t>
      </w:r>
    </w:p>
    <w:p w:rsidR="00BB45CE" w:rsidRPr="00F21A7C" w:rsidRDefault="00BB45CE" w:rsidP="00BB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ab/>
      </w:r>
      <w:r w:rsidR="00CC14E7" w:rsidRPr="00F21A7C">
        <w:rPr>
          <w:rFonts w:ascii="Times New Roman" w:hAnsi="Times New Roman" w:cs="Times New Roman"/>
          <w:sz w:val="27"/>
          <w:szCs w:val="27"/>
        </w:rPr>
        <w:t>Предметом  правового  регулирования проекта муниципального нормативного правового акта являются определение сроков, требования, условия предоставления и последовательность действий (административных процедур) при осуществлении полномочий по оказанию муниципальной услуги</w:t>
      </w:r>
      <w:r w:rsidRPr="00F21A7C">
        <w:rPr>
          <w:rFonts w:ascii="Times New Roman" w:hAnsi="Times New Roman" w:cs="Times New Roman"/>
          <w:sz w:val="27"/>
          <w:szCs w:val="27"/>
        </w:rPr>
        <w:t>, к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>онтрол</w:t>
      </w:r>
      <w:r w:rsidR="000F47F2">
        <w:rPr>
          <w:rFonts w:ascii="Times New Roman" w:hAnsi="Times New Roman" w:cs="Times New Roman"/>
          <w:sz w:val="27"/>
          <w:szCs w:val="27"/>
        </w:rPr>
        <w:t>ь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 xml:space="preserve"> за предоставлением муниципальной услуги</w:t>
      </w:r>
      <w:r w:rsidRPr="00F21A7C">
        <w:rPr>
          <w:rFonts w:ascii="Times New Roman" w:hAnsi="Times New Roman" w:cs="Times New Roman"/>
          <w:sz w:val="27"/>
          <w:szCs w:val="27"/>
        </w:rPr>
        <w:t>, д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>осудебн</w:t>
      </w:r>
      <w:r w:rsidR="000F47F2">
        <w:rPr>
          <w:rFonts w:ascii="Times New Roman" w:hAnsi="Times New Roman" w:cs="Times New Roman"/>
          <w:sz w:val="27"/>
          <w:szCs w:val="27"/>
        </w:rPr>
        <w:t>ый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 xml:space="preserve"> (внесудебн</w:t>
      </w:r>
      <w:r w:rsidR="000F47F2">
        <w:rPr>
          <w:rFonts w:ascii="Times New Roman" w:hAnsi="Times New Roman" w:cs="Times New Roman"/>
          <w:sz w:val="27"/>
          <w:szCs w:val="27"/>
        </w:rPr>
        <w:t>ый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>) поряд</w:t>
      </w:r>
      <w:r w:rsidR="000F47F2">
        <w:rPr>
          <w:rFonts w:ascii="Times New Roman" w:hAnsi="Times New Roman" w:cs="Times New Roman"/>
          <w:sz w:val="27"/>
          <w:szCs w:val="27"/>
        </w:rPr>
        <w:t>ок</w:t>
      </w:r>
      <w:r w:rsidRPr="00F21A7C">
        <w:rPr>
          <w:rFonts w:ascii="Times New Roman" w:eastAsia="Times New Roman" w:hAnsi="Times New Roman" w:cs="Times New Roman"/>
          <w:sz w:val="27"/>
          <w:szCs w:val="27"/>
        </w:rPr>
        <w:t xml:space="preserve"> обжалования решений и действий </w:t>
      </w:r>
      <w:r w:rsidRPr="00F21A7C">
        <w:rPr>
          <w:rFonts w:ascii="Times New Roman" w:hAnsi="Times New Roman" w:cs="Times New Roman"/>
          <w:sz w:val="27"/>
          <w:szCs w:val="27"/>
        </w:rPr>
        <w:t>органа, предоставляющего муниципальную услугу.</w:t>
      </w:r>
    </w:p>
    <w:p w:rsidR="00CC14E7" w:rsidRPr="00F21A7C" w:rsidRDefault="00CC14E7" w:rsidP="00BB45C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 xml:space="preserve">Проект  муниципального  нормативного  правового  акта соответствует </w:t>
      </w:r>
      <w:r w:rsidRPr="00F21A7C">
        <w:rPr>
          <w:rFonts w:ascii="Times New Roman" w:hAnsi="Times New Roman" w:cs="Times New Roman"/>
          <w:sz w:val="27"/>
          <w:szCs w:val="27"/>
        </w:rPr>
        <w:lastRenderedPageBreak/>
        <w:t>законодательству  Российской    Федерации,  Алтайского    края,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муниципальным правовым актам города Рубцовска Алтайского края.</w:t>
      </w:r>
    </w:p>
    <w:p w:rsidR="00CC14E7" w:rsidRPr="00F21A7C" w:rsidRDefault="00CC14E7" w:rsidP="00B21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Действие    муниципального    нормативно</w:t>
      </w:r>
      <w:r w:rsidR="00B21F3A">
        <w:rPr>
          <w:rFonts w:ascii="Times New Roman" w:hAnsi="Times New Roman" w:cs="Times New Roman"/>
          <w:sz w:val="27"/>
          <w:szCs w:val="27"/>
        </w:rPr>
        <w:t>го    правового    акта   будет</w:t>
      </w:r>
      <w:r w:rsidR="00B21F3A" w:rsidRPr="00B21F3A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 xml:space="preserve">распространено на физические и юридические лица, </w:t>
      </w:r>
      <w:r w:rsidR="00A46519">
        <w:rPr>
          <w:rFonts w:ascii="Times New Roman" w:hAnsi="Times New Roman" w:cs="Times New Roman"/>
          <w:sz w:val="27"/>
          <w:szCs w:val="27"/>
        </w:rPr>
        <w:t>имеющие право в соответствии с действующим законодательством на</w:t>
      </w:r>
      <w:r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="00A46519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 xml:space="preserve"> предоставлени</w:t>
      </w:r>
      <w:r w:rsidR="00A46519">
        <w:rPr>
          <w:rFonts w:ascii="Times New Roman" w:hAnsi="Times New Roman" w:cs="Times New Roman"/>
          <w:sz w:val="27"/>
          <w:szCs w:val="27"/>
        </w:rPr>
        <w:t xml:space="preserve">е </w:t>
      </w:r>
      <w:r w:rsidR="00B21F3A" w:rsidRPr="002C325B">
        <w:rPr>
          <w:rFonts w:ascii="Times New Roman" w:hAnsi="Times New Roman"/>
          <w:sz w:val="28"/>
          <w:szCs w:val="28"/>
        </w:rPr>
        <w:t>муниципального</w:t>
      </w:r>
      <w:r w:rsidR="00B21F3A" w:rsidRPr="00B21F3A">
        <w:rPr>
          <w:rFonts w:ascii="Times New Roman" w:hAnsi="Times New Roman"/>
          <w:sz w:val="28"/>
          <w:szCs w:val="28"/>
        </w:rPr>
        <w:t xml:space="preserve"> </w:t>
      </w:r>
      <w:r w:rsidR="00B21F3A" w:rsidRPr="002C325B">
        <w:rPr>
          <w:rFonts w:ascii="Times New Roman" w:hAnsi="Times New Roman"/>
          <w:sz w:val="28"/>
          <w:szCs w:val="28"/>
        </w:rPr>
        <w:t>имущества в аренду без проведения торгов</w:t>
      </w:r>
      <w:r w:rsidR="00FE5909">
        <w:rPr>
          <w:rFonts w:ascii="Times New Roman" w:hAnsi="Times New Roman" w:cs="Times New Roman"/>
          <w:sz w:val="28"/>
          <w:szCs w:val="28"/>
        </w:rPr>
        <w:t xml:space="preserve">. </w:t>
      </w:r>
      <w:r w:rsidRPr="00F21A7C">
        <w:rPr>
          <w:rFonts w:ascii="Times New Roman" w:hAnsi="Times New Roman" w:cs="Times New Roman"/>
          <w:sz w:val="27"/>
          <w:szCs w:val="27"/>
        </w:rPr>
        <w:t>Принятие   проекта   муниципального   нормативного  правового  акта  не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повлечет изменения</w:t>
      </w:r>
      <w:r w:rsidR="00C11512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 xml:space="preserve">полномочий </w:t>
      </w:r>
      <w:r w:rsidR="00C11512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 xml:space="preserve">органов </w:t>
      </w:r>
      <w:r w:rsidR="00C11512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 xml:space="preserve">местного </w:t>
      </w:r>
      <w:r w:rsidR="00C11512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 xml:space="preserve">самоуправления </w:t>
      </w:r>
      <w:r w:rsidR="00A46519">
        <w:rPr>
          <w:rFonts w:ascii="Times New Roman" w:hAnsi="Times New Roman" w:cs="Times New Roman"/>
          <w:sz w:val="27"/>
          <w:szCs w:val="27"/>
        </w:rPr>
        <w:t xml:space="preserve"> </w:t>
      </w:r>
      <w:r w:rsidR="00C11512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города</w:t>
      </w:r>
      <w:r w:rsidR="00A46519">
        <w:rPr>
          <w:rFonts w:ascii="Times New Roman" w:hAnsi="Times New Roman" w:cs="Times New Roman"/>
          <w:sz w:val="27"/>
          <w:szCs w:val="27"/>
        </w:rPr>
        <w:t xml:space="preserve"> </w:t>
      </w:r>
      <w:r w:rsidR="00C11512">
        <w:rPr>
          <w:rFonts w:ascii="Times New Roman" w:hAnsi="Times New Roman" w:cs="Times New Roman"/>
          <w:sz w:val="27"/>
          <w:szCs w:val="27"/>
        </w:rPr>
        <w:t xml:space="preserve"> </w:t>
      </w:r>
      <w:r w:rsidR="00A46519">
        <w:rPr>
          <w:rFonts w:ascii="Times New Roman" w:hAnsi="Times New Roman" w:cs="Times New Roman"/>
          <w:sz w:val="27"/>
          <w:szCs w:val="27"/>
        </w:rPr>
        <w:t>Рубцовска</w:t>
      </w:r>
      <w:r w:rsidRPr="00F21A7C">
        <w:rPr>
          <w:rFonts w:ascii="Times New Roman" w:hAnsi="Times New Roman" w:cs="Times New Roman"/>
          <w:sz w:val="27"/>
          <w:szCs w:val="27"/>
        </w:rPr>
        <w:t xml:space="preserve">.      </w:t>
      </w:r>
    </w:p>
    <w:p w:rsidR="00CC14E7" w:rsidRPr="00F21A7C" w:rsidRDefault="00CC14E7" w:rsidP="00CC14E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ab/>
        <w:t>Принятие   проекта   муниципального   нормативного  правового  акта  не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повлечет  изменения  прав  и  обязанностей  субъектов предпринимательской и инвестиционной деятельности.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Принятие   проекта   муниципального   нормативного  правового  акта  не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повлечет  увеличение  (уменьшение) расходов субъектов предпринимательской и инвестиционной  деятельности  и  органов  местного  самоуправления  города</w:t>
      </w:r>
      <w:r w:rsidR="00264C36">
        <w:rPr>
          <w:rFonts w:ascii="Times New Roman" w:hAnsi="Times New Roman" w:cs="Times New Roman"/>
          <w:sz w:val="27"/>
          <w:szCs w:val="27"/>
        </w:rPr>
        <w:t xml:space="preserve"> Рубцовска</w:t>
      </w:r>
      <w:r w:rsidRPr="00F21A7C">
        <w:rPr>
          <w:rFonts w:ascii="Times New Roman" w:hAnsi="Times New Roman" w:cs="Times New Roman"/>
          <w:sz w:val="27"/>
          <w:szCs w:val="27"/>
        </w:rPr>
        <w:t>, связанных с изменением их прав и обязанностей.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Принятие  проекта  муниципального правового акта не повлечет возникновение  рисков  негативных последствий решения проблемы, предложенным способом регулирования отношений в сфере предоставления муниципальной услуги.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Предполагаемая  дата  вступления  в  силу  муниципального нормативного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правового акта после официального опубликования.</w:t>
      </w:r>
    </w:p>
    <w:p w:rsidR="00CC14E7" w:rsidRPr="00F21A7C" w:rsidRDefault="00CC14E7" w:rsidP="00CC14E7">
      <w:pPr>
        <w:pStyle w:val="ConsPlusNonformat"/>
        <w:ind w:firstLine="708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Необходимость установления переходного периода отсутствует.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Необходимость  установления  отсрочки  вступления в силу муниципального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нормативного правового акта отсутствует.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Необходимость  распространения  предлагаемого  регулирования  на  ранее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>возникшие отношения отсутствует.</w:t>
      </w:r>
    </w:p>
    <w:p w:rsidR="00CC14E7" w:rsidRPr="00F21A7C" w:rsidRDefault="00CC14E7" w:rsidP="00CC14E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Необходимыми  для  достижения  заявленных  целей регулирования являются</w:t>
      </w:r>
      <w:r w:rsidR="00BB45CE" w:rsidRPr="00F21A7C">
        <w:rPr>
          <w:rFonts w:ascii="Times New Roman" w:hAnsi="Times New Roman" w:cs="Times New Roman"/>
          <w:sz w:val="27"/>
          <w:szCs w:val="27"/>
        </w:rPr>
        <w:t xml:space="preserve"> </w:t>
      </w:r>
      <w:r w:rsidRPr="00F21A7C">
        <w:rPr>
          <w:rFonts w:ascii="Times New Roman" w:hAnsi="Times New Roman" w:cs="Times New Roman"/>
          <w:sz w:val="27"/>
          <w:szCs w:val="27"/>
        </w:rPr>
        <w:t xml:space="preserve">следующие  организационно-технические,  методологические,  информационные и иные мероприятия:  опубликование принятого муниципального нормативного правового акта. </w:t>
      </w:r>
    </w:p>
    <w:p w:rsidR="00CC14E7" w:rsidRPr="00F21A7C" w:rsidRDefault="00CC14E7" w:rsidP="00CC14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21A7C">
        <w:rPr>
          <w:rFonts w:ascii="Times New Roman" w:hAnsi="Times New Roman" w:cs="Times New Roman"/>
          <w:sz w:val="27"/>
          <w:szCs w:val="27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было опубликовано в информационной сети Интернет на официальном сайте Администрации города Рубцовска Алтайского края.</w:t>
      </w:r>
    </w:p>
    <w:p w:rsidR="00CC14E7" w:rsidRPr="00F21A7C" w:rsidRDefault="00110803" w:rsidP="00CC14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Публичное обсуждение проекта муниципального правового акта и сводного отчета </w:t>
      </w:r>
      <w:r w:rsidR="00FE5909">
        <w:rPr>
          <w:rFonts w:ascii="Times New Roman" w:hAnsi="Times New Roman" w:cs="Times New Roman"/>
          <w:sz w:val="27"/>
          <w:szCs w:val="27"/>
        </w:rPr>
        <w:t xml:space="preserve"> </w:t>
      </w:r>
      <w:r w:rsidR="00CC14E7" w:rsidRPr="00F21A7C">
        <w:rPr>
          <w:rFonts w:ascii="Times New Roman" w:hAnsi="Times New Roman" w:cs="Times New Roman"/>
          <w:sz w:val="27"/>
          <w:szCs w:val="27"/>
        </w:rPr>
        <w:t>планируется</w:t>
      </w:r>
      <w:r w:rsidR="00FE5909">
        <w:rPr>
          <w:rFonts w:ascii="Times New Roman" w:hAnsi="Times New Roman" w:cs="Times New Roman"/>
          <w:sz w:val="27"/>
          <w:szCs w:val="27"/>
        </w:rPr>
        <w:t xml:space="preserve">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проводить</w:t>
      </w:r>
      <w:r w:rsidR="00FE5909">
        <w:rPr>
          <w:rFonts w:ascii="Times New Roman" w:hAnsi="Times New Roman" w:cs="Times New Roman"/>
          <w:sz w:val="27"/>
          <w:szCs w:val="27"/>
        </w:rPr>
        <w:t xml:space="preserve">  </w:t>
      </w:r>
      <w:r w:rsidR="00CC14E7" w:rsidRPr="00F21A7C">
        <w:rPr>
          <w:rFonts w:ascii="Times New Roman" w:hAnsi="Times New Roman" w:cs="Times New Roman"/>
          <w:sz w:val="27"/>
          <w:szCs w:val="27"/>
        </w:rPr>
        <w:t>в</w:t>
      </w:r>
      <w:r w:rsidR="00FE5909">
        <w:rPr>
          <w:rFonts w:ascii="Times New Roman" w:hAnsi="Times New Roman" w:cs="Times New Roman"/>
          <w:sz w:val="27"/>
          <w:szCs w:val="27"/>
        </w:rPr>
        <w:t xml:space="preserve"> 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период с </w:t>
      </w:r>
      <w:r w:rsidR="00BB45CE" w:rsidRPr="00F21A7C">
        <w:rPr>
          <w:rFonts w:ascii="Times New Roman" w:hAnsi="Times New Roman" w:cs="Times New Roman"/>
          <w:sz w:val="27"/>
          <w:szCs w:val="27"/>
        </w:rPr>
        <w:t>2</w:t>
      </w:r>
      <w:r w:rsidR="00A37D5D">
        <w:rPr>
          <w:rFonts w:ascii="Times New Roman" w:hAnsi="Times New Roman" w:cs="Times New Roman"/>
          <w:sz w:val="27"/>
          <w:szCs w:val="27"/>
        </w:rPr>
        <w:t>7</w:t>
      </w:r>
      <w:r w:rsidR="00BB45CE" w:rsidRPr="00F21A7C">
        <w:rPr>
          <w:rFonts w:ascii="Times New Roman" w:hAnsi="Times New Roman" w:cs="Times New Roman"/>
          <w:sz w:val="27"/>
          <w:szCs w:val="27"/>
        </w:rPr>
        <w:t>.03.2019</w:t>
      </w:r>
      <w:r w:rsidR="00CC14E7" w:rsidRPr="00F21A7C">
        <w:rPr>
          <w:rFonts w:ascii="Times New Roman" w:hAnsi="Times New Roman" w:cs="Times New Roman"/>
          <w:sz w:val="27"/>
          <w:szCs w:val="27"/>
        </w:rPr>
        <w:t xml:space="preserve"> по </w:t>
      </w:r>
      <w:r w:rsidR="00FE5909">
        <w:rPr>
          <w:rFonts w:ascii="Times New Roman" w:hAnsi="Times New Roman" w:cs="Times New Roman"/>
          <w:sz w:val="27"/>
          <w:szCs w:val="27"/>
        </w:rPr>
        <w:t>1</w:t>
      </w:r>
      <w:r w:rsidR="00A37D5D">
        <w:rPr>
          <w:rFonts w:ascii="Times New Roman" w:hAnsi="Times New Roman" w:cs="Times New Roman"/>
          <w:sz w:val="27"/>
          <w:szCs w:val="27"/>
        </w:rPr>
        <w:t>7</w:t>
      </w:r>
      <w:r w:rsidR="00BB45CE" w:rsidRPr="00F21A7C">
        <w:rPr>
          <w:rFonts w:ascii="Times New Roman" w:hAnsi="Times New Roman" w:cs="Times New Roman"/>
          <w:sz w:val="27"/>
          <w:szCs w:val="27"/>
        </w:rPr>
        <w:t>.04.2019</w:t>
      </w:r>
      <w:r w:rsidR="00CC14E7" w:rsidRPr="00F21A7C">
        <w:rPr>
          <w:rFonts w:ascii="Times New Roman" w:hAnsi="Times New Roman" w:cs="Times New Roman"/>
          <w:sz w:val="27"/>
          <w:szCs w:val="27"/>
        </w:rPr>
        <w:t>.</w:t>
      </w:r>
    </w:p>
    <w:p w:rsidR="00CC14E7" w:rsidRDefault="00CC14E7" w:rsidP="00CC14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110803" w:rsidRDefault="00110803" w:rsidP="00CC14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C14E7" w:rsidRPr="00F21A7C" w:rsidRDefault="00F21A7C" w:rsidP="00CC14E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CC14E7" w:rsidRPr="00F21A7C">
        <w:rPr>
          <w:rFonts w:ascii="Times New Roman" w:hAnsi="Times New Roman" w:cs="Times New Roman"/>
          <w:sz w:val="27"/>
          <w:szCs w:val="27"/>
        </w:rPr>
        <w:t>редседатель комитета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F21A7C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FB5288" w:rsidRPr="00F21A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</w:t>
      </w:r>
      <w:r w:rsidR="00CC14E7" w:rsidRPr="00F21A7C">
        <w:rPr>
          <w:rFonts w:ascii="Times New Roman" w:hAnsi="Times New Roman" w:cs="Times New Roman"/>
          <w:sz w:val="27"/>
          <w:szCs w:val="27"/>
        </w:rPr>
        <w:t>А.Н.Колупаев</w:t>
      </w:r>
    </w:p>
    <w:p w:rsidR="00CC14E7" w:rsidRPr="00F21A7C" w:rsidRDefault="00CC14E7" w:rsidP="00CC14E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027CD" w:rsidRPr="00F21A7C" w:rsidRDefault="00F027CD">
      <w:pPr>
        <w:rPr>
          <w:sz w:val="27"/>
          <w:szCs w:val="27"/>
        </w:rPr>
      </w:pPr>
    </w:p>
    <w:sectPr w:rsidR="00F027CD" w:rsidRPr="00F21A7C" w:rsidSect="002F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36E" w:rsidRDefault="000D536E" w:rsidP="00BB45CE">
      <w:pPr>
        <w:spacing w:after="0" w:line="240" w:lineRule="auto"/>
      </w:pPr>
      <w:r>
        <w:separator/>
      </w:r>
    </w:p>
  </w:endnote>
  <w:endnote w:type="continuationSeparator" w:id="1">
    <w:p w:rsidR="000D536E" w:rsidRDefault="000D536E" w:rsidP="00BB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36E" w:rsidRDefault="000D536E" w:rsidP="00BB45CE">
      <w:pPr>
        <w:spacing w:after="0" w:line="240" w:lineRule="auto"/>
      </w:pPr>
      <w:r>
        <w:separator/>
      </w:r>
    </w:p>
  </w:footnote>
  <w:footnote w:type="continuationSeparator" w:id="1">
    <w:p w:rsidR="000D536E" w:rsidRDefault="000D536E" w:rsidP="00BB4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14E7"/>
    <w:rsid w:val="000C75AE"/>
    <w:rsid w:val="000D536E"/>
    <w:rsid w:val="000F47F2"/>
    <w:rsid w:val="00110803"/>
    <w:rsid w:val="00167EF4"/>
    <w:rsid w:val="00264C36"/>
    <w:rsid w:val="002F6C07"/>
    <w:rsid w:val="003A4AE3"/>
    <w:rsid w:val="00425FDB"/>
    <w:rsid w:val="005950E8"/>
    <w:rsid w:val="006C44F6"/>
    <w:rsid w:val="009720B9"/>
    <w:rsid w:val="00A37D5D"/>
    <w:rsid w:val="00A41679"/>
    <w:rsid w:val="00A46519"/>
    <w:rsid w:val="00AA0B86"/>
    <w:rsid w:val="00AB5156"/>
    <w:rsid w:val="00B21F3A"/>
    <w:rsid w:val="00BB45CE"/>
    <w:rsid w:val="00C11512"/>
    <w:rsid w:val="00CC14E7"/>
    <w:rsid w:val="00F027CD"/>
    <w:rsid w:val="00F21A7C"/>
    <w:rsid w:val="00F52506"/>
    <w:rsid w:val="00FB5288"/>
    <w:rsid w:val="00FE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14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CC14E7"/>
    <w:pPr>
      <w:spacing w:after="0" w:line="240" w:lineRule="auto"/>
    </w:pPr>
  </w:style>
  <w:style w:type="paragraph" w:styleId="a4">
    <w:name w:val="footnote text"/>
    <w:basedOn w:val="a"/>
    <w:link w:val="a5"/>
    <w:rsid w:val="00BB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BB45C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nhideWhenUsed/>
    <w:rsid w:val="00BB45CE"/>
    <w:rPr>
      <w:vertAlign w:val="superscript"/>
    </w:rPr>
  </w:style>
  <w:style w:type="paragraph" w:customStyle="1" w:styleId="ConsPlusNormal">
    <w:name w:val="ConsPlusNormal"/>
    <w:rsid w:val="00167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EF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F47F2"/>
    <w:rPr>
      <w:color w:val="0000FF" w:themeColor="hyperlink"/>
      <w:u w:val="single"/>
    </w:rPr>
  </w:style>
  <w:style w:type="character" w:styleId="aa">
    <w:name w:val="Strong"/>
    <w:basedOn w:val="a0"/>
    <w:qFormat/>
    <w:rsid w:val="00FE59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i@rubtsov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Тамара Петровна Кышова</cp:lastModifiedBy>
  <cp:revision>7</cp:revision>
  <cp:lastPrinted>2019-03-26T03:02:00Z</cp:lastPrinted>
  <dcterms:created xsi:type="dcterms:W3CDTF">2019-03-25T09:27:00Z</dcterms:created>
  <dcterms:modified xsi:type="dcterms:W3CDTF">2019-03-26T03:13:00Z</dcterms:modified>
</cp:coreProperties>
</file>