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AB" w:rsidRPr="003F3E61" w:rsidRDefault="008A39AB" w:rsidP="008A39AB">
      <w:pPr>
        <w:spacing w:after="0" w:line="240" w:lineRule="auto"/>
        <w:contextualSpacing/>
        <w:jc w:val="right"/>
        <w:rPr>
          <w:rFonts w:ascii="Times New Roman" w:hAnsi="Times New Roman" w:cs="Times New Roman"/>
          <w:b/>
          <w:i/>
        </w:rPr>
      </w:pPr>
      <w:r w:rsidRPr="003F3E61">
        <w:rPr>
          <w:rFonts w:ascii="Times New Roman" w:hAnsi="Times New Roman" w:cs="Times New Roman"/>
          <w:b/>
          <w:i/>
        </w:rPr>
        <w:t>Приложение №4</w:t>
      </w:r>
    </w:p>
    <w:p w:rsidR="008A39AB" w:rsidRPr="003F3E61" w:rsidRDefault="008A39AB" w:rsidP="008A39AB">
      <w:pPr>
        <w:spacing w:after="0" w:line="240" w:lineRule="auto"/>
        <w:contextualSpacing/>
        <w:jc w:val="right"/>
        <w:rPr>
          <w:rFonts w:ascii="Times New Roman" w:hAnsi="Times New Roman" w:cs="Times New Roman"/>
          <w:b/>
          <w:i/>
        </w:rPr>
      </w:pPr>
      <w:r w:rsidRPr="003F3E61">
        <w:rPr>
          <w:rFonts w:ascii="Times New Roman" w:hAnsi="Times New Roman" w:cs="Times New Roman"/>
          <w:b/>
          <w:i/>
        </w:rPr>
        <w:t>к  информационной карте</w:t>
      </w:r>
    </w:p>
    <w:p w:rsidR="008A39AB" w:rsidRPr="008A39AB" w:rsidRDefault="008A39AB" w:rsidP="008A39AB">
      <w:pPr>
        <w:jc w:val="right"/>
        <w:rPr>
          <w:rFonts w:ascii="Times New Roman" w:eastAsia="Times New Roman" w:hAnsi="Times New Roman" w:cs="Times New Roman"/>
          <w:bCs/>
          <w:sz w:val="24"/>
          <w:szCs w:val="24"/>
        </w:rPr>
      </w:pPr>
    </w:p>
    <w:p w:rsidR="008A39AB" w:rsidRPr="008A39AB" w:rsidRDefault="008A39AB" w:rsidP="008A39AB">
      <w:pPr>
        <w:jc w:val="center"/>
        <w:rPr>
          <w:rFonts w:ascii="Times New Roman" w:eastAsia="Times New Roman" w:hAnsi="Times New Roman" w:cs="Times New Roman"/>
          <w:bCs/>
          <w:caps/>
          <w:color w:val="000000"/>
          <w:sz w:val="24"/>
          <w:szCs w:val="24"/>
        </w:rPr>
      </w:pPr>
      <w:r w:rsidRPr="008A39AB">
        <w:rPr>
          <w:rFonts w:ascii="Times New Roman" w:eastAsia="Times New Roman" w:hAnsi="Times New Roman" w:cs="Times New Roman"/>
          <w:bCs/>
          <w:caps/>
          <w:color w:val="000000"/>
          <w:sz w:val="24"/>
          <w:szCs w:val="24"/>
        </w:rPr>
        <w:tab/>
      </w:r>
      <w:r w:rsidRPr="008A39AB">
        <w:rPr>
          <w:rFonts w:ascii="Times New Roman" w:eastAsia="Times New Roman" w:hAnsi="Times New Roman" w:cs="Times New Roman"/>
          <w:bCs/>
          <w:caps/>
          <w:color w:val="000000"/>
          <w:sz w:val="24"/>
          <w:szCs w:val="24"/>
        </w:rPr>
        <w:tab/>
        <w:t>МУНИЦИПАЛЬНЫЙ КОНТРАКТ (ПРОЕКТ)   № _____</w:t>
      </w:r>
    </w:p>
    <w:p w:rsidR="008A39AB" w:rsidRPr="008A39AB" w:rsidRDefault="008A39AB" w:rsidP="008A39AB">
      <w:pPr>
        <w:pStyle w:val="a5"/>
        <w:contextualSpacing/>
      </w:pPr>
      <w:r w:rsidRPr="008A39AB">
        <w:t>г</w:t>
      </w:r>
      <w:proofErr w:type="gramStart"/>
      <w:r w:rsidRPr="008A39AB">
        <w:t>.Р</w:t>
      </w:r>
      <w:proofErr w:type="gramEnd"/>
      <w:r w:rsidRPr="008A39AB">
        <w:t>убцовск «___»______</w:t>
      </w:r>
      <w:r w:rsidR="00B820DA">
        <w:t>____</w:t>
      </w:r>
      <w:r w:rsidRPr="008A39AB">
        <w:t>2015 г.</w:t>
      </w:r>
      <w:r w:rsidRPr="008A39AB">
        <w:br/>
      </w:r>
    </w:p>
    <w:p w:rsidR="008A39AB" w:rsidRPr="008A39AB" w:rsidRDefault="008A39AB" w:rsidP="008A39AB">
      <w:pPr>
        <w:spacing w:after="0" w:line="240" w:lineRule="auto"/>
        <w:ind w:firstLine="709"/>
        <w:contextualSpacing/>
        <w:jc w:val="both"/>
        <w:rPr>
          <w:rFonts w:ascii="Times New Roman" w:eastAsia="Times New Roman" w:hAnsi="Times New Roman" w:cs="Times New Roman"/>
          <w:color w:val="000000"/>
          <w:kern w:val="16"/>
          <w:sz w:val="24"/>
          <w:szCs w:val="24"/>
        </w:rPr>
      </w:pPr>
      <w:r w:rsidRPr="008A39AB">
        <w:rPr>
          <w:rFonts w:ascii="Times New Roman" w:eastAsia="Times New Roman" w:hAnsi="Times New Roman" w:cs="Times New Roman"/>
          <w:bCs/>
          <w:sz w:val="24"/>
          <w:szCs w:val="24"/>
        </w:rPr>
        <w:t>Администрация города Рубцовска Алтайского края,</w:t>
      </w:r>
      <w:r w:rsidRPr="008A39AB">
        <w:rPr>
          <w:rFonts w:ascii="Times New Roman" w:eastAsia="Times New Roman" w:hAnsi="Times New Roman" w:cs="Times New Roman"/>
          <w:sz w:val="24"/>
          <w:szCs w:val="24"/>
        </w:rPr>
        <w:t xml:space="preserve"> именуемая в дальнейшем «Заказчик», </w:t>
      </w:r>
      <w:r w:rsidRPr="008A39AB">
        <w:rPr>
          <w:rFonts w:ascii="Times New Roman" w:eastAsia="Times New Roman" w:hAnsi="Times New Roman" w:cs="Times New Roman"/>
          <w:bCs/>
          <w:sz w:val="24"/>
          <w:szCs w:val="24"/>
        </w:rPr>
        <w:t xml:space="preserve">в лице </w:t>
      </w:r>
      <w:r w:rsidRPr="008A39AB">
        <w:rPr>
          <w:rFonts w:ascii="Times New Roman" w:eastAsia="Times New Roman" w:hAnsi="Times New Roman" w:cs="Times New Roman"/>
          <w:sz w:val="24"/>
          <w:szCs w:val="24"/>
        </w:rPr>
        <w:t xml:space="preserve">Главы Администрации города Рубцовска Алтайского края  Ларионова Владимира Владимировича, действующего на основании Устава муниципального образования город Рубцовск Алтайского края, с одной стороны, и _________________, именуемый в дальнейшем  «Исполнитель», в лице _______________, действующего на основании _______________________, вместе именуемые «Стороны», </w:t>
      </w:r>
      <w:r w:rsidRPr="008A39AB">
        <w:rPr>
          <w:rFonts w:ascii="Times New Roman" w:eastAsia="Times New Roman" w:hAnsi="Times New Roman" w:cs="Times New Roman"/>
          <w:color w:val="000000"/>
          <w:kern w:val="16"/>
          <w:sz w:val="24"/>
          <w:szCs w:val="24"/>
        </w:rPr>
        <w:t xml:space="preserve">в соответствии с </w:t>
      </w:r>
      <w:r w:rsidRPr="008A39AB">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8A39AB">
        <w:rPr>
          <w:rFonts w:ascii="Times New Roman" w:eastAsia="Times New Roman" w:hAnsi="Times New Roman" w:cs="Times New Roman"/>
          <w:color w:val="000000"/>
          <w:kern w:val="16"/>
          <w:sz w:val="24"/>
          <w:szCs w:val="24"/>
        </w:rPr>
        <w:t xml:space="preserve"> </w:t>
      </w:r>
      <w:r w:rsidRPr="008A39AB">
        <w:rPr>
          <w:rFonts w:ascii="Times New Roman" w:eastAsia="Times New Roman" w:hAnsi="Times New Roman" w:cs="Times New Roman"/>
          <w:kern w:val="16"/>
          <w:sz w:val="24"/>
          <w:szCs w:val="24"/>
        </w:rPr>
        <w:t>и на основании</w:t>
      </w:r>
      <w:r w:rsidRPr="008A39AB">
        <w:rPr>
          <w:rFonts w:ascii="Times New Roman" w:eastAsia="Times New Roman" w:hAnsi="Times New Roman" w:cs="Times New Roman"/>
          <w:i/>
          <w:kern w:val="16"/>
          <w:sz w:val="24"/>
          <w:szCs w:val="24"/>
        </w:rPr>
        <w:t xml:space="preserve"> </w:t>
      </w:r>
      <w:r w:rsidRPr="008A39AB">
        <w:rPr>
          <w:rFonts w:ascii="Times New Roman" w:eastAsia="Times New Roman" w:hAnsi="Times New Roman" w:cs="Times New Roman"/>
          <w:kern w:val="16"/>
          <w:sz w:val="24"/>
          <w:szCs w:val="24"/>
        </w:rPr>
        <w:t>протокола _________ от ________ № _____ заключили настоящий муниципальный  контракт, именуемый в дальнейшем «Контракт», о нижеследующем</w:t>
      </w:r>
      <w:r w:rsidRPr="008A39AB">
        <w:rPr>
          <w:rFonts w:ascii="Times New Roman" w:eastAsia="Times New Roman" w:hAnsi="Times New Roman" w:cs="Times New Roman"/>
          <w:color w:val="000000"/>
          <w:kern w:val="16"/>
          <w:sz w:val="24"/>
          <w:szCs w:val="24"/>
        </w:rPr>
        <w:t>:</w:t>
      </w:r>
    </w:p>
    <w:p w:rsidR="008A39AB" w:rsidRPr="008A39AB" w:rsidRDefault="008A39AB" w:rsidP="008A39AB">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8A39AB">
        <w:rPr>
          <w:rFonts w:ascii="Times New Roman" w:eastAsia="Times New Roman" w:hAnsi="Times New Roman" w:cs="Times New Roman"/>
          <w:b/>
          <w:sz w:val="24"/>
          <w:szCs w:val="24"/>
        </w:rPr>
        <w:t>Предмет контракта</w:t>
      </w:r>
    </w:p>
    <w:p w:rsidR="008A39AB" w:rsidRPr="008A39AB" w:rsidRDefault="008A39AB" w:rsidP="008A39AB">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8A39AB">
        <w:rPr>
          <w:rFonts w:ascii="Times New Roman" w:eastAsia="Times New Roman" w:hAnsi="Times New Roman" w:cs="Times New Roman"/>
          <w:color w:val="000000"/>
          <w:sz w:val="24"/>
          <w:szCs w:val="24"/>
        </w:rPr>
        <w:t xml:space="preserve">Исполнитель обязуется собственными силами и своевременно выполнить на условиях Контракта работы по проведению межевания земельных участков, на которых расположены многоквартирные дома, признанные аварийными и подлежащими сносу в границах территории муниципального образования город Рубцовск </w:t>
      </w:r>
      <w:r w:rsidRPr="008A39AB">
        <w:rPr>
          <w:rStyle w:val="FontStyle50"/>
          <w:rFonts w:eastAsia="Times New Roman"/>
          <w:b w:val="0"/>
        </w:rPr>
        <w:t>в соответствии с ФЗ от 21.07.2007г. №185-ФЗ</w:t>
      </w:r>
      <w:r w:rsidRPr="008A39AB">
        <w:rPr>
          <w:rFonts w:ascii="Times New Roman" w:eastAsia="Times New Roman" w:hAnsi="Times New Roman" w:cs="Times New Roman"/>
          <w:color w:val="000000"/>
          <w:sz w:val="24"/>
          <w:szCs w:val="24"/>
        </w:rPr>
        <w:t xml:space="preserve">,  </w:t>
      </w:r>
      <w:r w:rsidRPr="008A39AB">
        <w:rPr>
          <w:rFonts w:ascii="Times New Roman" w:eastAsia="Times New Roman" w:hAnsi="Times New Roman" w:cs="Times New Roman"/>
          <w:sz w:val="24"/>
          <w:szCs w:val="24"/>
        </w:rPr>
        <w:t>а Заказчик</w:t>
      </w:r>
      <w:r w:rsidRPr="008A39AB">
        <w:rPr>
          <w:rFonts w:ascii="Times New Roman" w:eastAsia="Times New Roman" w:hAnsi="Times New Roman" w:cs="Times New Roman"/>
          <w:color w:val="000000"/>
          <w:sz w:val="24"/>
          <w:szCs w:val="24"/>
        </w:rPr>
        <w:t xml:space="preserve"> обязуется принять и оплатить их.</w:t>
      </w:r>
    </w:p>
    <w:p w:rsidR="008A39AB" w:rsidRPr="008A39AB" w:rsidRDefault="008A39AB" w:rsidP="008A39AB">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color w:val="000000"/>
          <w:sz w:val="24"/>
          <w:szCs w:val="24"/>
        </w:rPr>
      </w:pPr>
      <w:r w:rsidRPr="008A39AB">
        <w:rPr>
          <w:rFonts w:ascii="Times New Roman" w:eastAsia="Times New Roman" w:hAnsi="Times New Roman" w:cs="Times New Roman"/>
          <w:bCs/>
          <w:color w:val="000000"/>
          <w:sz w:val="24"/>
          <w:szCs w:val="24"/>
        </w:rPr>
        <w:t xml:space="preserve">Состав и объем  работ определяется Приложением  № 1 к Контракту. </w:t>
      </w:r>
    </w:p>
    <w:p w:rsidR="008A39AB" w:rsidRPr="008A39AB" w:rsidRDefault="008A39AB" w:rsidP="008A39AB">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8A39AB">
        <w:rPr>
          <w:rFonts w:ascii="Times New Roman" w:eastAsia="Times New Roman" w:hAnsi="Times New Roman" w:cs="Times New Roman"/>
          <w:color w:val="000000"/>
          <w:sz w:val="24"/>
          <w:szCs w:val="24"/>
        </w:rPr>
        <w:t xml:space="preserve">Место выполнения работ: офис Исполнителя с обязательным выездом </w:t>
      </w:r>
      <w:r w:rsidRPr="008A39AB">
        <w:rPr>
          <w:rFonts w:ascii="Times New Roman" w:eastAsia="Times New Roman" w:hAnsi="Times New Roman" w:cs="Times New Roman"/>
          <w:sz w:val="24"/>
          <w:szCs w:val="24"/>
        </w:rPr>
        <w:t xml:space="preserve">на месторасположение объектов межевания </w:t>
      </w:r>
      <w:r w:rsidRPr="008A39AB">
        <w:rPr>
          <w:rFonts w:ascii="Times New Roman" w:eastAsia="Times New Roman" w:hAnsi="Times New Roman" w:cs="Times New Roman"/>
          <w:color w:val="000000"/>
          <w:sz w:val="24"/>
          <w:szCs w:val="24"/>
        </w:rPr>
        <w:t xml:space="preserve"> в город Рубцовск Алтайского края.  </w:t>
      </w:r>
    </w:p>
    <w:p w:rsidR="008A39AB" w:rsidRPr="008A39AB" w:rsidRDefault="008A39AB" w:rsidP="008A39AB">
      <w:pPr>
        <w:ind w:firstLine="700"/>
        <w:jc w:val="both"/>
        <w:rPr>
          <w:rFonts w:ascii="Times New Roman" w:eastAsia="Times New Roman" w:hAnsi="Times New Roman" w:cs="Times New Roman"/>
          <w:sz w:val="24"/>
          <w:szCs w:val="24"/>
        </w:rPr>
      </w:pPr>
    </w:p>
    <w:p w:rsidR="008A39AB" w:rsidRPr="008A39AB" w:rsidRDefault="008A39AB" w:rsidP="008A39AB">
      <w:pPr>
        <w:keepNext/>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8A39AB">
        <w:rPr>
          <w:rFonts w:ascii="Times New Roman" w:eastAsia="Times New Roman" w:hAnsi="Times New Roman" w:cs="Times New Roman"/>
          <w:b/>
          <w:sz w:val="24"/>
          <w:szCs w:val="24"/>
        </w:rPr>
        <w:t>Цена контракта и порядок расчетов</w:t>
      </w:r>
    </w:p>
    <w:p w:rsidR="008A39AB" w:rsidRPr="008A39AB" w:rsidRDefault="008A39AB" w:rsidP="008A39A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A39AB" w:rsidRPr="008A39AB" w:rsidRDefault="008A39AB" w:rsidP="008A39A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rsidR="008A39AB" w:rsidRPr="008A39AB" w:rsidRDefault="008A39AB" w:rsidP="008A39AB">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8A39AB">
        <w:rPr>
          <w:rFonts w:ascii="Times New Roman" w:eastAsia="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p>
    <w:p w:rsidR="008A39AB" w:rsidRPr="008A39AB" w:rsidRDefault="008A39AB" w:rsidP="008A39AB">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Стоимость единицы работ  указана в Приложении № 2.</w:t>
      </w:r>
    </w:p>
    <w:p w:rsidR="008A39AB" w:rsidRPr="008A39AB" w:rsidRDefault="008A39AB" w:rsidP="008A39A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8A39AB" w:rsidRPr="008A39AB" w:rsidRDefault="008A39AB" w:rsidP="008A39A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Оплата по Контракту производится в следующем порядке:</w:t>
      </w:r>
    </w:p>
    <w:p w:rsidR="000759D1" w:rsidRPr="00C25C2D" w:rsidRDefault="000759D1" w:rsidP="000759D1">
      <w:pPr>
        <w:widowControl w:val="0"/>
        <w:numPr>
          <w:ilvl w:val="2"/>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25C2D">
        <w:rPr>
          <w:rFonts w:ascii="Times New Roman" w:eastAsia="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w:t>
      </w:r>
      <w:r>
        <w:rPr>
          <w:rFonts w:ascii="Times New Roman" w:hAnsi="Times New Roman"/>
          <w:sz w:val="24"/>
          <w:szCs w:val="24"/>
        </w:rPr>
        <w:t xml:space="preserve">Исполнителя </w:t>
      </w:r>
      <w:r w:rsidRPr="00C25C2D">
        <w:rPr>
          <w:rFonts w:ascii="Times New Roman" w:eastAsia="Times New Roman" w:hAnsi="Times New Roman" w:cs="Times New Roman"/>
          <w:sz w:val="24"/>
          <w:szCs w:val="24"/>
        </w:rPr>
        <w:t>после  полного завершения работ, обусловленных Контрактом, включая устранение в</w:t>
      </w:r>
      <w:r>
        <w:rPr>
          <w:rFonts w:ascii="Times New Roman" w:eastAsia="Times New Roman" w:hAnsi="Times New Roman" w:cs="Times New Roman"/>
          <w:sz w:val="24"/>
          <w:szCs w:val="24"/>
        </w:rPr>
        <w:t>ыявленных дефектов, не позднее 30</w:t>
      </w:r>
      <w:r w:rsidRPr="00C25C2D">
        <w:rPr>
          <w:rFonts w:ascii="Times New Roman" w:eastAsia="Times New Roman" w:hAnsi="Times New Roman" w:cs="Times New Roman"/>
          <w:sz w:val="24"/>
          <w:szCs w:val="24"/>
        </w:rPr>
        <w:t xml:space="preserve">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8A39AB" w:rsidRPr="008A39AB" w:rsidRDefault="008A39AB" w:rsidP="008A39AB">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iCs/>
          <w:sz w:val="24"/>
          <w:szCs w:val="24"/>
        </w:rPr>
        <w:t>Авансовые платежи по Контракту не предусмотрены.</w:t>
      </w:r>
    </w:p>
    <w:p w:rsidR="008A39AB" w:rsidRPr="008A39AB" w:rsidRDefault="008A39AB" w:rsidP="008A39AB">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6037CB" w:rsidRDefault="008A39AB" w:rsidP="008A39AB">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В случаях, предусмотренных пунктом 2.5. Контракта, оплата выполненных работ </w:t>
      </w:r>
    </w:p>
    <w:p w:rsidR="006037CB" w:rsidRDefault="006037CB" w:rsidP="006037CB">
      <w:pPr>
        <w:widowControl w:val="0"/>
        <w:tabs>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p>
    <w:p w:rsidR="006037CB" w:rsidRDefault="006037CB" w:rsidP="006037CB">
      <w:pPr>
        <w:widowControl w:val="0"/>
        <w:tabs>
          <w:tab w:val="left" w:pos="1418"/>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p>
    <w:p w:rsidR="008A39AB" w:rsidRPr="006037CB" w:rsidRDefault="008A39AB" w:rsidP="006037CB">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037CB">
        <w:rPr>
          <w:rFonts w:ascii="Times New Roman" w:eastAsia="Times New Roman" w:hAnsi="Times New Roman" w:cs="Times New Roman"/>
          <w:sz w:val="24"/>
          <w:szCs w:val="24"/>
        </w:rPr>
        <w:lastRenderedPageBreak/>
        <w:t>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сдачи-приемки  выполненных  работ и представленных Исполнителем счетов.</w:t>
      </w:r>
    </w:p>
    <w:p w:rsidR="008A39AB" w:rsidRPr="008A39AB" w:rsidRDefault="008A39AB" w:rsidP="008A39A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8A39AB" w:rsidRPr="008A39AB" w:rsidRDefault="008A39AB" w:rsidP="008A39AB">
      <w:pPr>
        <w:pStyle w:val="ConsPlusNormal"/>
        <w:tabs>
          <w:tab w:val="left" w:pos="1134"/>
          <w:tab w:val="left" w:pos="1418"/>
        </w:tabs>
        <w:ind w:firstLine="709"/>
        <w:contextualSpacing/>
        <w:jc w:val="both"/>
        <w:rPr>
          <w:rFonts w:ascii="Times New Roman" w:hAnsi="Times New Roman" w:cs="Times New Roman"/>
          <w:i/>
          <w:sz w:val="24"/>
          <w:szCs w:val="24"/>
        </w:rPr>
      </w:pPr>
      <w:r w:rsidRPr="008A39AB">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8A39AB" w:rsidRPr="008A39AB" w:rsidRDefault="008A39AB" w:rsidP="008A39AB">
      <w:pPr>
        <w:widowControl w:val="0"/>
        <w:numPr>
          <w:ilvl w:val="1"/>
          <w:numId w:val="1"/>
        </w:numPr>
        <w:tabs>
          <w:tab w:val="left" w:pos="113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
          <w:sz w:val="24"/>
          <w:szCs w:val="24"/>
        </w:rPr>
      </w:pPr>
      <w:r w:rsidRPr="008A39AB">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8A39AB" w:rsidRPr="008A39AB" w:rsidRDefault="008A39AB" w:rsidP="008A39AB">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8A39AB">
        <w:rPr>
          <w:rFonts w:ascii="Times New Roman" w:eastAsia="Times New Roman" w:hAnsi="Times New Roman" w:cs="Times New Roman"/>
          <w:b/>
          <w:sz w:val="24"/>
          <w:szCs w:val="24"/>
        </w:rPr>
        <w:t>Права и обязанности Сторон</w:t>
      </w:r>
    </w:p>
    <w:p w:rsidR="008A39AB" w:rsidRPr="008A39AB" w:rsidRDefault="008A39AB" w:rsidP="008A39AB">
      <w:pPr>
        <w:pStyle w:val="a5"/>
        <w:numPr>
          <w:ilvl w:val="1"/>
          <w:numId w:val="1"/>
        </w:numPr>
        <w:tabs>
          <w:tab w:val="left" w:pos="993"/>
        </w:tabs>
        <w:ind w:left="0" w:firstLine="700"/>
        <w:contextualSpacing/>
      </w:pPr>
      <w:r w:rsidRPr="008A39AB">
        <w:t>Заказчик имеет право:</w:t>
      </w:r>
    </w:p>
    <w:p w:rsidR="008A39AB" w:rsidRPr="008A39AB" w:rsidRDefault="008A39AB" w:rsidP="008A39AB">
      <w:pPr>
        <w:pStyle w:val="a5"/>
        <w:numPr>
          <w:ilvl w:val="2"/>
          <w:numId w:val="1"/>
        </w:numPr>
        <w:tabs>
          <w:tab w:val="left" w:pos="993"/>
        </w:tabs>
        <w:ind w:left="0" w:firstLine="700"/>
        <w:contextualSpacing/>
      </w:pPr>
      <w:r w:rsidRPr="008A39AB">
        <w:t>Досрочно принять и оплатить  выполненные работы в соответствии с условиями Контракта.</w:t>
      </w:r>
    </w:p>
    <w:p w:rsidR="008A39AB" w:rsidRPr="008A39AB" w:rsidRDefault="008A39AB" w:rsidP="008A39AB">
      <w:pPr>
        <w:pStyle w:val="a5"/>
        <w:numPr>
          <w:ilvl w:val="2"/>
          <w:numId w:val="1"/>
        </w:numPr>
        <w:tabs>
          <w:tab w:val="left" w:pos="993"/>
        </w:tabs>
        <w:ind w:left="0" w:firstLine="700"/>
        <w:contextualSpacing/>
      </w:pPr>
      <w:r w:rsidRPr="008A39AB">
        <w:t xml:space="preserve">По согласованию с Исполнителем изменить объем работ  в соответствии с условиями Контракта. </w:t>
      </w:r>
    </w:p>
    <w:p w:rsidR="008A39AB" w:rsidRPr="008A39AB" w:rsidRDefault="008A39AB" w:rsidP="008A39AB">
      <w:pPr>
        <w:pStyle w:val="a5"/>
        <w:numPr>
          <w:ilvl w:val="2"/>
          <w:numId w:val="1"/>
        </w:numPr>
        <w:tabs>
          <w:tab w:val="left" w:pos="993"/>
        </w:tabs>
        <w:ind w:left="0" w:firstLine="700"/>
        <w:contextualSpacing/>
      </w:pPr>
      <w:r w:rsidRPr="008A39AB">
        <w:t>Требовать возмещения неустойки и (или) убытков, причиненных по вине Исполнителя.</w:t>
      </w:r>
    </w:p>
    <w:p w:rsidR="008A39AB" w:rsidRPr="008A39AB" w:rsidRDefault="008A39AB" w:rsidP="008A39AB">
      <w:pPr>
        <w:pStyle w:val="a5"/>
        <w:numPr>
          <w:ilvl w:val="2"/>
          <w:numId w:val="1"/>
        </w:numPr>
        <w:tabs>
          <w:tab w:val="left" w:pos="993"/>
        </w:tabs>
        <w:ind w:left="0" w:firstLine="700"/>
        <w:contextualSpacing/>
      </w:pPr>
      <w:r w:rsidRPr="008A39AB">
        <w:t>Проводить экспертизу соответствия качества выполненных работ требованиям, установленным Контрактом, своими силами или путем привлечения экспертов, экспертных организаций.</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3.1.5. Осуществлять контроль за выполнением работ по настоящему Контракту, не вмешиваясь в область компетенции Исполнителя.</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8A39AB">
        <w:rPr>
          <w:rFonts w:ascii="Times New Roman" w:eastAsia="Times New Roman" w:hAnsi="Times New Roman" w:cs="Times New Roman"/>
          <w:sz w:val="24"/>
          <w:szCs w:val="24"/>
        </w:rPr>
        <w:t>обеспечении работ</w:t>
      </w:r>
      <w:r w:rsidRPr="008A39AB">
        <w:rPr>
          <w:rFonts w:ascii="Times New Roman" w:eastAsia="Times New Roman" w:hAnsi="Times New Roman" w:cs="Times New Roman"/>
          <w:color w:val="000000"/>
          <w:sz w:val="24"/>
          <w:szCs w:val="24"/>
        </w:rPr>
        <w:t>, указанных в п. 1.1 настоящего Контракта.</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8A39AB" w:rsidRPr="008A39AB" w:rsidRDefault="008A39AB" w:rsidP="008A39AB">
      <w:pPr>
        <w:pStyle w:val="ConsPlusNormal"/>
        <w:tabs>
          <w:tab w:val="left" w:pos="1418"/>
        </w:tabs>
        <w:ind w:firstLine="700"/>
        <w:contextualSpacing/>
        <w:jc w:val="both"/>
        <w:rPr>
          <w:rFonts w:ascii="Times New Roman" w:hAnsi="Times New Roman" w:cs="Times New Roman"/>
          <w:sz w:val="24"/>
          <w:szCs w:val="24"/>
        </w:rPr>
      </w:pPr>
      <w:r w:rsidRPr="008A39AB">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8A39AB" w:rsidRPr="008A39AB" w:rsidRDefault="008A39AB" w:rsidP="008A39AB">
      <w:pPr>
        <w:pStyle w:val="a5"/>
        <w:numPr>
          <w:ilvl w:val="1"/>
          <w:numId w:val="1"/>
        </w:numPr>
        <w:tabs>
          <w:tab w:val="left" w:pos="993"/>
        </w:tabs>
        <w:ind w:left="0" w:firstLine="700"/>
        <w:contextualSpacing/>
      </w:pPr>
      <w:r w:rsidRPr="008A39AB">
        <w:t>Заказчик обязан:</w:t>
      </w:r>
    </w:p>
    <w:p w:rsidR="008A39AB" w:rsidRPr="008A39AB" w:rsidRDefault="008A39AB" w:rsidP="008A39AB">
      <w:pPr>
        <w:numPr>
          <w:ilvl w:val="2"/>
          <w:numId w:val="1"/>
        </w:numPr>
        <w:tabs>
          <w:tab w:val="left" w:pos="993"/>
        </w:tabs>
        <w:spacing w:after="0" w:line="240" w:lineRule="auto"/>
        <w:ind w:left="0" w:firstLine="700"/>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Обеспечить приемку выполненных по Контракту работ по объему и качеству.</w:t>
      </w:r>
    </w:p>
    <w:p w:rsidR="008A39AB" w:rsidRPr="008A39AB" w:rsidRDefault="008A39AB" w:rsidP="008A39AB">
      <w:pPr>
        <w:pStyle w:val="a3"/>
        <w:numPr>
          <w:ilvl w:val="2"/>
          <w:numId w:val="1"/>
        </w:numPr>
        <w:pBdr>
          <w:bottom w:val="none" w:sz="0" w:space="0" w:color="auto"/>
        </w:pBdr>
        <w:tabs>
          <w:tab w:val="left" w:pos="1134"/>
        </w:tabs>
        <w:autoSpaceDE/>
        <w:autoSpaceDN/>
        <w:adjustRightInd/>
        <w:ind w:left="0" w:firstLine="700"/>
        <w:contextualSpacing/>
        <w:jc w:val="both"/>
        <w:rPr>
          <w:lang w:val="ru-RU"/>
        </w:rPr>
      </w:pPr>
      <w:r w:rsidRPr="008A39AB">
        <w:rPr>
          <w:lang w:val="ru-RU"/>
        </w:rPr>
        <w:t>Оплатить работы в порядке, предусмотренном Контрактом.</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 xml:space="preserve">3.2.3. Своевременно обеспечить </w:t>
      </w:r>
      <w:r w:rsidRPr="008A39AB">
        <w:rPr>
          <w:rFonts w:ascii="Times New Roman" w:eastAsia="Times New Roman" w:hAnsi="Times New Roman" w:cs="Times New Roman"/>
          <w:sz w:val="24"/>
          <w:szCs w:val="24"/>
        </w:rPr>
        <w:t>Исполнителя</w:t>
      </w:r>
      <w:r w:rsidRPr="008A39AB">
        <w:rPr>
          <w:rFonts w:ascii="Times New Roman" w:eastAsia="Times New Roman" w:hAnsi="Times New Roman" w:cs="Times New Roman"/>
          <w:color w:val="000000"/>
          <w:sz w:val="24"/>
          <w:szCs w:val="24"/>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8A39AB">
        <w:rPr>
          <w:rFonts w:ascii="Times New Roman" w:eastAsia="Times New Roman" w:hAnsi="Times New Roman" w:cs="Times New Roman"/>
          <w:sz w:val="24"/>
          <w:szCs w:val="24"/>
        </w:rPr>
        <w:t>Исполнителя</w:t>
      </w:r>
      <w:r w:rsidRPr="008A39AB">
        <w:rPr>
          <w:rFonts w:ascii="Times New Roman" w:eastAsia="Times New Roman" w:hAnsi="Times New Roman" w:cs="Times New Roman"/>
          <w:color w:val="000000"/>
          <w:sz w:val="24"/>
          <w:szCs w:val="24"/>
        </w:rPr>
        <w:t xml:space="preserve"> с объектом  межевания. </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 xml:space="preserve">3.2.4. Не оказывать на </w:t>
      </w:r>
      <w:r w:rsidRPr="008A39AB">
        <w:rPr>
          <w:rFonts w:ascii="Times New Roman" w:eastAsia="Times New Roman" w:hAnsi="Times New Roman" w:cs="Times New Roman"/>
          <w:sz w:val="24"/>
          <w:szCs w:val="24"/>
        </w:rPr>
        <w:t>Исполнителя</w:t>
      </w:r>
      <w:r w:rsidRPr="008A39AB">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8A39AB" w:rsidRPr="008A39AB" w:rsidRDefault="008A39AB" w:rsidP="008A39AB">
      <w:pPr>
        <w:pStyle w:val="a3"/>
        <w:pBdr>
          <w:bottom w:val="none" w:sz="0" w:space="0" w:color="auto"/>
        </w:pBdr>
        <w:tabs>
          <w:tab w:val="left" w:pos="1418"/>
        </w:tabs>
        <w:ind w:firstLine="700"/>
        <w:contextualSpacing/>
        <w:jc w:val="left"/>
        <w:rPr>
          <w:lang w:val="ru-RU"/>
        </w:rPr>
      </w:pPr>
      <w:r w:rsidRPr="008A39AB">
        <w:rPr>
          <w:lang w:val="ru-RU"/>
        </w:rPr>
        <w:t xml:space="preserve">3.2.5. Выполнять иные обязанности, предусмотренные Контрактом.  </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3.3. Исполнитель вправе: </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sz w:val="24"/>
          <w:szCs w:val="24"/>
        </w:rPr>
        <w:lastRenderedPageBreak/>
        <w:t>3.3.1.</w:t>
      </w:r>
      <w:r w:rsidRPr="008A39AB">
        <w:rPr>
          <w:rFonts w:ascii="Times New Roman" w:eastAsia="Times New Roman" w:hAnsi="Times New Roman" w:cs="Times New Roman"/>
          <w:color w:val="000000"/>
          <w:sz w:val="24"/>
          <w:szCs w:val="24"/>
        </w:rPr>
        <w:t xml:space="preserve"> При выполнении кадастровых работ и изготовлении межевых планов  руководствоваться требованиями  действующего  законодательства РФ.</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правоустанавливающим документам, технической документации и прочим документам, также личное ознакомление с объектами межевания. </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rsidR="008A39AB" w:rsidRPr="008A39AB" w:rsidRDefault="008A39AB" w:rsidP="008A39AB">
      <w:pPr>
        <w:pStyle w:val="a5"/>
        <w:tabs>
          <w:tab w:val="left" w:pos="1418"/>
        </w:tabs>
        <w:ind w:firstLine="700"/>
        <w:contextualSpacing/>
      </w:pPr>
      <w:r w:rsidRPr="008A39AB">
        <w:t>3.3.5. Требовать приемки и оплаты работ в объеме, порядке, сроки и на условиях, предусмотренных Контрактом.</w:t>
      </w:r>
    </w:p>
    <w:p w:rsidR="008A39AB" w:rsidRPr="008A39AB" w:rsidRDefault="008A39AB" w:rsidP="008A39AB">
      <w:pPr>
        <w:pStyle w:val="a5"/>
        <w:tabs>
          <w:tab w:val="left" w:pos="1418"/>
        </w:tabs>
        <w:ind w:firstLine="700"/>
        <w:contextualSpacing/>
      </w:pPr>
      <w:r w:rsidRPr="008A39AB">
        <w:t xml:space="preserve">3.3.6. По согласованию с Заказчиком досрочно выполнить работы. </w:t>
      </w:r>
    </w:p>
    <w:p w:rsidR="008A39AB" w:rsidRPr="008A39AB" w:rsidRDefault="008A39AB" w:rsidP="008A39AB">
      <w:pPr>
        <w:pStyle w:val="a3"/>
        <w:pBdr>
          <w:bottom w:val="none" w:sz="0" w:space="0" w:color="auto"/>
        </w:pBdr>
        <w:tabs>
          <w:tab w:val="left" w:pos="1418"/>
        </w:tabs>
        <w:ind w:firstLine="700"/>
        <w:contextualSpacing/>
        <w:jc w:val="left"/>
        <w:rPr>
          <w:lang w:val="ru-RU"/>
        </w:rPr>
      </w:pPr>
      <w:r w:rsidRPr="008A39AB">
        <w:rPr>
          <w:lang w:val="ru-RU"/>
        </w:rPr>
        <w:t>3.3.7. Требовать возмещения убытков, причиненных Исполнителю по вине Заказчика в ходе исполнения Контракта.</w:t>
      </w:r>
    </w:p>
    <w:p w:rsidR="008A39AB" w:rsidRPr="008A39AB" w:rsidRDefault="008A39AB" w:rsidP="008A39AB">
      <w:pPr>
        <w:shd w:val="clear" w:color="auto" w:fill="FFFFFF"/>
        <w:tabs>
          <w:tab w:val="left" w:pos="540"/>
          <w:tab w:val="left" w:pos="1418"/>
        </w:tabs>
        <w:spacing w:after="0" w:line="240" w:lineRule="auto"/>
        <w:ind w:firstLine="700"/>
        <w:contextualSpacing/>
        <w:jc w:val="both"/>
        <w:rPr>
          <w:rFonts w:ascii="Times New Roman" w:eastAsia="Times New Roman" w:hAnsi="Times New Roman" w:cs="Times New Roman"/>
          <w:bCs/>
          <w:color w:val="000000"/>
          <w:sz w:val="24"/>
          <w:szCs w:val="24"/>
        </w:rPr>
      </w:pPr>
      <w:r w:rsidRPr="008A39AB">
        <w:rPr>
          <w:rFonts w:ascii="Times New Roman" w:eastAsia="Times New Roman" w:hAnsi="Times New Roman" w:cs="Times New Roman"/>
          <w:bCs/>
          <w:color w:val="000000"/>
          <w:sz w:val="24"/>
          <w:szCs w:val="24"/>
        </w:rPr>
        <w:t>3.4. Исполнитель обязан:</w:t>
      </w:r>
    </w:p>
    <w:p w:rsidR="008A39AB" w:rsidRPr="008A39AB" w:rsidRDefault="008A39AB" w:rsidP="008A39AB">
      <w:pPr>
        <w:pStyle w:val="a3"/>
        <w:pBdr>
          <w:bottom w:val="none" w:sz="0" w:space="0" w:color="auto"/>
        </w:pBdr>
        <w:tabs>
          <w:tab w:val="left" w:pos="1418"/>
        </w:tabs>
        <w:ind w:firstLine="700"/>
        <w:contextualSpacing/>
        <w:jc w:val="left"/>
        <w:rPr>
          <w:lang w:val="ru-RU"/>
        </w:rPr>
      </w:pPr>
      <w:r w:rsidRPr="008A39AB">
        <w:rPr>
          <w:lang w:val="ru-RU"/>
        </w:rPr>
        <w:t>3.4.1. Выполнить работы в сроки, предусмотренные Контрактом.</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3.4.2. Выполнить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color w:val="000000"/>
          <w:sz w:val="24"/>
          <w:szCs w:val="24"/>
        </w:rPr>
        <w:t xml:space="preserve">3.4.3.  </w:t>
      </w:r>
      <w:r w:rsidRPr="008A39AB">
        <w:rPr>
          <w:rFonts w:ascii="Times New Roman" w:eastAsia="Times New Roman" w:hAnsi="Times New Roman" w:cs="Times New Roman"/>
          <w:sz w:val="24"/>
          <w:szCs w:val="24"/>
        </w:rPr>
        <w:t xml:space="preserve">При завершении работ Исполнитель передаёт Заказчику комплекты документов, предусмотренные описанием </w:t>
      </w:r>
      <w:r w:rsidR="0002561F">
        <w:rPr>
          <w:rFonts w:ascii="Times New Roman" w:eastAsia="Times New Roman" w:hAnsi="Times New Roman" w:cs="Times New Roman"/>
          <w:sz w:val="24"/>
          <w:szCs w:val="24"/>
        </w:rPr>
        <w:t xml:space="preserve">объекта </w:t>
      </w:r>
      <w:r w:rsidRPr="008A39AB">
        <w:rPr>
          <w:rFonts w:ascii="Times New Roman" w:eastAsia="Times New Roman" w:hAnsi="Times New Roman" w:cs="Times New Roman"/>
          <w:sz w:val="24"/>
          <w:szCs w:val="24"/>
        </w:rPr>
        <w:t>закупки (</w:t>
      </w:r>
      <w:r w:rsidR="00514923">
        <w:rPr>
          <w:rFonts w:ascii="Times New Roman" w:eastAsia="Times New Roman" w:hAnsi="Times New Roman" w:cs="Times New Roman"/>
          <w:sz w:val="24"/>
          <w:szCs w:val="24"/>
        </w:rPr>
        <w:t>П</w:t>
      </w:r>
      <w:r w:rsidRPr="008A39AB">
        <w:rPr>
          <w:rFonts w:ascii="Times New Roman" w:eastAsia="Times New Roman" w:hAnsi="Times New Roman" w:cs="Times New Roman"/>
          <w:sz w:val="24"/>
          <w:szCs w:val="24"/>
        </w:rPr>
        <w:t>риложение № 1) в установленный пунктом 4.1 настоящего Контракта срок.</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color w:val="000000"/>
          <w:sz w:val="24"/>
          <w:szCs w:val="24"/>
        </w:rPr>
        <w:t xml:space="preserve">3.4.4.  По заданию Заказчика провести экспертизу выполненных работ </w:t>
      </w:r>
      <w:r w:rsidRPr="008A39AB">
        <w:rPr>
          <w:rFonts w:ascii="Times New Roman" w:eastAsia="Times New Roman" w:hAnsi="Times New Roman" w:cs="Times New Roman"/>
          <w:sz w:val="24"/>
          <w:szCs w:val="24"/>
        </w:rPr>
        <w:t>и представить Заказчику заключение без отнесения затрат на Заказчика.</w:t>
      </w:r>
    </w:p>
    <w:p w:rsidR="008A39AB" w:rsidRPr="008A39AB" w:rsidRDefault="008A39AB" w:rsidP="008A39AB">
      <w:pPr>
        <w:pStyle w:val="a3"/>
        <w:pBdr>
          <w:bottom w:val="none" w:sz="0" w:space="0" w:color="auto"/>
        </w:pBdr>
        <w:tabs>
          <w:tab w:val="left" w:pos="1418"/>
        </w:tabs>
        <w:ind w:firstLine="700"/>
        <w:contextualSpacing/>
        <w:jc w:val="both"/>
        <w:rPr>
          <w:lang w:val="ru-RU"/>
        </w:rPr>
      </w:pPr>
      <w:r w:rsidRPr="008A39AB">
        <w:rPr>
          <w:lang w:val="ru-RU"/>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8A39AB" w:rsidRPr="008A39AB" w:rsidRDefault="008A39AB" w:rsidP="008A39AB">
      <w:pPr>
        <w:pStyle w:val="a3"/>
        <w:pBdr>
          <w:bottom w:val="none" w:sz="0" w:space="0" w:color="auto"/>
        </w:pBdr>
        <w:tabs>
          <w:tab w:val="left" w:pos="1418"/>
        </w:tabs>
        <w:ind w:firstLine="700"/>
        <w:contextualSpacing/>
        <w:jc w:val="both"/>
        <w:rPr>
          <w:lang w:val="ru-RU"/>
        </w:rPr>
      </w:pPr>
      <w:r w:rsidRPr="008A39AB">
        <w:rPr>
          <w:lang w:val="ru-RU"/>
        </w:rPr>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8A39AB" w:rsidRPr="008A39AB" w:rsidRDefault="008A39AB" w:rsidP="008A39AB">
      <w:pPr>
        <w:pStyle w:val="a3"/>
        <w:pBdr>
          <w:bottom w:val="none" w:sz="0" w:space="0" w:color="auto"/>
        </w:pBdr>
        <w:tabs>
          <w:tab w:val="left" w:pos="1418"/>
        </w:tabs>
        <w:ind w:firstLine="700"/>
        <w:contextualSpacing/>
        <w:jc w:val="both"/>
        <w:rPr>
          <w:lang w:val="ru-RU"/>
        </w:rPr>
      </w:pPr>
      <w:r w:rsidRPr="008A39AB">
        <w:rPr>
          <w:lang w:val="ru-RU"/>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8A39AB" w:rsidRPr="008A39AB" w:rsidRDefault="008A39AB" w:rsidP="008A39AB">
      <w:pPr>
        <w:tabs>
          <w:tab w:val="left" w:pos="1418"/>
        </w:tabs>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sz w:val="24"/>
          <w:szCs w:val="24"/>
        </w:rPr>
        <w:t xml:space="preserve">3.4.9. </w:t>
      </w:r>
      <w:r w:rsidRPr="008A39AB">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8A39AB" w:rsidRPr="008A39AB" w:rsidRDefault="008A39AB" w:rsidP="008A39AB">
      <w:pPr>
        <w:autoSpaceDE w:val="0"/>
        <w:autoSpaceDN w:val="0"/>
        <w:adjustRightInd w:val="0"/>
        <w:spacing w:after="0" w:line="240" w:lineRule="auto"/>
        <w:ind w:firstLine="700"/>
        <w:contextualSpacing/>
        <w:jc w:val="both"/>
        <w:rPr>
          <w:rFonts w:ascii="Times New Roman" w:eastAsia="Times New Roman" w:hAnsi="Times New Roman" w:cs="Times New Roman"/>
          <w:iCs/>
          <w:sz w:val="24"/>
          <w:szCs w:val="24"/>
        </w:rPr>
      </w:pPr>
      <w:r w:rsidRPr="008A39AB">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8A39AB">
        <w:rPr>
          <w:rFonts w:ascii="Times New Roman" w:eastAsia="Times New Roman" w:hAnsi="Times New Roman" w:cs="Times New Roman"/>
          <w:sz w:val="24"/>
          <w:szCs w:val="24"/>
        </w:rPr>
        <w:t>комплектов документов</w:t>
      </w:r>
      <w:r w:rsidRPr="008A39AB">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8A39AB" w:rsidRPr="008A39AB" w:rsidRDefault="008A39AB" w:rsidP="008A39AB">
      <w:pPr>
        <w:tabs>
          <w:tab w:val="left" w:pos="1418"/>
        </w:tabs>
        <w:autoSpaceDE w:val="0"/>
        <w:autoSpaceDN w:val="0"/>
        <w:adjustRightInd w:val="0"/>
        <w:spacing w:after="0" w:line="240" w:lineRule="auto"/>
        <w:ind w:firstLine="700"/>
        <w:contextualSpacing/>
        <w:jc w:val="both"/>
        <w:rPr>
          <w:rFonts w:ascii="Times New Roman" w:eastAsia="Times New Roman" w:hAnsi="Times New Roman" w:cs="Times New Roman"/>
          <w:i/>
          <w:sz w:val="24"/>
          <w:szCs w:val="24"/>
        </w:rPr>
      </w:pPr>
      <w:r w:rsidRPr="008A39AB">
        <w:rPr>
          <w:rFonts w:ascii="Times New Roman" w:eastAsia="Times New Roman" w:hAnsi="Times New Roman" w:cs="Times New Roman"/>
          <w:sz w:val="24"/>
          <w:szCs w:val="24"/>
        </w:rPr>
        <w:lastRenderedPageBreak/>
        <w:t>3.4.13. Возвратить сумму излишне полученных денежных сре</w:t>
      </w:r>
      <w:proofErr w:type="gramStart"/>
      <w:r w:rsidRPr="008A39AB">
        <w:rPr>
          <w:rFonts w:ascii="Times New Roman" w:eastAsia="Times New Roman" w:hAnsi="Times New Roman" w:cs="Times New Roman"/>
          <w:sz w:val="24"/>
          <w:szCs w:val="24"/>
        </w:rPr>
        <w:t>дств в сл</w:t>
      </w:r>
      <w:proofErr w:type="gramEnd"/>
      <w:r w:rsidRPr="008A39AB">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оказанного объема работ, изменения способа выполнения работ при отсутствии соответствующих согласований с Заказчиком.</w:t>
      </w:r>
    </w:p>
    <w:p w:rsidR="008A39AB" w:rsidRDefault="008A39AB" w:rsidP="008A39AB">
      <w:pPr>
        <w:pStyle w:val="a3"/>
        <w:pBdr>
          <w:bottom w:val="none" w:sz="0" w:space="0" w:color="auto"/>
        </w:pBdr>
        <w:tabs>
          <w:tab w:val="left" w:pos="1418"/>
        </w:tabs>
        <w:ind w:firstLine="700"/>
        <w:contextualSpacing/>
        <w:jc w:val="left"/>
        <w:rPr>
          <w:lang w:val="ru-RU"/>
        </w:rPr>
      </w:pPr>
      <w:r w:rsidRPr="008A39AB">
        <w:rPr>
          <w:lang w:val="ru-RU"/>
        </w:rPr>
        <w:t>3.4.14. Выполнять иные обязанности, предусмотренные Контрактом.</w:t>
      </w:r>
    </w:p>
    <w:p w:rsidR="006E7758" w:rsidRPr="008A39AB" w:rsidRDefault="006E7758" w:rsidP="008A39AB">
      <w:pPr>
        <w:pStyle w:val="a3"/>
        <w:pBdr>
          <w:bottom w:val="none" w:sz="0" w:space="0" w:color="auto"/>
        </w:pBdr>
        <w:tabs>
          <w:tab w:val="left" w:pos="1418"/>
        </w:tabs>
        <w:ind w:firstLine="700"/>
        <w:contextualSpacing/>
        <w:jc w:val="left"/>
        <w:rPr>
          <w:lang w:val="ru-RU"/>
        </w:rPr>
      </w:pPr>
    </w:p>
    <w:p w:rsidR="008A39AB" w:rsidRPr="008A39AB" w:rsidRDefault="008A39AB" w:rsidP="008A39AB">
      <w:pPr>
        <w:numPr>
          <w:ilvl w:val="0"/>
          <w:numId w:val="1"/>
        </w:numPr>
        <w:tabs>
          <w:tab w:val="left" w:pos="426"/>
        </w:tabs>
        <w:spacing w:after="0" w:line="240" w:lineRule="auto"/>
        <w:ind w:left="0" w:firstLine="709"/>
        <w:contextualSpacing/>
        <w:jc w:val="center"/>
        <w:rPr>
          <w:rFonts w:ascii="Times New Roman" w:eastAsia="Times New Roman" w:hAnsi="Times New Roman" w:cs="Times New Roman"/>
          <w:b/>
          <w:sz w:val="24"/>
          <w:szCs w:val="24"/>
        </w:rPr>
      </w:pPr>
      <w:r w:rsidRPr="008A39AB">
        <w:rPr>
          <w:rFonts w:ascii="Times New Roman" w:eastAsia="Times New Roman" w:hAnsi="Times New Roman" w:cs="Times New Roman"/>
          <w:b/>
          <w:sz w:val="24"/>
          <w:szCs w:val="24"/>
        </w:rPr>
        <w:t>Сроки выполнения работ</w:t>
      </w:r>
    </w:p>
    <w:p w:rsidR="00564B8F" w:rsidRPr="00564B8F" w:rsidRDefault="008A39AB" w:rsidP="00564B8F">
      <w:pPr>
        <w:pStyle w:val="a6"/>
        <w:numPr>
          <w:ilvl w:val="1"/>
          <w:numId w:val="1"/>
        </w:numPr>
        <w:tabs>
          <w:tab w:val="left" w:pos="709"/>
          <w:tab w:val="left" w:pos="1418"/>
        </w:tabs>
        <w:spacing w:after="0"/>
        <w:ind w:left="0" w:right="33" w:firstLine="709"/>
        <w:jc w:val="both"/>
        <w:rPr>
          <w:rFonts w:ascii="Times New Roman" w:hAnsi="Times New Roman" w:cs="Times New Roman"/>
          <w:color w:val="000000"/>
          <w:kern w:val="16"/>
          <w:sz w:val="24"/>
          <w:szCs w:val="24"/>
        </w:rPr>
      </w:pPr>
      <w:proofErr w:type="gramStart"/>
      <w:r w:rsidRPr="00564B8F">
        <w:rPr>
          <w:rFonts w:ascii="Times New Roman" w:hAnsi="Times New Roman" w:cs="Times New Roman"/>
          <w:color w:val="000000"/>
          <w:kern w:val="16"/>
          <w:sz w:val="24"/>
          <w:szCs w:val="24"/>
        </w:rPr>
        <w:t xml:space="preserve">Работы должны быть </w:t>
      </w:r>
      <w:r w:rsidR="006E7758">
        <w:rPr>
          <w:rFonts w:ascii="Times New Roman" w:hAnsi="Times New Roman" w:cs="Times New Roman"/>
          <w:color w:val="000000"/>
          <w:kern w:val="16"/>
          <w:sz w:val="24"/>
          <w:szCs w:val="24"/>
        </w:rPr>
        <w:t>в</w:t>
      </w:r>
      <w:r w:rsidR="006E7758">
        <w:rPr>
          <w:rFonts w:ascii="Times New Roman" w:hAnsi="Times New Roman" w:cs="Times New Roman"/>
          <w:sz w:val="24"/>
          <w:szCs w:val="24"/>
        </w:rPr>
        <w:t>ыполнены</w:t>
      </w:r>
      <w:r w:rsidR="00564B8F" w:rsidRPr="00564B8F">
        <w:rPr>
          <w:rFonts w:ascii="Times New Roman" w:hAnsi="Times New Roman" w:cs="Times New Roman"/>
          <w:sz w:val="24"/>
          <w:szCs w:val="24"/>
        </w:rPr>
        <w:t xml:space="preserve"> в 2 этапа: контрольно-геодезические съемки на земельные участки должны быть представлены в течение 14 календарных дней с даты заключения контракта, </w:t>
      </w:r>
      <w:r w:rsidR="00564B8F" w:rsidRPr="00564B8F">
        <w:rPr>
          <w:rFonts w:ascii="Times New Roman" w:eastAsia="Times New Roman" w:hAnsi="Times New Roman" w:cs="Times New Roman"/>
          <w:sz w:val="24"/>
          <w:szCs w:val="24"/>
        </w:rPr>
        <w:t xml:space="preserve">межевые планы земельных участков должны быть представлены  </w:t>
      </w:r>
      <w:r w:rsidR="00564B8F" w:rsidRPr="00564B8F">
        <w:rPr>
          <w:rFonts w:ascii="Times New Roman" w:hAnsi="Times New Roman" w:cs="Times New Roman"/>
          <w:sz w:val="24"/>
          <w:szCs w:val="24"/>
        </w:rPr>
        <w:t>в течение</w:t>
      </w:r>
      <w:r w:rsidR="00564B8F" w:rsidRPr="00564B8F">
        <w:rPr>
          <w:rFonts w:ascii="Times New Roman" w:eastAsia="Times New Roman" w:hAnsi="Times New Roman" w:cs="Times New Roman"/>
          <w:sz w:val="24"/>
          <w:szCs w:val="24"/>
        </w:rPr>
        <w:t xml:space="preserve"> </w:t>
      </w:r>
      <w:r w:rsidR="00564B8F" w:rsidRPr="00564B8F">
        <w:rPr>
          <w:rFonts w:ascii="Times New Roman" w:hAnsi="Times New Roman" w:cs="Times New Roman"/>
          <w:sz w:val="24"/>
          <w:szCs w:val="24"/>
        </w:rPr>
        <w:t>14 календарных</w:t>
      </w:r>
      <w:r w:rsidR="00564B8F" w:rsidRPr="00564B8F">
        <w:rPr>
          <w:rFonts w:ascii="Times New Roman" w:eastAsia="Times New Roman" w:hAnsi="Times New Roman" w:cs="Times New Roman"/>
          <w:b/>
          <w:sz w:val="24"/>
          <w:szCs w:val="24"/>
        </w:rPr>
        <w:t xml:space="preserve"> </w:t>
      </w:r>
      <w:r w:rsidR="00564B8F" w:rsidRPr="00564B8F">
        <w:rPr>
          <w:rFonts w:ascii="Times New Roman" w:eastAsia="Times New Roman" w:hAnsi="Times New Roman" w:cs="Times New Roman"/>
          <w:sz w:val="24"/>
          <w:szCs w:val="24"/>
        </w:rPr>
        <w:t>д</w:t>
      </w:r>
      <w:r w:rsidR="00564B8F" w:rsidRPr="00564B8F">
        <w:rPr>
          <w:rFonts w:ascii="Times New Roman" w:hAnsi="Times New Roman" w:cs="Times New Roman"/>
          <w:sz w:val="24"/>
          <w:szCs w:val="24"/>
        </w:rPr>
        <w:t>ней</w:t>
      </w:r>
      <w:r w:rsidR="00564B8F" w:rsidRPr="00564B8F">
        <w:rPr>
          <w:rFonts w:ascii="Times New Roman" w:eastAsia="Times New Roman" w:hAnsi="Times New Roman" w:cs="Times New Roman"/>
          <w:sz w:val="24"/>
          <w:szCs w:val="24"/>
        </w:rPr>
        <w:t xml:space="preserve"> с даты </w:t>
      </w:r>
      <w:r w:rsidR="00564B8F" w:rsidRPr="00564B8F">
        <w:rPr>
          <w:rFonts w:ascii="Times New Roman" w:hAnsi="Times New Roman" w:cs="Times New Roman"/>
          <w:sz w:val="24"/>
          <w:szCs w:val="24"/>
        </w:rPr>
        <w:t>выхода постановлений об уточнении границ земельных участков или постановлений об утверждении схем расположения земельных участков.</w:t>
      </w:r>
      <w:proofErr w:type="gramEnd"/>
    </w:p>
    <w:p w:rsidR="008A39AB" w:rsidRPr="00564B8F" w:rsidRDefault="008A39AB" w:rsidP="00564B8F">
      <w:pPr>
        <w:pStyle w:val="a6"/>
        <w:numPr>
          <w:ilvl w:val="1"/>
          <w:numId w:val="1"/>
        </w:numPr>
        <w:tabs>
          <w:tab w:val="left" w:pos="709"/>
          <w:tab w:val="left" w:pos="1418"/>
        </w:tabs>
        <w:spacing w:after="0"/>
        <w:ind w:left="0" w:right="33" w:firstLine="709"/>
        <w:jc w:val="both"/>
        <w:rPr>
          <w:rFonts w:ascii="Times New Roman" w:hAnsi="Times New Roman" w:cs="Times New Roman"/>
          <w:color w:val="000000"/>
          <w:kern w:val="16"/>
          <w:sz w:val="24"/>
          <w:szCs w:val="24"/>
        </w:rPr>
      </w:pPr>
      <w:r w:rsidRPr="00564B8F">
        <w:rPr>
          <w:rFonts w:ascii="Times New Roman" w:hAnsi="Times New Roman" w:cs="Times New Roman"/>
          <w:color w:val="000000"/>
          <w:sz w:val="24"/>
          <w:szCs w:val="24"/>
        </w:rPr>
        <w:t xml:space="preserve">Досрочная сдача результатов работ допускается только по согласованию с Заказчиком. </w:t>
      </w:r>
      <w:r w:rsidRPr="00564B8F">
        <w:rPr>
          <w:rFonts w:ascii="Times New Roman" w:hAnsi="Times New Roman" w:cs="Times New Roman"/>
          <w:color w:val="000000"/>
          <w:kern w:val="16"/>
          <w:sz w:val="24"/>
          <w:szCs w:val="24"/>
        </w:rPr>
        <w:t>В случае согласования досрочного выполнения работ Заказчик обязуется принять работы и подписать акт приема-передачи выполненных работах в порядке, установленном Контрактом.</w:t>
      </w:r>
    </w:p>
    <w:p w:rsidR="008A39AB" w:rsidRPr="008A39AB" w:rsidRDefault="008A39AB" w:rsidP="008A39A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sz w:val="24"/>
          <w:szCs w:val="24"/>
        </w:rPr>
        <w:t>В случае если пунктом 10.1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выполнения работ и их приемки.</w:t>
      </w:r>
    </w:p>
    <w:p w:rsidR="008A39AB" w:rsidRPr="008A39AB" w:rsidRDefault="008A39AB" w:rsidP="008A39AB">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rsidR="008A39AB" w:rsidRPr="008A39AB" w:rsidRDefault="008A39AB" w:rsidP="008A39AB">
      <w:pPr>
        <w:numPr>
          <w:ilvl w:val="0"/>
          <w:numId w:val="1"/>
        </w:numPr>
        <w:shd w:val="clear" w:color="auto" w:fill="FFFFFF"/>
        <w:tabs>
          <w:tab w:val="left" w:pos="426"/>
          <w:tab w:val="left" w:pos="993"/>
          <w:tab w:val="left" w:pos="2694"/>
          <w:tab w:val="left" w:pos="2977"/>
        </w:tabs>
        <w:spacing w:after="0" w:line="240" w:lineRule="auto"/>
        <w:ind w:left="0" w:firstLine="709"/>
        <w:contextualSpacing/>
        <w:jc w:val="center"/>
        <w:rPr>
          <w:rFonts w:ascii="Times New Roman" w:eastAsia="Times New Roman" w:hAnsi="Times New Roman" w:cs="Times New Roman"/>
          <w:b/>
          <w:color w:val="000000"/>
          <w:sz w:val="24"/>
          <w:szCs w:val="24"/>
        </w:rPr>
      </w:pPr>
      <w:r w:rsidRPr="008A39AB">
        <w:rPr>
          <w:rFonts w:ascii="Times New Roman" w:eastAsia="Times New Roman" w:hAnsi="Times New Roman" w:cs="Times New Roman"/>
          <w:b/>
          <w:sz w:val="24"/>
          <w:szCs w:val="24"/>
        </w:rPr>
        <w:t>Порядок сдачи и приемки работ</w:t>
      </w:r>
    </w:p>
    <w:p w:rsidR="008A39AB" w:rsidRPr="008A39AB" w:rsidRDefault="008A39AB" w:rsidP="008A39AB">
      <w:pPr>
        <w:numPr>
          <w:ilvl w:val="1"/>
          <w:numId w:val="1"/>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8A39AB">
        <w:rPr>
          <w:rFonts w:ascii="Times New Roman" w:eastAsia="Times New Roman" w:hAnsi="Times New Roman" w:cs="Times New Roman"/>
          <w:sz w:val="24"/>
          <w:szCs w:val="24"/>
        </w:rPr>
        <w:t>весь предусмотренный контрактом объем работ.</w:t>
      </w:r>
    </w:p>
    <w:p w:rsidR="008A39AB" w:rsidRPr="008A39AB" w:rsidRDefault="008A39AB" w:rsidP="008A39AB">
      <w:pPr>
        <w:numPr>
          <w:ilvl w:val="1"/>
          <w:numId w:val="1"/>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Исполнитель  направляет в адрес Заказчика извещение (уведомление) о готовности работ к сдаче и акт приема-передачи  выполненных  работ.</w:t>
      </w:r>
    </w:p>
    <w:p w:rsidR="008A39AB" w:rsidRPr="008A39AB" w:rsidRDefault="008A39AB" w:rsidP="008A39AB">
      <w:pPr>
        <w:numPr>
          <w:ilvl w:val="1"/>
          <w:numId w:val="1"/>
        </w:numPr>
        <w:shd w:val="clear" w:color="auto" w:fill="FFFFFF"/>
        <w:tabs>
          <w:tab w:val="left" w:pos="1418"/>
          <w:tab w:val="left" w:pos="1498"/>
          <w:tab w:val="left" w:pos="1560"/>
        </w:tabs>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8A39AB">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8A39AB">
        <w:rPr>
          <w:rFonts w:ascii="Times New Roman" w:eastAsia="Times New Roman" w:hAnsi="Times New Roman" w:cs="Times New Roman"/>
          <w:color w:val="000000"/>
          <w:sz w:val="24"/>
          <w:szCs w:val="24"/>
        </w:rPr>
        <w:t xml:space="preserve">получения извещения (уведомления) о готовности работ к сдаче и акта приема-передачи  выполненных работ. </w:t>
      </w:r>
      <w:r w:rsidRPr="008A39AB">
        <w:rPr>
          <w:rFonts w:ascii="Times New Roman" w:eastAsia="Times New Roman" w:hAnsi="Times New Roman" w:cs="Times New Roman"/>
          <w:sz w:val="24"/>
          <w:szCs w:val="24"/>
        </w:rPr>
        <w:t>Заказчик вправе создать приемочную комиссию для проверки соответствия работ</w:t>
      </w:r>
      <w:r w:rsidRPr="008A39AB">
        <w:rPr>
          <w:rFonts w:ascii="Times New Roman" w:eastAsia="Times New Roman" w:hAnsi="Times New Roman" w:cs="Times New Roman"/>
          <w:color w:val="000000"/>
          <w:sz w:val="24"/>
          <w:szCs w:val="24"/>
        </w:rPr>
        <w:t xml:space="preserve"> </w:t>
      </w:r>
      <w:r w:rsidRPr="008A39AB">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8A39AB" w:rsidRPr="008A39AB" w:rsidRDefault="008A39AB" w:rsidP="00514923">
      <w:pPr>
        <w:widowControl w:val="0"/>
        <w:spacing w:after="0" w:line="240" w:lineRule="auto"/>
        <w:ind w:firstLine="709"/>
        <w:contextualSpacing/>
        <w:jc w:val="both"/>
        <w:rPr>
          <w:rFonts w:ascii="Times New Roman" w:eastAsia="Times New Roman" w:hAnsi="Times New Roman" w:cs="Times New Roman"/>
          <w:color w:val="000000"/>
          <w:sz w:val="24"/>
          <w:szCs w:val="24"/>
          <w:lang w:eastAsia="ar-SA"/>
        </w:rPr>
      </w:pPr>
      <w:r w:rsidRPr="008A39AB">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8A39AB" w:rsidRPr="008A39AB" w:rsidRDefault="008A39AB" w:rsidP="00514923">
      <w:pPr>
        <w:numPr>
          <w:ilvl w:val="1"/>
          <w:numId w:val="1"/>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8A39AB" w:rsidRPr="008A39AB" w:rsidRDefault="008A39AB" w:rsidP="008A39AB">
      <w:pPr>
        <w:numPr>
          <w:ilvl w:val="1"/>
          <w:numId w:val="1"/>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8A39AB">
        <w:rPr>
          <w:rFonts w:ascii="Times New Roman" w:eastAsia="Times New Roman" w:hAnsi="Times New Roman" w:cs="Times New Roman"/>
          <w:color w:val="000000"/>
          <w:sz w:val="24"/>
          <w:szCs w:val="24"/>
        </w:rPr>
        <w:t>Стороны подписывают акт приема-передачи  выполненных  работ.</w:t>
      </w:r>
    </w:p>
    <w:p w:rsidR="008A39AB" w:rsidRPr="008A39AB" w:rsidRDefault="008A39AB" w:rsidP="008A39AB">
      <w:pPr>
        <w:numPr>
          <w:ilvl w:val="1"/>
          <w:numId w:val="1"/>
        </w:numPr>
        <w:tabs>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8A39AB">
        <w:rPr>
          <w:rFonts w:ascii="Times New Roman" w:eastAsia="Times New Roman" w:hAnsi="Times New Roman" w:cs="Times New Roman"/>
          <w:kern w:val="16"/>
          <w:sz w:val="24"/>
          <w:szCs w:val="24"/>
        </w:rPr>
        <w:t>В случае обнаружения недостатков в объеме и качестве выполненных работ Заказчик не подписывает акт приема-передачи выполненных работ и направляет Исполнителю уведомление в порядке, предусмотренном пунктом 5.8 Контракта. Приемка выполненных работ и подписание акта приема-передачи выполненных работ осуществляется после устранения Исполнителем всех недостатков.</w:t>
      </w:r>
    </w:p>
    <w:p w:rsidR="008A39AB" w:rsidRPr="008A39AB" w:rsidRDefault="008A39AB" w:rsidP="008A39AB">
      <w:pPr>
        <w:numPr>
          <w:ilvl w:val="1"/>
          <w:numId w:val="1"/>
        </w:numPr>
        <w:tabs>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8A39AB">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работ эксперта, экспертной организации, а также всех расходов для экспертизы осуществляется Исполнителем. </w:t>
      </w:r>
    </w:p>
    <w:p w:rsidR="008A39AB" w:rsidRPr="008A39AB" w:rsidRDefault="008A39AB" w:rsidP="008A39AB">
      <w:pPr>
        <w:pStyle w:val="a3"/>
        <w:numPr>
          <w:ilvl w:val="1"/>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8A39AB">
        <w:rPr>
          <w:kern w:val="16"/>
          <w:lang w:val="ru-RU"/>
        </w:rPr>
        <w:lastRenderedPageBreak/>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8A39AB">
        <w:rPr>
          <w:kern w:val="16"/>
          <w:lang w:val="ru-RU"/>
        </w:rPr>
        <w:t>с даты обнаружения</w:t>
      </w:r>
      <w:proofErr w:type="gramEnd"/>
      <w:r w:rsidRPr="008A39AB">
        <w:rPr>
          <w:kern w:val="16"/>
          <w:lang w:val="ru-RU"/>
        </w:rPr>
        <w:t xml:space="preserve"> указанных нарушений.</w:t>
      </w:r>
    </w:p>
    <w:p w:rsidR="008A39AB" w:rsidRPr="008A39AB" w:rsidRDefault="008A39AB" w:rsidP="008A39AB">
      <w:pPr>
        <w:shd w:val="clear" w:color="auto" w:fill="FFFFFF"/>
        <w:tabs>
          <w:tab w:val="left" w:pos="1498"/>
        </w:tabs>
        <w:spacing w:after="0" w:line="240" w:lineRule="auto"/>
        <w:ind w:firstLine="709"/>
        <w:contextualSpacing/>
        <w:jc w:val="both"/>
        <w:rPr>
          <w:rFonts w:ascii="Times New Roman" w:eastAsia="Calibri" w:hAnsi="Times New Roman" w:cs="Times New Roman"/>
          <w:sz w:val="24"/>
          <w:szCs w:val="24"/>
          <w:lang w:eastAsia="en-US"/>
        </w:rPr>
      </w:pPr>
      <w:r w:rsidRPr="008A39AB">
        <w:rPr>
          <w:rFonts w:ascii="Times New Roman" w:eastAsia="Calibri"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8A39AB">
        <w:rPr>
          <w:rFonts w:ascii="Times New Roman" w:eastAsia="Times New Roman" w:hAnsi="Times New Roman" w:cs="Times New Roman"/>
          <w:kern w:val="16"/>
          <w:sz w:val="24"/>
          <w:szCs w:val="24"/>
        </w:rPr>
        <w:t xml:space="preserve">Исполнителя </w:t>
      </w:r>
      <w:r w:rsidRPr="008A39AB">
        <w:rPr>
          <w:rFonts w:ascii="Times New Roman" w:eastAsia="Calibri" w:hAnsi="Times New Roman" w:cs="Times New Roman"/>
          <w:sz w:val="24"/>
          <w:szCs w:val="24"/>
          <w:lang w:eastAsia="en-US"/>
        </w:rPr>
        <w:t xml:space="preserve">в течение 3 рабочих дней после их обнаружения. </w:t>
      </w:r>
    </w:p>
    <w:p w:rsidR="008A39AB" w:rsidRPr="008A39AB" w:rsidRDefault="008A39AB" w:rsidP="008A39AB">
      <w:pPr>
        <w:pStyle w:val="a3"/>
        <w:pBdr>
          <w:bottom w:val="none" w:sz="0" w:space="0" w:color="auto"/>
        </w:pBdr>
        <w:tabs>
          <w:tab w:val="left" w:pos="709"/>
          <w:tab w:val="left" w:pos="1418"/>
        </w:tabs>
        <w:ind w:firstLine="709"/>
        <w:contextualSpacing/>
        <w:jc w:val="both"/>
        <w:rPr>
          <w:kern w:val="16"/>
          <w:lang w:val="ru-RU"/>
        </w:rPr>
      </w:pPr>
      <w:r w:rsidRPr="008A39AB">
        <w:rPr>
          <w:kern w:val="16"/>
          <w:lang w:val="ru-RU"/>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8A39AB" w:rsidRPr="008A39AB" w:rsidRDefault="008A39AB" w:rsidP="008A39AB">
      <w:pPr>
        <w:numPr>
          <w:ilvl w:val="1"/>
          <w:numId w:val="1"/>
        </w:numPr>
        <w:tabs>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8A39AB">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8A39AB">
        <w:rPr>
          <w:rFonts w:ascii="Times New Roman" w:eastAsia="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8A39AB" w:rsidRPr="008A39AB" w:rsidRDefault="008A39AB" w:rsidP="008A39AB">
      <w:pPr>
        <w:tabs>
          <w:tab w:val="left" w:pos="1418"/>
        </w:tabs>
        <w:spacing w:after="0" w:line="240" w:lineRule="auto"/>
        <w:contextualSpacing/>
        <w:jc w:val="both"/>
        <w:rPr>
          <w:rFonts w:ascii="Times New Roman" w:eastAsia="Times New Roman" w:hAnsi="Times New Roman" w:cs="Times New Roman"/>
          <w:sz w:val="24"/>
          <w:szCs w:val="24"/>
        </w:rPr>
      </w:pPr>
    </w:p>
    <w:p w:rsidR="008A39AB" w:rsidRPr="008A39AB" w:rsidRDefault="008A39AB" w:rsidP="008A39AB">
      <w:pPr>
        <w:numPr>
          <w:ilvl w:val="0"/>
          <w:numId w:val="1"/>
        </w:numPr>
        <w:tabs>
          <w:tab w:val="left" w:pos="426"/>
        </w:tabs>
        <w:spacing w:after="0" w:line="240" w:lineRule="auto"/>
        <w:ind w:left="0" w:firstLine="709"/>
        <w:contextualSpacing/>
        <w:jc w:val="center"/>
        <w:rPr>
          <w:rFonts w:ascii="Times New Roman" w:eastAsia="Times New Roman" w:hAnsi="Times New Roman" w:cs="Times New Roman"/>
          <w:sz w:val="24"/>
          <w:szCs w:val="24"/>
        </w:rPr>
      </w:pPr>
      <w:r w:rsidRPr="008A39AB">
        <w:rPr>
          <w:rFonts w:ascii="Times New Roman" w:eastAsia="Times New Roman" w:hAnsi="Times New Roman" w:cs="Times New Roman"/>
          <w:b/>
          <w:sz w:val="24"/>
          <w:szCs w:val="24"/>
        </w:rPr>
        <w:t xml:space="preserve">Обеспечение исполнения </w:t>
      </w:r>
      <w:r w:rsidR="000759D1">
        <w:rPr>
          <w:rFonts w:ascii="Times New Roman" w:eastAsia="Times New Roman" w:hAnsi="Times New Roman" w:cs="Times New Roman"/>
          <w:b/>
          <w:sz w:val="24"/>
          <w:szCs w:val="24"/>
        </w:rPr>
        <w:t>К</w:t>
      </w:r>
      <w:r w:rsidRPr="008A39AB">
        <w:rPr>
          <w:rFonts w:ascii="Times New Roman" w:eastAsia="Times New Roman" w:hAnsi="Times New Roman" w:cs="Times New Roman"/>
          <w:b/>
          <w:sz w:val="24"/>
          <w:szCs w:val="24"/>
        </w:rPr>
        <w:t>онтракта</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8A39AB">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8A39AB">
        <w:rPr>
          <w:rStyle w:val="r"/>
          <w:rFonts w:ascii="Times New Roman" w:eastAsia="Times New Roman" w:hAnsi="Times New Roman" w:cs="Times New Roman"/>
          <w:sz w:val="24"/>
          <w:szCs w:val="24"/>
        </w:rPr>
        <w:t>статьи 45</w:t>
      </w:r>
      <w:r w:rsidRPr="008A39AB">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w:t>
      </w:r>
      <w:r w:rsidR="000759D1">
        <w:rPr>
          <w:rFonts w:ascii="Times New Roman" w:eastAsia="Times New Roman" w:hAnsi="Times New Roman" w:cs="Times New Roman"/>
          <w:sz w:val="24"/>
          <w:szCs w:val="24"/>
        </w:rPr>
        <w:t>7</w:t>
      </w:r>
      <w:r w:rsidRPr="008A39AB">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8A39AB">
        <w:rPr>
          <w:rFonts w:ascii="Times New Roman" w:eastAsia="Times New Roman" w:hAnsi="Times New Roman" w:cs="Times New Roman"/>
          <w:sz w:val="24"/>
          <w:szCs w:val="24"/>
        </w:rPr>
        <w:t xml:space="preserve"> Заказчику.</w:t>
      </w:r>
      <w:r w:rsidR="000759D1">
        <w:rPr>
          <w:rFonts w:ascii="Times New Roman" w:eastAsia="Times New Roman" w:hAnsi="Times New Roman" w:cs="Times New Roman"/>
          <w:sz w:val="24"/>
          <w:szCs w:val="24"/>
        </w:rPr>
        <w:t xml:space="preserve"> Способ обеспечения исполнения К</w:t>
      </w:r>
      <w:r w:rsidRPr="008A39AB">
        <w:rPr>
          <w:rFonts w:ascii="Times New Roman" w:eastAsia="Times New Roman" w:hAnsi="Times New Roman" w:cs="Times New Roman"/>
          <w:sz w:val="24"/>
          <w:szCs w:val="24"/>
        </w:rPr>
        <w:t>онтракта определяется Исполнителем самостоятельно.</w:t>
      </w:r>
    </w:p>
    <w:p w:rsidR="00514923" w:rsidRDefault="008A39AB" w:rsidP="00514923">
      <w:pPr>
        <w:autoSpaceDE w:val="0"/>
        <w:autoSpaceDN w:val="0"/>
        <w:adjustRightInd w:val="0"/>
        <w:spacing w:after="0" w:line="240" w:lineRule="auto"/>
        <w:ind w:right="33"/>
        <w:contextualSpacing/>
        <w:jc w:val="both"/>
        <w:rPr>
          <w:rFonts w:ascii="Times New Roman" w:eastAsia="Times New Roman" w:hAnsi="Times New Roman" w:cs="Times New Roman"/>
          <w:b/>
          <w:kern w:val="16"/>
          <w:sz w:val="24"/>
          <w:szCs w:val="24"/>
        </w:rPr>
      </w:pPr>
      <w:r w:rsidRPr="008A39AB">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8A39AB">
        <w:rPr>
          <w:rFonts w:ascii="Times New Roman" w:eastAsia="Times New Roman" w:hAnsi="Times New Roman" w:cs="Times New Roman"/>
          <w:sz w:val="24"/>
          <w:szCs w:val="24"/>
        </w:rPr>
        <w:t xml:space="preserve">Размер обеспечения исполнения Контракта составляет </w:t>
      </w:r>
      <w:r w:rsidRPr="00514923">
        <w:rPr>
          <w:rFonts w:ascii="Times New Roman" w:eastAsia="Times New Roman" w:hAnsi="Times New Roman" w:cs="Times New Roman"/>
          <w:b/>
          <w:sz w:val="24"/>
          <w:szCs w:val="24"/>
        </w:rPr>
        <w:t>11</w:t>
      </w:r>
      <w:r w:rsidR="001475FC">
        <w:rPr>
          <w:rFonts w:ascii="Times New Roman" w:eastAsia="Times New Roman" w:hAnsi="Times New Roman" w:cs="Times New Roman"/>
          <w:b/>
          <w:sz w:val="24"/>
          <w:szCs w:val="24"/>
        </w:rPr>
        <w:t> </w:t>
      </w:r>
      <w:r w:rsidRPr="00514923">
        <w:rPr>
          <w:rFonts w:ascii="Times New Roman" w:eastAsia="Times New Roman" w:hAnsi="Times New Roman" w:cs="Times New Roman"/>
          <w:b/>
          <w:sz w:val="24"/>
          <w:szCs w:val="24"/>
        </w:rPr>
        <w:t>266</w:t>
      </w:r>
      <w:r w:rsidR="001475FC">
        <w:rPr>
          <w:rFonts w:ascii="Times New Roman" w:eastAsia="Times New Roman" w:hAnsi="Times New Roman" w:cs="Times New Roman"/>
          <w:b/>
          <w:sz w:val="24"/>
          <w:szCs w:val="24"/>
        </w:rPr>
        <w:t xml:space="preserve"> </w:t>
      </w:r>
      <w:r w:rsidRPr="00514923">
        <w:rPr>
          <w:rFonts w:ascii="Times New Roman" w:eastAsia="Times New Roman" w:hAnsi="Times New Roman" w:cs="Times New Roman"/>
          <w:b/>
          <w:kern w:val="16"/>
          <w:sz w:val="24"/>
          <w:szCs w:val="24"/>
        </w:rPr>
        <w:t>(</w:t>
      </w:r>
      <w:r w:rsidRPr="00514923">
        <w:rPr>
          <w:rStyle w:val="FontStyle51"/>
          <w:rFonts w:eastAsia="Times New Roman"/>
          <w:b/>
          <w:sz w:val="24"/>
          <w:szCs w:val="24"/>
        </w:rPr>
        <w:t>одиннадцать тысяч  двести  шестьдесят шесть</w:t>
      </w:r>
      <w:r w:rsidRPr="00514923">
        <w:rPr>
          <w:rFonts w:ascii="Times New Roman" w:eastAsia="Times New Roman" w:hAnsi="Times New Roman" w:cs="Times New Roman"/>
          <w:b/>
          <w:kern w:val="16"/>
          <w:sz w:val="24"/>
          <w:szCs w:val="24"/>
        </w:rPr>
        <w:t>) руб</w:t>
      </w:r>
      <w:r w:rsidR="001475FC">
        <w:rPr>
          <w:rFonts w:ascii="Times New Roman" w:eastAsia="Times New Roman" w:hAnsi="Times New Roman" w:cs="Times New Roman"/>
          <w:b/>
          <w:kern w:val="16"/>
          <w:sz w:val="24"/>
          <w:szCs w:val="24"/>
        </w:rPr>
        <w:t xml:space="preserve">лей </w:t>
      </w:r>
      <w:r w:rsidRPr="00514923">
        <w:rPr>
          <w:rFonts w:ascii="Times New Roman" w:eastAsia="Times New Roman" w:hAnsi="Times New Roman" w:cs="Times New Roman"/>
          <w:b/>
          <w:kern w:val="16"/>
          <w:sz w:val="24"/>
          <w:szCs w:val="24"/>
        </w:rPr>
        <w:t xml:space="preserve"> 67 коп</w:t>
      </w:r>
      <w:r w:rsidR="001475FC">
        <w:rPr>
          <w:rFonts w:ascii="Times New Roman" w:eastAsia="Times New Roman" w:hAnsi="Times New Roman" w:cs="Times New Roman"/>
          <w:b/>
          <w:kern w:val="16"/>
          <w:sz w:val="24"/>
          <w:szCs w:val="24"/>
        </w:rPr>
        <w:t>еек</w:t>
      </w:r>
      <w:r w:rsidRPr="00514923">
        <w:rPr>
          <w:rFonts w:ascii="Times New Roman" w:eastAsia="Times New Roman" w:hAnsi="Times New Roman" w:cs="Times New Roman"/>
          <w:b/>
          <w:kern w:val="16"/>
          <w:sz w:val="24"/>
          <w:szCs w:val="24"/>
        </w:rPr>
        <w:t xml:space="preserve"> (5% начальной (максимальной) цены контракта).</w:t>
      </w:r>
      <w:r w:rsidR="00514923">
        <w:rPr>
          <w:rFonts w:ascii="Times New Roman" w:eastAsia="Times New Roman" w:hAnsi="Times New Roman" w:cs="Times New Roman"/>
          <w:b/>
          <w:kern w:val="16"/>
          <w:sz w:val="24"/>
          <w:szCs w:val="24"/>
        </w:rPr>
        <w:t xml:space="preserve"> </w:t>
      </w:r>
    </w:p>
    <w:p w:rsidR="00514923" w:rsidRPr="00514923" w:rsidRDefault="00514923" w:rsidP="00514923">
      <w:pPr>
        <w:autoSpaceDE w:val="0"/>
        <w:autoSpaceDN w:val="0"/>
        <w:adjustRightInd w:val="0"/>
        <w:spacing w:after="0" w:line="240" w:lineRule="auto"/>
        <w:ind w:right="33"/>
        <w:contextualSpacing/>
        <w:jc w:val="both"/>
        <w:rPr>
          <w:rFonts w:ascii="Times New Roman" w:hAnsi="Times New Roman"/>
          <w:b/>
          <w:kern w:val="16"/>
          <w:sz w:val="24"/>
          <w:szCs w:val="24"/>
        </w:rPr>
      </w:pPr>
      <w:r>
        <w:rPr>
          <w:rFonts w:ascii="Times New Roman" w:eastAsia="Times New Roman" w:hAnsi="Times New Roman" w:cs="Times New Roman"/>
          <w:b/>
          <w:kern w:val="16"/>
          <w:sz w:val="24"/>
          <w:szCs w:val="24"/>
        </w:rPr>
        <w:t xml:space="preserve"> </w:t>
      </w:r>
      <w:proofErr w:type="gramStart"/>
      <w:r w:rsidRPr="008A0750">
        <w:rPr>
          <w:rFonts w:ascii="Times New Roman" w:eastAsia="Times New Roman" w:hAnsi="Times New Roman" w:cs="Times New Roman"/>
          <w:kern w:val="16"/>
          <w:sz w:val="24"/>
          <w:szCs w:val="24"/>
        </w:rPr>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Pr>
          <w:rFonts w:ascii="Times New Roman" w:hAnsi="Times New Roman"/>
          <w:kern w:val="16"/>
          <w:sz w:val="24"/>
          <w:szCs w:val="24"/>
        </w:rPr>
        <w:t xml:space="preserve"> </w:t>
      </w:r>
      <w:r w:rsidRPr="00514923">
        <w:rPr>
          <w:rFonts w:ascii="Times New Roman" w:hAnsi="Times New Roman"/>
          <w:b/>
          <w:kern w:val="16"/>
          <w:sz w:val="24"/>
          <w:szCs w:val="24"/>
        </w:rPr>
        <w:t>16 900 (шестнадцать тысяч девятьсот</w:t>
      </w:r>
      <w:r w:rsidR="000759D1" w:rsidRPr="00514923">
        <w:rPr>
          <w:rFonts w:ascii="Times New Roman" w:hAnsi="Times New Roman"/>
          <w:b/>
          <w:kern w:val="16"/>
          <w:sz w:val="24"/>
          <w:szCs w:val="24"/>
        </w:rPr>
        <w:t>)</w:t>
      </w:r>
      <w:r w:rsidRPr="00514923">
        <w:rPr>
          <w:rFonts w:ascii="Times New Roman" w:hAnsi="Times New Roman"/>
          <w:b/>
          <w:kern w:val="16"/>
          <w:sz w:val="24"/>
          <w:szCs w:val="24"/>
        </w:rPr>
        <w:t xml:space="preserve"> рублей</w:t>
      </w:r>
      <w:r w:rsidR="001475FC">
        <w:rPr>
          <w:rFonts w:ascii="Times New Roman" w:hAnsi="Times New Roman"/>
          <w:b/>
          <w:kern w:val="16"/>
          <w:sz w:val="24"/>
          <w:szCs w:val="24"/>
        </w:rPr>
        <w:t xml:space="preserve"> 00 копеек.</w:t>
      </w:r>
      <w:r w:rsidRPr="00514923">
        <w:rPr>
          <w:rFonts w:ascii="Times New Roman" w:eastAsia="Times New Roman" w:hAnsi="Times New Roman" w:cs="Times New Roman"/>
          <w:b/>
          <w:kern w:val="16"/>
          <w:sz w:val="24"/>
          <w:szCs w:val="24"/>
        </w:rPr>
        <w:t xml:space="preserve"> </w:t>
      </w:r>
    </w:p>
    <w:p w:rsidR="008A39AB" w:rsidRPr="00514923" w:rsidRDefault="008A39AB" w:rsidP="00514923">
      <w:pPr>
        <w:pStyle w:val="a6"/>
        <w:numPr>
          <w:ilvl w:val="1"/>
          <w:numId w:val="1"/>
        </w:numPr>
        <w:autoSpaceDE w:val="0"/>
        <w:autoSpaceDN w:val="0"/>
        <w:adjustRightInd w:val="0"/>
        <w:spacing w:after="0" w:line="240" w:lineRule="auto"/>
        <w:ind w:left="0" w:right="33" w:firstLine="709"/>
        <w:jc w:val="both"/>
        <w:rPr>
          <w:rFonts w:ascii="Times New Roman" w:eastAsia="Times New Roman" w:hAnsi="Times New Roman" w:cs="Times New Roman"/>
          <w:sz w:val="24"/>
          <w:szCs w:val="24"/>
        </w:rPr>
      </w:pPr>
      <w:r w:rsidRPr="00514923">
        <w:rPr>
          <w:rFonts w:ascii="Times New Roman" w:eastAsia="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8A39AB">
        <w:rPr>
          <w:rFonts w:ascii="Times New Roman" w:eastAsia="Times New Roman" w:hAnsi="Times New Roman" w:cs="Times New Roman"/>
          <w:kern w:val="16"/>
          <w:sz w:val="24"/>
          <w:szCs w:val="24"/>
        </w:rPr>
        <w:t xml:space="preserve"> </w:t>
      </w:r>
    </w:p>
    <w:p w:rsidR="008A39AB" w:rsidRPr="008A39AB" w:rsidRDefault="008A39AB" w:rsidP="008A39AB">
      <w:pPr>
        <w:pStyle w:val="a3"/>
        <w:numPr>
          <w:ilvl w:val="1"/>
          <w:numId w:val="1"/>
        </w:numPr>
        <w:pBdr>
          <w:bottom w:val="none" w:sz="0" w:space="0" w:color="auto"/>
        </w:pBdr>
        <w:tabs>
          <w:tab w:val="left" w:pos="709"/>
        </w:tabs>
        <w:autoSpaceDE/>
        <w:autoSpaceDN/>
        <w:adjustRightInd/>
        <w:ind w:left="0" w:firstLine="709"/>
        <w:contextualSpacing/>
        <w:jc w:val="both"/>
        <w:rPr>
          <w:kern w:val="16"/>
          <w:lang w:val="ru-RU"/>
        </w:rPr>
      </w:pPr>
      <w:proofErr w:type="gramStart"/>
      <w:r w:rsidRPr="008A39AB">
        <w:rPr>
          <w:kern w:val="16"/>
          <w:lang w:val="ru-RU"/>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8A39AB">
        <w:rPr>
          <w:lang w:val="ru-RU"/>
        </w:rPr>
        <w:t xml:space="preserve">Исполнителем </w:t>
      </w:r>
      <w:r w:rsidRPr="008A39AB">
        <w:rPr>
          <w:kern w:val="16"/>
          <w:lang w:val="ru-RU"/>
        </w:rPr>
        <w:t xml:space="preserve">своих обязательств по контракту, </w:t>
      </w:r>
      <w:r w:rsidRPr="008A39AB">
        <w:rPr>
          <w:lang w:val="ru-RU"/>
        </w:rPr>
        <w:t xml:space="preserve">Исполнитель </w:t>
      </w:r>
      <w:r w:rsidRPr="008A39AB">
        <w:rPr>
          <w:kern w:val="16"/>
          <w:lang w:val="ru-RU"/>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8A39AB" w:rsidRPr="008A39AB" w:rsidRDefault="008A39AB" w:rsidP="008A39AB">
      <w:pPr>
        <w:pStyle w:val="a3"/>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8A39AB">
        <w:rPr>
          <w:kern w:val="16"/>
          <w:lang w:val="ru-RU"/>
        </w:rPr>
        <w:t xml:space="preserve">По Контракту должны быть обеспечены обязательства </w:t>
      </w:r>
      <w:r w:rsidRPr="008A39AB">
        <w:rPr>
          <w:lang w:val="ru-RU"/>
        </w:rPr>
        <w:t xml:space="preserve">Исполнителя </w:t>
      </w:r>
      <w:r w:rsidRPr="008A39AB">
        <w:rPr>
          <w:kern w:val="16"/>
          <w:lang w:val="ru-RU"/>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8A39AB">
        <w:rPr>
          <w:lang w:val="ru-RU"/>
        </w:rPr>
        <w:t>Исполнителя</w:t>
      </w:r>
      <w:r w:rsidRPr="008A39AB">
        <w:rPr>
          <w:kern w:val="16"/>
          <w:lang w:val="ru-RU"/>
        </w:rPr>
        <w:t xml:space="preserve"> перед Заказчиком.</w:t>
      </w:r>
    </w:p>
    <w:p w:rsidR="008A39AB" w:rsidRPr="008A39AB" w:rsidRDefault="008A39AB" w:rsidP="008A39AB">
      <w:pPr>
        <w:pStyle w:val="a3"/>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8A39AB">
        <w:rPr>
          <w:lang w:val="ru-RU"/>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w:t>
      </w:r>
      <w:r w:rsidRPr="008A39AB">
        <w:rPr>
          <w:lang w:val="ru-RU"/>
        </w:rPr>
        <w:lastRenderedPageBreak/>
        <w:t>Контракта), возвращаются Исполнителю, при условии надлежащего исполнения им всех своих обязательств по Контракту, в течение 5 (пяти) рабочих дней со дня получения Заказчиком соответствующего</w:t>
      </w:r>
      <w:r w:rsidRPr="008A39AB">
        <w:rPr>
          <w:b/>
          <w:lang w:val="ru-RU"/>
        </w:rPr>
        <w:t xml:space="preserve"> </w:t>
      </w:r>
      <w:r w:rsidRPr="008A39AB">
        <w:rPr>
          <w:lang w:val="ru-RU"/>
        </w:rPr>
        <w:t>письменного обращения Исполнителя. Денежные средства возвращаются по реквизитам, указанным Исполнителем в письменном обращении.</w:t>
      </w:r>
    </w:p>
    <w:p w:rsidR="008A39AB" w:rsidRPr="008A39AB" w:rsidRDefault="008A39AB" w:rsidP="008A39AB">
      <w:pPr>
        <w:pStyle w:val="a3"/>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8A39AB">
        <w:rPr>
          <w:kern w:val="16"/>
          <w:lang w:val="ru-RU"/>
        </w:rPr>
        <w:t>Требования к обеспечению исполнения Контракта, предоставляемому в виде банковской гарантии:</w:t>
      </w:r>
    </w:p>
    <w:p w:rsidR="008A39AB" w:rsidRPr="008A39AB" w:rsidRDefault="008A39AB" w:rsidP="008A39AB">
      <w:pPr>
        <w:pStyle w:val="a3"/>
        <w:numPr>
          <w:ilvl w:val="2"/>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8A39AB">
        <w:rPr>
          <w:kern w:val="16"/>
          <w:lang w:val="ru-RU"/>
        </w:rPr>
        <w:t>Банковская гарантия должна быть безотзывной;</w:t>
      </w:r>
    </w:p>
    <w:p w:rsidR="008A39AB" w:rsidRPr="008A39AB" w:rsidRDefault="008A39AB" w:rsidP="008A39AB">
      <w:pPr>
        <w:pStyle w:val="a3"/>
        <w:numPr>
          <w:ilvl w:val="2"/>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8A39AB">
        <w:rPr>
          <w:kern w:val="16"/>
          <w:lang w:val="ru-RU"/>
        </w:rPr>
        <w:t>В банковской гарантии в обязательном порядке должны быть указаны:</w:t>
      </w:r>
    </w:p>
    <w:p w:rsidR="008A39AB" w:rsidRPr="008A39AB" w:rsidRDefault="008A39AB" w:rsidP="008A39AB">
      <w:pPr>
        <w:numPr>
          <w:ilvl w:val="3"/>
          <w:numId w:val="1"/>
        </w:numPr>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8A39AB">
        <w:rPr>
          <w:rFonts w:ascii="Times New Roman" w:eastAsia="Times New Roman" w:hAnsi="Times New Roman" w:cs="Times New Roman"/>
          <w:sz w:val="24"/>
          <w:szCs w:val="24"/>
        </w:rPr>
        <w:t>ств пр</w:t>
      </w:r>
      <w:proofErr w:type="gramEnd"/>
      <w:r w:rsidRPr="008A39AB">
        <w:rPr>
          <w:rFonts w:ascii="Times New Roman" w:eastAsia="Times New Roman" w:hAnsi="Times New Roman" w:cs="Times New Roman"/>
          <w:sz w:val="24"/>
          <w:szCs w:val="24"/>
        </w:rPr>
        <w:t>инципалом в соответствии со статьей 96 Закона о контрактной системе;</w:t>
      </w:r>
    </w:p>
    <w:p w:rsidR="008A39AB" w:rsidRPr="008A39AB" w:rsidRDefault="008A39AB" w:rsidP="008A39AB">
      <w:pPr>
        <w:numPr>
          <w:ilvl w:val="3"/>
          <w:numId w:val="1"/>
        </w:numPr>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8A39AB" w:rsidRPr="008A39AB" w:rsidRDefault="008A39AB" w:rsidP="008A39AB">
      <w:pPr>
        <w:numPr>
          <w:ilvl w:val="3"/>
          <w:numId w:val="1"/>
        </w:numPr>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8A39AB" w:rsidRPr="008A39AB" w:rsidRDefault="008A39AB" w:rsidP="008A39AB">
      <w:pPr>
        <w:numPr>
          <w:ilvl w:val="3"/>
          <w:numId w:val="1"/>
        </w:numPr>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A39AB" w:rsidRPr="008A39AB" w:rsidRDefault="008A39AB" w:rsidP="008A39AB">
      <w:pPr>
        <w:numPr>
          <w:ilvl w:val="3"/>
          <w:numId w:val="1"/>
        </w:numPr>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A39AB" w:rsidRPr="008A39AB" w:rsidRDefault="008A39AB" w:rsidP="008A39AB">
      <w:pPr>
        <w:numPr>
          <w:ilvl w:val="3"/>
          <w:numId w:val="1"/>
        </w:numPr>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A39AB" w:rsidRPr="008A39AB" w:rsidRDefault="008A39AB" w:rsidP="008A39AB">
      <w:pPr>
        <w:numPr>
          <w:ilvl w:val="3"/>
          <w:numId w:val="1"/>
        </w:numPr>
        <w:tabs>
          <w:tab w:val="left" w:pos="709"/>
        </w:tabs>
        <w:spacing w:after="0" w:line="240" w:lineRule="auto"/>
        <w:ind w:left="0" w:firstLine="709"/>
        <w:contextualSpacing/>
        <w:jc w:val="both"/>
        <w:rPr>
          <w:rFonts w:ascii="Times New Roman" w:eastAsia="Times New Roman" w:hAnsi="Times New Roman" w:cs="Times New Roman"/>
          <w:color w:val="000000"/>
          <w:kern w:val="16"/>
          <w:sz w:val="24"/>
          <w:szCs w:val="24"/>
        </w:rPr>
      </w:pPr>
      <w:r w:rsidRPr="008A39AB">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A39AB" w:rsidRPr="008A39AB" w:rsidRDefault="008A39AB" w:rsidP="008A39AB">
      <w:pPr>
        <w:tabs>
          <w:tab w:val="left" w:pos="1418"/>
        </w:tabs>
        <w:spacing w:after="0" w:line="240" w:lineRule="auto"/>
        <w:contextualSpacing/>
        <w:jc w:val="both"/>
        <w:rPr>
          <w:rFonts w:ascii="Times New Roman" w:eastAsia="Times New Roman" w:hAnsi="Times New Roman" w:cs="Times New Roman"/>
          <w:kern w:val="16"/>
          <w:sz w:val="24"/>
          <w:szCs w:val="24"/>
        </w:rPr>
      </w:pPr>
    </w:p>
    <w:p w:rsidR="008A39AB" w:rsidRPr="008A39AB" w:rsidRDefault="008A39AB" w:rsidP="008A39AB">
      <w:pPr>
        <w:numPr>
          <w:ilvl w:val="0"/>
          <w:numId w:val="1"/>
        </w:numPr>
        <w:tabs>
          <w:tab w:val="left" w:pos="284"/>
        </w:tabs>
        <w:spacing w:after="0" w:line="240" w:lineRule="auto"/>
        <w:ind w:left="0" w:firstLine="709"/>
        <w:contextualSpacing/>
        <w:jc w:val="center"/>
        <w:rPr>
          <w:rFonts w:ascii="Times New Roman" w:eastAsia="Times New Roman" w:hAnsi="Times New Roman" w:cs="Times New Roman"/>
          <w:b/>
          <w:sz w:val="24"/>
          <w:szCs w:val="24"/>
        </w:rPr>
      </w:pPr>
      <w:r w:rsidRPr="008A39AB">
        <w:rPr>
          <w:rFonts w:ascii="Times New Roman" w:eastAsia="Times New Roman" w:hAnsi="Times New Roman" w:cs="Times New Roman"/>
          <w:b/>
          <w:sz w:val="24"/>
          <w:szCs w:val="24"/>
        </w:rPr>
        <w:t>Ответственность Сторон</w:t>
      </w:r>
    </w:p>
    <w:p w:rsidR="008A39AB" w:rsidRPr="008A39AB" w:rsidRDefault="008A39AB" w:rsidP="008A39AB">
      <w:pPr>
        <w:numPr>
          <w:ilvl w:val="1"/>
          <w:numId w:val="1"/>
        </w:numPr>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A39AB" w:rsidRPr="008A39AB" w:rsidRDefault="008A39AB" w:rsidP="008A39AB">
      <w:pPr>
        <w:numPr>
          <w:ilvl w:val="1"/>
          <w:numId w:val="1"/>
        </w:numPr>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8A39AB" w:rsidRPr="008A39AB" w:rsidRDefault="008A39AB" w:rsidP="008A39AB">
      <w:pPr>
        <w:spacing w:after="0" w:line="240" w:lineRule="auto"/>
        <w:ind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8A39AB" w:rsidRPr="008A39AB" w:rsidRDefault="008A39AB" w:rsidP="008A39AB">
      <w:pPr>
        <w:spacing w:after="0" w:line="240" w:lineRule="auto"/>
        <w:ind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proofErr w:type="gramStart"/>
      <w:r w:rsidRPr="008A39AB">
        <w:rPr>
          <w:rFonts w:ascii="Times New Roman" w:eastAsia="Times New Roman" w:hAnsi="Times New Roman" w:cs="Times New Roman"/>
          <w:sz w:val="24"/>
          <w:szCs w:val="24"/>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A39AB">
        <w:rPr>
          <w:rFonts w:ascii="Times New Roman" w:eastAsia="Times New Roman" w:hAnsi="Times New Roman" w:cs="Times New Roman"/>
          <w:sz w:val="24"/>
          <w:szCs w:val="24"/>
        </w:rPr>
        <w:t xml:space="preserve"> контрактом» в размере 2,5%  от цены настоящего Контракта, что составляет _________ руб.</w:t>
      </w:r>
    </w:p>
    <w:p w:rsidR="008A39AB" w:rsidRPr="008A39AB" w:rsidRDefault="008A39AB" w:rsidP="008A39AB">
      <w:pPr>
        <w:numPr>
          <w:ilvl w:val="1"/>
          <w:numId w:val="1"/>
        </w:numPr>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lastRenderedPageBreak/>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A39AB" w:rsidRPr="008A39AB" w:rsidRDefault="008A39AB" w:rsidP="008A39AB">
      <w:pPr>
        <w:spacing w:after="0" w:line="240" w:lineRule="auto"/>
        <w:ind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8A39AB" w:rsidRPr="008A39AB" w:rsidRDefault="008A39AB" w:rsidP="008A39AB">
      <w:pPr>
        <w:spacing w:after="0" w:line="240" w:lineRule="auto"/>
        <w:ind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от цены настоящего Контракта, что составляет ___________ руб.</w:t>
      </w:r>
    </w:p>
    <w:p w:rsidR="008A39AB" w:rsidRPr="008A39AB" w:rsidRDefault="008A39AB" w:rsidP="008A39AB">
      <w:pPr>
        <w:numPr>
          <w:ilvl w:val="1"/>
          <w:numId w:val="1"/>
        </w:numPr>
        <w:spacing w:after="0" w:line="240" w:lineRule="auto"/>
        <w:ind w:left="0" w:firstLine="709"/>
        <w:contextualSpacing/>
        <w:jc w:val="both"/>
        <w:rPr>
          <w:rFonts w:ascii="Times New Roman" w:eastAsia="Times New Roman" w:hAnsi="Times New Roman" w:cs="Times New Roman"/>
          <w:i/>
          <w:sz w:val="24"/>
          <w:szCs w:val="24"/>
        </w:rPr>
      </w:pPr>
      <w:r w:rsidRPr="008A39AB">
        <w:rPr>
          <w:rFonts w:ascii="Times New Roman" w:eastAsia="Times New Roman" w:hAnsi="Times New Roman" w:cs="Times New Roman"/>
          <w:sz w:val="24"/>
          <w:szCs w:val="24"/>
        </w:rPr>
        <w:t xml:space="preserve">Уплата неустойки (штрафа, пени) не освобождает виновную Сторону от выполнения принятых на себя обязательств по Контракту. </w:t>
      </w:r>
    </w:p>
    <w:p w:rsidR="008A39AB" w:rsidRPr="008A39AB" w:rsidRDefault="008A39AB" w:rsidP="008A39AB">
      <w:pPr>
        <w:numPr>
          <w:ilvl w:val="1"/>
          <w:numId w:val="1"/>
        </w:numPr>
        <w:spacing w:after="0" w:line="240" w:lineRule="auto"/>
        <w:ind w:left="0" w:firstLine="709"/>
        <w:contextualSpacing/>
        <w:jc w:val="both"/>
        <w:rPr>
          <w:rFonts w:ascii="Times New Roman" w:eastAsia="Times New Roman" w:hAnsi="Times New Roman" w:cs="Times New Roman"/>
          <w:i/>
          <w:sz w:val="24"/>
          <w:szCs w:val="24"/>
        </w:rPr>
      </w:pPr>
      <w:r w:rsidRPr="008A39AB">
        <w:rPr>
          <w:rFonts w:ascii="Times New Roman" w:eastAsia="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A39AB" w:rsidRPr="008A39AB" w:rsidRDefault="008A39AB" w:rsidP="008A39AB">
      <w:pPr>
        <w:numPr>
          <w:ilvl w:val="1"/>
          <w:numId w:val="1"/>
        </w:numPr>
        <w:spacing w:after="0" w:line="240" w:lineRule="auto"/>
        <w:ind w:left="0" w:firstLine="709"/>
        <w:contextualSpacing/>
        <w:jc w:val="both"/>
        <w:rPr>
          <w:rFonts w:ascii="Times New Roman" w:eastAsia="Times New Roman" w:hAnsi="Times New Roman" w:cs="Times New Roman"/>
          <w:i/>
          <w:sz w:val="24"/>
          <w:szCs w:val="24"/>
        </w:rPr>
      </w:pPr>
      <w:r w:rsidRPr="008A39AB">
        <w:rPr>
          <w:rFonts w:ascii="Times New Roman" w:eastAsia="Times New Roman" w:hAnsi="Times New Roman" w:cs="Times New Roman"/>
          <w:sz w:val="24"/>
          <w:szCs w:val="24"/>
        </w:rPr>
        <w:t>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8A39AB" w:rsidRPr="008A39AB" w:rsidRDefault="008A39AB" w:rsidP="008A39AB">
      <w:pPr>
        <w:spacing w:after="0" w:line="240" w:lineRule="auto"/>
        <w:contextualSpacing/>
        <w:jc w:val="both"/>
        <w:rPr>
          <w:rFonts w:ascii="Times New Roman" w:eastAsia="Times New Roman" w:hAnsi="Times New Roman" w:cs="Times New Roman"/>
          <w:i/>
          <w:sz w:val="24"/>
          <w:szCs w:val="24"/>
        </w:rPr>
      </w:pPr>
    </w:p>
    <w:p w:rsidR="008A39AB" w:rsidRPr="008A39AB" w:rsidRDefault="008A39AB" w:rsidP="008A39AB">
      <w:pPr>
        <w:numPr>
          <w:ilvl w:val="0"/>
          <w:numId w:val="1"/>
        </w:numPr>
        <w:tabs>
          <w:tab w:val="left" w:pos="284"/>
        </w:tabs>
        <w:spacing w:after="0" w:line="240" w:lineRule="auto"/>
        <w:ind w:left="0" w:firstLine="709"/>
        <w:contextualSpacing/>
        <w:jc w:val="center"/>
        <w:rPr>
          <w:rFonts w:ascii="Times New Roman" w:eastAsia="Times New Roman" w:hAnsi="Times New Roman" w:cs="Times New Roman"/>
          <w:b/>
          <w:sz w:val="24"/>
          <w:szCs w:val="24"/>
        </w:rPr>
      </w:pPr>
      <w:r w:rsidRPr="008A39AB">
        <w:rPr>
          <w:rFonts w:ascii="Times New Roman" w:eastAsia="Times New Roman" w:hAnsi="Times New Roman" w:cs="Times New Roman"/>
          <w:b/>
          <w:sz w:val="24"/>
          <w:szCs w:val="24"/>
        </w:rPr>
        <w:t>Форс-мажорные обстоятельства</w:t>
      </w:r>
    </w:p>
    <w:p w:rsidR="008A39AB" w:rsidRPr="008A39AB" w:rsidRDefault="008A39AB" w:rsidP="008A39AB">
      <w:pPr>
        <w:pStyle w:val="a5"/>
        <w:numPr>
          <w:ilvl w:val="1"/>
          <w:numId w:val="1"/>
        </w:numPr>
        <w:ind w:left="0" w:firstLine="709"/>
        <w:contextualSpacing/>
      </w:pPr>
      <w:r w:rsidRPr="008A39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8A39AB" w:rsidRPr="008A39AB" w:rsidRDefault="008A39AB" w:rsidP="008A39AB">
      <w:pPr>
        <w:pStyle w:val="a5"/>
        <w:numPr>
          <w:ilvl w:val="1"/>
          <w:numId w:val="1"/>
        </w:numPr>
        <w:ind w:left="0" w:firstLine="709"/>
        <w:contextualSpacing/>
      </w:pPr>
      <w:r w:rsidRPr="008A39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8A39AB" w:rsidRPr="008A39AB" w:rsidRDefault="008A39AB" w:rsidP="008A39AB">
      <w:pPr>
        <w:pStyle w:val="a5"/>
        <w:numPr>
          <w:ilvl w:val="1"/>
          <w:numId w:val="1"/>
        </w:numPr>
        <w:ind w:left="0" w:firstLine="709"/>
        <w:contextualSpacing/>
      </w:pPr>
      <w:r w:rsidRPr="008A39AB">
        <w:t>Обязанность доказать наличие обстоятельств непреодолимой силы лежит на Стороне Контракта, не выполнившей свои обязательства по Контракту.</w:t>
      </w:r>
    </w:p>
    <w:p w:rsidR="008A39AB" w:rsidRPr="008A39AB" w:rsidRDefault="008A39AB" w:rsidP="008A39AB">
      <w:pPr>
        <w:pStyle w:val="a5"/>
        <w:numPr>
          <w:ilvl w:val="1"/>
          <w:numId w:val="1"/>
        </w:numPr>
        <w:ind w:left="0" w:firstLine="709"/>
        <w:contextualSpacing/>
      </w:pPr>
      <w:r w:rsidRPr="008A39AB">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A39AB" w:rsidRPr="008A39AB" w:rsidRDefault="008A39AB" w:rsidP="008A39AB">
      <w:pPr>
        <w:pStyle w:val="a5"/>
        <w:contextualSpacing/>
      </w:pPr>
    </w:p>
    <w:p w:rsidR="008A39AB" w:rsidRPr="008A39AB" w:rsidRDefault="008A39AB" w:rsidP="008A39AB">
      <w:pPr>
        <w:keepNext/>
        <w:numPr>
          <w:ilvl w:val="0"/>
          <w:numId w:val="1"/>
        </w:numPr>
        <w:tabs>
          <w:tab w:val="left" w:pos="426"/>
        </w:tabs>
        <w:spacing w:after="0" w:line="240" w:lineRule="auto"/>
        <w:ind w:left="0" w:firstLine="709"/>
        <w:contextualSpacing/>
        <w:jc w:val="center"/>
        <w:rPr>
          <w:rFonts w:ascii="Times New Roman" w:eastAsia="Times New Roman" w:hAnsi="Times New Roman" w:cs="Times New Roman"/>
          <w:b/>
          <w:sz w:val="24"/>
          <w:szCs w:val="24"/>
        </w:rPr>
      </w:pPr>
      <w:r w:rsidRPr="008A39AB">
        <w:rPr>
          <w:rFonts w:ascii="Times New Roman" w:eastAsia="Times New Roman" w:hAnsi="Times New Roman" w:cs="Times New Roman"/>
          <w:b/>
          <w:sz w:val="24"/>
          <w:szCs w:val="24"/>
        </w:rPr>
        <w:t>Порядок разрешения споров</w:t>
      </w:r>
    </w:p>
    <w:p w:rsidR="008A39AB" w:rsidRPr="008A39AB" w:rsidRDefault="008A39AB" w:rsidP="008A39AB">
      <w:pPr>
        <w:pStyle w:val="a5"/>
        <w:numPr>
          <w:ilvl w:val="1"/>
          <w:numId w:val="1"/>
        </w:numPr>
        <w:ind w:left="0" w:firstLine="709"/>
        <w:contextualSpacing/>
      </w:pPr>
      <w:r w:rsidRPr="008A39AB">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8A39AB" w:rsidRPr="008A39AB" w:rsidRDefault="008A39AB" w:rsidP="008A39AB">
      <w:pPr>
        <w:numPr>
          <w:ilvl w:val="0"/>
          <w:numId w:val="1"/>
        </w:numPr>
        <w:tabs>
          <w:tab w:val="left" w:pos="426"/>
        </w:tabs>
        <w:spacing w:after="0" w:line="240" w:lineRule="auto"/>
        <w:ind w:left="0" w:firstLine="709"/>
        <w:contextualSpacing/>
        <w:jc w:val="center"/>
        <w:rPr>
          <w:rFonts w:ascii="Times New Roman" w:eastAsia="Times New Roman" w:hAnsi="Times New Roman" w:cs="Times New Roman"/>
          <w:b/>
          <w:sz w:val="24"/>
          <w:szCs w:val="24"/>
        </w:rPr>
      </w:pPr>
      <w:r w:rsidRPr="008A39AB">
        <w:rPr>
          <w:rFonts w:ascii="Times New Roman" w:eastAsia="Times New Roman" w:hAnsi="Times New Roman" w:cs="Times New Roman"/>
          <w:b/>
          <w:sz w:val="24"/>
          <w:szCs w:val="24"/>
        </w:rPr>
        <w:t>Расторжение Контракта</w:t>
      </w:r>
    </w:p>
    <w:p w:rsidR="008A39AB" w:rsidRPr="008A39AB" w:rsidRDefault="008A39AB" w:rsidP="008A39AB">
      <w:pPr>
        <w:pStyle w:val="a5"/>
        <w:numPr>
          <w:ilvl w:val="1"/>
          <w:numId w:val="1"/>
        </w:numPr>
        <w:ind w:left="0" w:firstLine="709"/>
        <w:contextualSpacing/>
      </w:pPr>
      <w:r w:rsidRPr="008A39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w:t>
      </w:r>
      <w:r w:rsidRPr="008A39AB">
        <w:rPr>
          <w:rFonts w:ascii="Times New Roman" w:eastAsia="Times New Roman" w:hAnsi="Times New Roman" w:cs="Times New Roman"/>
          <w:sz w:val="24"/>
          <w:szCs w:val="24"/>
        </w:rPr>
        <w:lastRenderedPageBreak/>
        <w:t>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8A39AB">
        <w:rPr>
          <w:rFonts w:ascii="Times New Roman" w:eastAsia="Times New Roman" w:hAnsi="Times New Roman" w:cs="Times New Roman"/>
          <w:sz w:val="24"/>
          <w:szCs w:val="24"/>
        </w:rPr>
        <w:t>и</w:t>
      </w:r>
      <w:proofErr w:type="gramEnd"/>
      <w:r w:rsidRPr="008A39AB">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8A39AB">
        <w:rPr>
          <w:rFonts w:ascii="Times New Roman" w:eastAsia="Times New Roman" w:hAnsi="Times New Roman" w:cs="Times New Roman"/>
          <w:sz w:val="24"/>
          <w:szCs w:val="24"/>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8A39AB">
        <w:rPr>
          <w:rFonts w:ascii="Times New Roman" w:eastAsia="Times New Roman" w:hAnsi="Times New Roman" w:cs="Times New Roman"/>
          <w:sz w:val="24"/>
          <w:szCs w:val="24"/>
        </w:rPr>
        <w:t xml:space="preserve"> доставки, </w:t>
      </w:r>
      <w:proofErr w:type="gramStart"/>
      <w:r w:rsidRPr="008A39AB">
        <w:rPr>
          <w:rFonts w:ascii="Times New Roman" w:eastAsia="Times New Roman" w:hAnsi="Times New Roman" w:cs="Times New Roman"/>
          <w:sz w:val="24"/>
          <w:szCs w:val="24"/>
        </w:rPr>
        <w:t>обеспечивающих</w:t>
      </w:r>
      <w:proofErr w:type="gramEnd"/>
      <w:r w:rsidRPr="008A39AB">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8A39AB">
        <w:rPr>
          <w:rStyle w:val="r"/>
          <w:rFonts w:ascii="Times New Roman" w:eastAsia="Times New Roman" w:hAnsi="Times New Roman" w:cs="Times New Roman"/>
          <w:sz w:val="24"/>
          <w:szCs w:val="24"/>
        </w:rPr>
        <w:t>кодексом</w:t>
      </w:r>
      <w:r w:rsidRPr="008A39AB">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w:t>
      </w:r>
      <w:r w:rsidRPr="008A39AB">
        <w:rPr>
          <w:rFonts w:ascii="Times New Roman" w:eastAsia="Times New Roman" w:hAnsi="Times New Roman" w:cs="Times New Roman"/>
          <w:sz w:val="24"/>
          <w:szCs w:val="24"/>
        </w:rPr>
        <w:lastRenderedPageBreak/>
        <w:t>Контракта устранены нарушения условий Контракта, послужившие основанием для принятия указанного решения.</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rPr>
      </w:pPr>
      <w:r w:rsidRPr="008A39AB">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8A39AB">
        <w:rPr>
          <w:rFonts w:ascii="Times New Roman" w:eastAsia="Times New Roman" w:hAnsi="Times New Roman" w:cs="Times New Roman"/>
          <w:i/>
          <w:sz w:val="24"/>
          <w:szCs w:val="24"/>
        </w:rPr>
        <w:t>.</w:t>
      </w:r>
    </w:p>
    <w:p w:rsidR="008A39AB" w:rsidRPr="008A39AB" w:rsidRDefault="008A39AB" w:rsidP="008A39AB">
      <w:pPr>
        <w:pStyle w:val="a5"/>
        <w:numPr>
          <w:ilvl w:val="1"/>
          <w:numId w:val="1"/>
        </w:numPr>
        <w:ind w:left="0" w:firstLine="709"/>
        <w:contextualSpacing/>
      </w:pPr>
      <w:r w:rsidRPr="008A39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8A39AB" w:rsidRPr="008A39AB" w:rsidRDefault="008A39AB" w:rsidP="008A39AB">
      <w:pPr>
        <w:pStyle w:val="a5"/>
        <w:numPr>
          <w:ilvl w:val="1"/>
          <w:numId w:val="1"/>
        </w:numPr>
        <w:ind w:left="0" w:firstLine="709"/>
        <w:contextualSpacing/>
      </w:pPr>
      <w:r w:rsidRPr="008A39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8A39AB" w:rsidRPr="008A39AB" w:rsidRDefault="008A39AB" w:rsidP="008A39AB">
      <w:pPr>
        <w:pStyle w:val="a5"/>
        <w:numPr>
          <w:ilvl w:val="1"/>
          <w:numId w:val="1"/>
        </w:numPr>
        <w:ind w:left="0" w:firstLine="709"/>
        <w:contextualSpacing/>
      </w:pPr>
      <w:r w:rsidRPr="008A39AB">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            </w:t>
      </w:r>
    </w:p>
    <w:p w:rsidR="008A39AB" w:rsidRPr="00D22352"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D22352">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D22352">
        <w:rPr>
          <w:rStyle w:val="diffins"/>
          <w:rFonts w:ascii="Times New Roman" w:eastAsia="Times New Roman" w:hAnsi="Times New Roman" w:cs="Times New Roman"/>
          <w:sz w:val="24"/>
          <w:szCs w:val="24"/>
        </w:rPr>
        <w:t>извещением о проведении электронного аукциона,</w:t>
      </w:r>
      <w:r w:rsidRPr="00D22352">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A39AB" w:rsidRPr="008A39AB" w:rsidRDefault="008A39AB" w:rsidP="008A39AB">
      <w:pPr>
        <w:numPr>
          <w:ilvl w:val="0"/>
          <w:numId w:val="1"/>
        </w:numPr>
        <w:tabs>
          <w:tab w:val="left" w:pos="284"/>
          <w:tab w:val="left" w:pos="567"/>
        </w:tabs>
        <w:spacing w:after="0" w:line="240" w:lineRule="auto"/>
        <w:ind w:left="0" w:firstLine="709"/>
        <w:contextualSpacing/>
        <w:jc w:val="center"/>
        <w:rPr>
          <w:rFonts w:ascii="Times New Roman" w:eastAsia="Times New Roman" w:hAnsi="Times New Roman" w:cs="Times New Roman"/>
          <w:b/>
          <w:sz w:val="24"/>
          <w:szCs w:val="24"/>
        </w:rPr>
      </w:pPr>
      <w:r w:rsidRPr="008A39AB">
        <w:rPr>
          <w:rFonts w:ascii="Times New Roman" w:eastAsia="Times New Roman" w:hAnsi="Times New Roman" w:cs="Times New Roman"/>
          <w:b/>
          <w:sz w:val="24"/>
          <w:szCs w:val="24"/>
        </w:rPr>
        <w:t>Срок действия Контракта</w:t>
      </w:r>
    </w:p>
    <w:p w:rsidR="008A39AB" w:rsidRDefault="008A39AB" w:rsidP="008A39AB">
      <w:pPr>
        <w:pStyle w:val="ConsPlusNormal"/>
        <w:numPr>
          <w:ilvl w:val="1"/>
          <w:numId w:val="1"/>
        </w:numPr>
        <w:ind w:left="0" w:firstLine="709"/>
        <w:contextualSpacing/>
        <w:jc w:val="both"/>
        <w:rPr>
          <w:rFonts w:ascii="Times New Roman" w:hAnsi="Times New Roman" w:cs="Times New Roman"/>
          <w:i/>
          <w:sz w:val="24"/>
          <w:szCs w:val="24"/>
        </w:rPr>
      </w:pPr>
      <w:r w:rsidRPr="008A39AB">
        <w:rPr>
          <w:rFonts w:ascii="Times New Roman" w:hAnsi="Times New Roman" w:cs="Times New Roman"/>
          <w:sz w:val="24"/>
          <w:szCs w:val="24"/>
        </w:rPr>
        <w:t>Контра</w:t>
      </w:r>
      <w:proofErr w:type="gramStart"/>
      <w:r w:rsidRPr="008A39AB">
        <w:rPr>
          <w:rFonts w:ascii="Times New Roman" w:hAnsi="Times New Roman" w:cs="Times New Roman"/>
          <w:sz w:val="24"/>
          <w:szCs w:val="24"/>
        </w:rPr>
        <w:t>кт  вст</w:t>
      </w:r>
      <w:proofErr w:type="gramEnd"/>
      <w:r w:rsidRPr="008A39AB">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8A39AB">
        <w:rPr>
          <w:rFonts w:ascii="Times New Roman" w:hAnsi="Times New Roman" w:cs="Times New Roman"/>
          <w:i/>
          <w:sz w:val="24"/>
          <w:szCs w:val="24"/>
        </w:rPr>
        <w:t xml:space="preserve"> </w:t>
      </w:r>
    </w:p>
    <w:p w:rsidR="00D22352" w:rsidRPr="008A39AB" w:rsidRDefault="00D22352" w:rsidP="00D22352">
      <w:pPr>
        <w:pStyle w:val="ConsPlusNormal"/>
        <w:ind w:left="709" w:firstLine="0"/>
        <w:contextualSpacing/>
        <w:jc w:val="both"/>
        <w:rPr>
          <w:rFonts w:ascii="Times New Roman" w:hAnsi="Times New Roman" w:cs="Times New Roman"/>
          <w:i/>
          <w:sz w:val="24"/>
          <w:szCs w:val="24"/>
        </w:rPr>
      </w:pPr>
    </w:p>
    <w:p w:rsidR="008A39AB" w:rsidRPr="008A39AB" w:rsidRDefault="008A39AB" w:rsidP="008A39AB">
      <w:pPr>
        <w:numPr>
          <w:ilvl w:val="0"/>
          <w:numId w:val="1"/>
        </w:numPr>
        <w:tabs>
          <w:tab w:val="left" w:pos="426"/>
        </w:tabs>
        <w:spacing w:after="0" w:line="240" w:lineRule="auto"/>
        <w:ind w:left="0" w:firstLine="709"/>
        <w:contextualSpacing/>
        <w:jc w:val="center"/>
        <w:rPr>
          <w:rFonts w:ascii="Times New Roman" w:eastAsia="Times New Roman" w:hAnsi="Times New Roman" w:cs="Times New Roman"/>
          <w:b/>
          <w:sz w:val="24"/>
          <w:szCs w:val="24"/>
        </w:rPr>
      </w:pPr>
      <w:r w:rsidRPr="008A39AB">
        <w:rPr>
          <w:rFonts w:ascii="Times New Roman" w:eastAsia="Times New Roman" w:hAnsi="Times New Roman" w:cs="Times New Roman"/>
          <w:b/>
          <w:sz w:val="24"/>
          <w:szCs w:val="24"/>
        </w:rPr>
        <w:t>Прочие условия</w:t>
      </w:r>
    </w:p>
    <w:p w:rsidR="008A39AB" w:rsidRPr="008A39AB" w:rsidRDefault="008A39AB" w:rsidP="008A39AB">
      <w:pPr>
        <w:pStyle w:val="ConsPlusNormal"/>
        <w:numPr>
          <w:ilvl w:val="1"/>
          <w:numId w:val="1"/>
        </w:numPr>
        <w:ind w:left="0" w:firstLine="709"/>
        <w:contextualSpacing/>
        <w:jc w:val="both"/>
        <w:rPr>
          <w:rFonts w:ascii="Times New Roman" w:hAnsi="Times New Roman" w:cs="Times New Roman"/>
          <w:sz w:val="24"/>
          <w:szCs w:val="24"/>
        </w:rPr>
      </w:pPr>
      <w:r w:rsidRPr="008A39AB">
        <w:rPr>
          <w:rFonts w:ascii="Times New Roman" w:hAnsi="Times New Roman" w:cs="Times New Roman"/>
          <w:sz w:val="24"/>
          <w:szCs w:val="24"/>
        </w:rPr>
        <w:t>Исполнитель гарантирует качество выполнения всех работ.</w:t>
      </w:r>
    </w:p>
    <w:p w:rsidR="00AB0931" w:rsidRPr="00AB0931" w:rsidRDefault="00AB0931" w:rsidP="00AB0931">
      <w:pPr>
        <w:pStyle w:val="a6"/>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0931">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AB0931">
        <w:rPr>
          <w:rFonts w:ascii="Times New Roman" w:eastAsia="Times New Roman" w:hAnsi="Times New Roman" w:cs="Times New Roman"/>
          <w:iCs/>
          <w:sz w:val="24"/>
          <w:szCs w:val="24"/>
        </w:rPr>
        <w:t>имеющих одинаковую юридическую силу, по одному для Заказчика и</w:t>
      </w:r>
      <w:r w:rsidRPr="00AB0931">
        <w:rPr>
          <w:rFonts w:ascii="Times New Roman" w:eastAsia="Times New Roman" w:hAnsi="Times New Roman" w:cs="Times New Roman"/>
          <w:sz w:val="24"/>
          <w:szCs w:val="24"/>
        </w:rPr>
        <w:t xml:space="preserve"> Исполнителя)</w:t>
      </w:r>
      <w:r w:rsidRPr="00AB0931">
        <w:rPr>
          <w:rFonts w:ascii="Times New Roman" w:eastAsia="Times New Roman" w:hAnsi="Times New Roman" w:cs="Times New Roman"/>
          <w:iCs/>
          <w:sz w:val="24"/>
          <w:szCs w:val="24"/>
        </w:rPr>
        <w:t>.</w:t>
      </w:r>
    </w:p>
    <w:p w:rsidR="008A39AB" w:rsidRPr="008A39AB" w:rsidRDefault="008A39AB" w:rsidP="008A39AB">
      <w:pPr>
        <w:pStyle w:val="ConsPlusNormal"/>
        <w:numPr>
          <w:ilvl w:val="1"/>
          <w:numId w:val="1"/>
        </w:numPr>
        <w:ind w:left="0" w:firstLine="709"/>
        <w:contextualSpacing/>
        <w:jc w:val="both"/>
        <w:rPr>
          <w:rFonts w:ascii="Times New Roman" w:hAnsi="Times New Roman" w:cs="Times New Roman"/>
          <w:sz w:val="24"/>
          <w:szCs w:val="24"/>
        </w:rPr>
      </w:pPr>
      <w:r w:rsidRPr="008A39AB">
        <w:rPr>
          <w:rFonts w:ascii="Times New Roman" w:hAnsi="Times New Roman" w:cs="Times New Roman"/>
          <w:sz w:val="24"/>
          <w:szCs w:val="24"/>
        </w:rPr>
        <w:t>Все приложения к Контракту являются его неотъемной частью.</w:t>
      </w:r>
    </w:p>
    <w:p w:rsidR="008A39AB" w:rsidRPr="008A39AB" w:rsidRDefault="008A39AB" w:rsidP="008A39AB">
      <w:pPr>
        <w:pStyle w:val="ConsPlusNormal"/>
        <w:numPr>
          <w:ilvl w:val="1"/>
          <w:numId w:val="1"/>
        </w:numPr>
        <w:ind w:left="0" w:firstLine="709"/>
        <w:contextualSpacing/>
        <w:jc w:val="both"/>
        <w:rPr>
          <w:rFonts w:ascii="Times New Roman" w:hAnsi="Times New Roman" w:cs="Times New Roman"/>
          <w:sz w:val="24"/>
          <w:szCs w:val="24"/>
        </w:rPr>
      </w:pPr>
      <w:r w:rsidRPr="008A39AB">
        <w:rPr>
          <w:rFonts w:ascii="Times New Roman" w:hAnsi="Times New Roman" w:cs="Times New Roman"/>
          <w:sz w:val="24"/>
          <w:szCs w:val="24"/>
        </w:rPr>
        <w:t>К Контракту прилагаются:</w:t>
      </w:r>
    </w:p>
    <w:p w:rsidR="008A39AB" w:rsidRPr="008A39AB" w:rsidRDefault="008A39AB" w:rsidP="008A39AB">
      <w:pPr>
        <w:widowControl w:val="0"/>
        <w:tabs>
          <w:tab w:val="left" w:pos="1701"/>
        </w:tabs>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8A39AB">
        <w:rPr>
          <w:rFonts w:ascii="Times New Roman" w:eastAsia="Times New Roman" w:hAnsi="Times New Roman" w:cs="Times New Roman"/>
          <w:i/>
          <w:sz w:val="24"/>
          <w:szCs w:val="24"/>
        </w:rPr>
        <w:t xml:space="preserve"> </w:t>
      </w:r>
      <w:r w:rsidRPr="008A39AB">
        <w:rPr>
          <w:rFonts w:ascii="Times New Roman" w:eastAsia="Times New Roman" w:hAnsi="Times New Roman" w:cs="Times New Roman"/>
          <w:sz w:val="24"/>
          <w:szCs w:val="24"/>
        </w:rPr>
        <w:t>Описание объекта закупки  (Приложение №1);</w:t>
      </w:r>
    </w:p>
    <w:p w:rsidR="008A39AB" w:rsidRPr="008A39AB" w:rsidRDefault="008A39AB" w:rsidP="008A39AB">
      <w:pPr>
        <w:widowControl w:val="0"/>
        <w:tabs>
          <w:tab w:val="left" w:pos="1418"/>
        </w:tabs>
        <w:autoSpaceDE w:val="0"/>
        <w:autoSpaceDN w:val="0"/>
        <w:adjustRightInd w:val="0"/>
        <w:spacing w:after="0" w:line="240" w:lineRule="auto"/>
        <w:ind w:firstLine="709"/>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Стоимость единицы работ  (Приложение № 2).</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A39AB">
        <w:rPr>
          <w:rFonts w:ascii="Times New Roman" w:eastAsia="Times New Roman" w:hAnsi="Times New Roman" w:cs="Times New Roman"/>
          <w:sz w:val="24"/>
          <w:szCs w:val="24"/>
        </w:rPr>
        <w:t>с даты</w:t>
      </w:r>
      <w:proofErr w:type="gramEnd"/>
      <w:r w:rsidRPr="008A39AB">
        <w:rPr>
          <w:rFonts w:ascii="Times New Roman" w:eastAsia="Times New Roman" w:hAnsi="Times New Roman" w:cs="Times New Roman"/>
          <w:sz w:val="24"/>
          <w:szCs w:val="24"/>
        </w:rPr>
        <w:t xml:space="preserve"> такого изменения.</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8A39AB" w:rsidRPr="008A39AB" w:rsidRDefault="008A39AB" w:rsidP="008A39AB">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w:t>
      </w:r>
      <w:r w:rsidRPr="008A39AB">
        <w:rPr>
          <w:rFonts w:ascii="Times New Roman" w:eastAsia="Times New Roman" w:hAnsi="Times New Roman" w:cs="Times New Roman"/>
          <w:sz w:val="24"/>
          <w:szCs w:val="24"/>
        </w:rPr>
        <w:lastRenderedPageBreak/>
        <w:t>улучшенными по сравнению с качеством и соответствующими техническими характеристиками, указанными в Контракте.</w:t>
      </w:r>
    </w:p>
    <w:p w:rsidR="008A39AB" w:rsidRPr="008A39AB" w:rsidRDefault="008A39AB" w:rsidP="008A39AB">
      <w:pPr>
        <w:pStyle w:val="ConsNormal"/>
        <w:widowControl/>
        <w:numPr>
          <w:ilvl w:val="1"/>
          <w:numId w:val="1"/>
        </w:numPr>
        <w:ind w:left="0" w:right="0" w:firstLine="709"/>
        <w:contextualSpacing/>
        <w:jc w:val="both"/>
        <w:rPr>
          <w:rFonts w:ascii="Times New Roman" w:hAnsi="Times New Roman" w:cs="Times New Roman"/>
          <w:sz w:val="24"/>
          <w:szCs w:val="24"/>
        </w:rPr>
      </w:pPr>
      <w:r w:rsidRPr="008A39AB">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8A39AB">
        <w:rPr>
          <w:rFonts w:ascii="Times New Roman" w:hAnsi="Times New Roman" w:cs="Times New Roman"/>
          <w:sz w:val="24"/>
          <w:szCs w:val="24"/>
        </w:rPr>
        <w:t>.</w:t>
      </w:r>
    </w:p>
    <w:p w:rsidR="008A39AB" w:rsidRPr="008A39AB" w:rsidRDefault="008A39AB" w:rsidP="008A39AB">
      <w:pPr>
        <w:pStyle w:val="ConsNormal"/>
        <w:widowControl/>
        <w:numPr>
          <w:ilvl w:val="1"/>
          <w:numId w:val="1"/>
        </w:numPr>
        <w:ind w:left="0" w:right="0" w:firstLine="709"/>
        <w:contextualSpacing/>
        <w:jc w:val="both"/>
        <w:rPr>
          <w:rFonts w:ascii="Times New Roman" w:hAnsi="Times New Roman" w:cs="Times New Roman"/>
          <w:sz w:val="24"/>
          <w:szCs w:val="24"/>
        </w:rPr>
      </w:pPr>
      <w:r w:rsidRPr="008A39AB">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8A39AB" w:rsidRPr="008A39AB" w:rsidRDefault="008A39AB" w:rsidP="008A39AB">
      <w:pPr>
        <w:pStyle w:val="ConsNormal"/>
        <w:widowControl/>
        <w:numPr>
          <w:ilvl w:val="1"/>
          <w:numId w:val="1"/>
        </w:numPr>
        <w:ind w:left="0" w:right="0" w:firstLine="709"/>
        <w:contextualSpacing/>
        <w:jc w:val="both"/>
        <w:rPr>
          <w:rFonts w:ascii="Times New Roman" w:hAnsi="Times New Roman" w:cs="Times New Roman"/>
          <w:sz w:val="24"/>
          <w:szCs w:val="24"/>
        </w:rPr>
      </w:pPr>
      <w:r w:rsidRPr="008A39AB">
        <w:rPr>
          <w:rFonts w:ascii="Times New Roman" w:hAnsi="Times New Roman" w:cs="Times New Roman"/>
          <w:sz w:val="24"/>
          <w:szCs w:val="24"/>
        </w:rPr>
        <w:t xml:space="preserve">При исполнении своих обязательств по Контракту Стороны, их </w:t>
      </w:r>
      <w:proofErr w:type="spellStart"/>
      <w:r w:rsidRPr="008A39AB">
        <w:rPr>
          <w:rFonts w:ascii="Times New Roman" w:hAnsi="Times New Roman" w:cs="Times New Roman"/>
          <w:sz w:val="24"/>
          <w:szCs w:val="24"/>
        </w:rPr>
        <w:t>аффилированные</w:t>
      </w:r>
      <w:proofErr w:type="spellEnd"/>
      <w:r w:rsidRPr="008A39AB">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A39AB" w:rsidRPr="008A39AB" w:rsidRDefault="008A39AB" w:rsidP="008A39AB">
      <w:pPr>
        <w:pStyle w:val="ConsNormal"/>
        <w:widowControl/>
        <w:ind w:right="0"/>
        <w:contextualSpacing/>
        <w:jc w:val="both"/>
        <w:rPr>
          <w:rFonts w:ascii="Times New Roman" w:hAnsi="Times New Roman" w:cs="Times New Roman"/>
          <w:sz w:val="24"/>
          <w:szCs w:val="24"/>
        </w:rPr>
      </w:pPr>
    </w:p>
    <w:p w:rsidR="008A39AB" w:rsidRPr="008A39AB" w:rsidRDefault="008A39AB" w:rsidP="008A39AB">
      <w:pPr>
        <w:spacing w:after="0" w:line="240" w:lineRule="auto"/>
        <w:ind w:firstLine="5670"/>
        <w:contextualSpacing/>
        <w:rPr>
          <w:rFonts w:ascii="Times New Roman" w:eastAsia="Times New Roman" w:hAnsi="Times New Roman" w:cs="Times New Roman"/>
          <w:sz w:val="24"/>
          <w:szCs w:val="24"/>
        </w:rPr>
      </w:pPr>
    </w:p>
    <w:p w:rsidR="008A39AB" w:rsidRPr="008A39AB" w:rsidRDefault="008A39AB" w:rsidP="008A39AB">
      <w:pPr>
        <w:pStyle w:val="ConsPlusNormal"/>
        <w:numPr>
          <w:ilvl w:val="0"/>
          <w:numId w:val="1"/>
        </w:numPr>
        <w:tabs>
          <w:tab w:val="left" w:pos="426"/>
        </w:tabs>
        <w:ind w:left="0" w:firstLine="0"/>
        <w:contextualSpacing/>
        <w:jc w:val="center"/>
        <w:rPr>
          <w:rFonts w:ascii="Times New Roman" w:hAnsi="Times New Roman" w:cs="Times New Roman"/>
          <w:b/>
          <w:i/>
          <w:sz w:val="24"/>
          <w:szCs w:val="24"/>
        </w:rPr>
      </w:pPr>
      <w:r w:rsidRPr="008A39AB">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83"/>
        <w:gridCol w:w="4480"/>
      </w:tblGrid>
      <w:tr w:rsidR="008A39AB" w:rsidRPr="008A39AB" w:rsidTr="00AB0931">
        <w:tc>
          <w:tcPr>
            <w:tcW w:w="4983" w:type="dxa"/>
          </w:tcPr>
          <w:p w:rsidR="00AB0931" w:rsidRDefault="00AB0931" w:rsidP="008A39AB">
            <w:pPr>
              <w:tabs>
                <w:tab w:val="center" w:pos="2529"/>
              </w:tabs>
              <w:spacing w:after="0" w:line="240" w:lineRule="auto"/>
              <w:ind w:firstLine="235"/>
              <w:contextualSpacing/>
              <w:rPr>
                <w:rFonts w:ascii="Times New Roman" w:eastAsia="Times New Roman" w:hAnsi="Times New Roman" w:cs="Times New Roman"/>
                <w:b/>
                <w:bCs/>
                <w:sz w:val="24"/>
                <w:szCs w:val="24"/>
              </w:rPr>
            </w:pPr>
          </w:p>
          <w:p w:rsidR="008A39AB" w:rsidRPr="008A39AB" w:rsidRDefault="008A39AB" w:rsidP="008A39AB">
            <w:pPr>
              <w:tabs>
                <w:tab w:val="center" w:pos="2529"/>
              </w:tabs>
              <w:spacing w:after="0" w:line="240" w:lineRule="auto"/>
              <w:ind w:firstLine="235"/>
              <w:contextualSpacing/>
              <w:rPr>
                <w:rFonts w:ascii="Times New Roman" w:eastAsia="Times New Roman" w:hAnsi="Times New Roman" w:cs="Times New Roman"/>
                <w:sz w:val="24"/>
                <w:szCs w:val="24"/>
              </w:rPr>
            </w:pPr>
            <w:r w:rsidRPr="008A39AB">
              <w:rPr>
                <w:rFonts w:ascii="Times New Roman" w:eastAsia="Times New Roman" w:hAnsi="Times New Roman" w:cs="Times New Roman"/>
                <w:b/>
                <w:bCs/>
                <w:sz w:val="24"/>
                <w:szCs w:val="24"/>
              </w:rPr>
              <w:t xml:space="preserve">  ЗАКАЗЧИК:</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Администрация города Рубцовска </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Алтайского края </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658200,  РФ, Алтайский край,</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пр. Ленина, д.130</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w:t>
            </w:r>
            <w:proofErr w:type="spellStart"/>
            <w:r w:rsidRPr="008A39AB">
              <w:rPr>
                <w:rFonts w:ascii="Times New Roman" w:eastAsia="Times New Roman" w:hAnsi="Times New Roman" w:cs="Times New Roman"/>
                <w:sz w:val="24"/>
                <w:szCs w:val="24"/>
              </w:rPr>
              <w:t>расч</w:t>
            </w:r>
            <w:proofErr w:type="spellEnd"/>
            <w:r w:rsidRPr="008A39AB">
              <w:rPr>
                <w:rFonts w:ascii="Times New Roman" w:eastAsia="Times New Roman" w:hAnsi="Times New Roman" w:cs="Times New Roman"/>
                <w:sz w:val="24"/>
                <w:szCs w:val="24"/>
              </w:rPr>
              <w:t xml:space="preserve">/счет 40204810400000006900 </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Отделение Барнаул г</w:t>
            </w:r>
            <w:proofErr w:type="gramStart"/>
            <w:r w:rsidRPr="008A39AB">
              <w:rPr>
                <w:rFonts w:ascii="Times New Roman" w:eastAsia="Times New Roman" w:hAnsi="Times New Roman" w:cs="Times New Roman"/>
                <w:sz w:val="24"/>
                <w:szCs w:val="24"/>
              </w:rPr>
              <w:t>.Б</w:t>
            </w:r>
            <w:proofErr w:type="gramEnd"/>
            <w:r w:rsidRPr="008A39AB">
              <w:rPr>
                <w:rFonts w:ascii="Times New Roman" w:eastAsia="Times New Roman" w:hAnsi="Times New Roman" w:cs="Times New Roman"/>
                <w:sz w:val="24"/>
                <w:szCs w:val="24"/>
              </w:rPr>
              <w:t xml:space="preserve">арнаул,         </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БИК 040173001</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w:t>
            </w:r>
            <w:proofErr w:type="gramStart"/>
            <w:r w:rsidRPr="008A39AB">
              <w:rPr>
                <w:rFonts w:ascii="Times New Roman" w:eastAsia="Times New Roman" w:hAnsi="Times New Roman" w:cs="Times New Roman"/>
                <w:sz w:val="24"/>
                <w:szCs w:val="24"/>
              </w:rPr>
              <w:t>л</w:t>
            </w:r>
            <w:proofErr w:type="gramEnd"/>
            <w:r w:rsidRPr="008A39AB">
              <w:rPr>
                <w:rFonts w:ascii="Times New Roman" w:eastAsia="Times New Roman" w:hAnsi="Times New Roman" w:cs="Times New Roman"/>
                <w:sz w:val="24"/>
                <w:szCs w:val="24"/>
              </w:rPr>
              <w:t>/счет 03173011690</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ИНН 2209011079  КПП 220901001</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УФК по Алтайскому краю     </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(Администрация города Рубцовска    </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Алтайского края)</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Глава Администрации города Рубцовска</w:t>
            </w:r>
            <w:r w:rsidR="009F5941">
              <w:rPr>
                <w:rFonts w:ascii="Times New Roman" w:eastAsia="Times New Roman" w:hAnsi="Times New Roman" w:cs="Times New Roman"/>
                <w:sz w:val="24"/>
                <w:szCs w:val="24"/>
              </w:rPr>
              <w:t xml:space="preserve">                               </w:t>
            </w:r>
          </w:p>
          <w:p w:rsidR="008A39AB" w:rsidRPr="008A39AB" w:rsidRDefault="008A39AB" w:rsidP="008A39AB">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Алтайского края</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__________________ В.В. Ларионов</w:t>
            </w:r>
          </w:p>
          <w:p w:rsidR="008A39AB" w:rsidRPr="008A39AB" w:rsidRDefault="008A39AB" w:rsidP="008A39AB">
            <w:pPr>
              <w:pStyle w:val="ConsPlusNormal"/>
              <w:ind w:firstLine="0"/>
              <w:contextualSpacing/>
              <w:jc w:val="both"/>
              <w:rPr>
                <w:rFonts w:ascii="Times New Roman" w:hAnsi="Times New Roman" w:cs="Times New Roman"/>
                <w:sz w:val="24"/>
                <w:szCs w:val="24"/>
              </w:rPr>
            </w:pPr>
            <w:r w:rsidRPr="008A39AB">
              <w:rPr>
                <w:rFonts w:ascii="Times New Roman" w:hAnsi="Times New Roman" w:cs="Times New Roman"/>
                <w:sz w:val="24"/>
                <w:szCs w:val="24"/>
              </w:rPr>
              <w:t xml:space="preserve">     "___" _____________ 2015 года</w:t>
            </w:r>
          </w:p>
          <w:p w:rsidR="008A39AB" w:rsidRPr="008A39AB" w:rsidRDefault="008A39AB" w:rsidP="008A39AB">
            <w:pPr>
              <w:pStyle w:val="ConsPlusNormal"/>
              <w:ind w:firstLine="0"/>
              <w:contextualSpacing/>
              <w:jc w:val="both"/>
              <w:rPr>
                <w:rFonts w:ascii="Times New Roman" w:hAnsi="Times New Roman" w:cs="Times New Roman"/>
                <w:sz w:val="24"/>
                <w:szCs w:val="24"/>
              </w:rPr>
            </w:pPr>
            <w:r w:rsidRPr="008A39AB">
              <w:rPr>
                <w:rFonts w:ascii="Times New Roman" w:hAnsi="Times New Roman" w:cs="Times New Roman"/>
                <w:sz w:val="24"/>
                <w:szCs w:val="24"/>
              </w:rPr>
              <w:t xml:space="preserve">      М.П.</w:t>
            </w:r>
          </w:p>
        </w:tc>
        <w:tc>
          <w:tcPr>
            <w:tcW w:w="4480" w:type="dxa"/>
          </w:tcPr>
          <w:p w:rsidR="008A39AB" w:rsidRPr="008A39AB" w:rsidRDefault="008A39AB" w:rsidP="008A39AB">
            <w:pPr>
              <w:spacing w:after="0" w:line="240" w:lineRule="auto"/>
              <w:contextualSpacing/>
              <w:rPr>
                <w:rFonts w:ascii="Times New Roman" w:eastAsia="Times New Roman" w:hAnsi="Times New Roman" w:cs="Times New Roman"/>
                <w:b/>
                <w:bCs/>
                <w:sz w:val="24"/>
                <w:szCs w:val="24"/>
              </w:rPr>
            </w:pPr>
            <w:r w:rsidRPr="008A39AB">
              <w:rPr>
                <w:rFonts w:ascii="Times New Roman" w:eastAsia="Times New Roman" w:hAnsi="Times New Roman" w:cs="Times New Roman"/>
                <w:b/>
                <w:bCs/>
                <w:sz w:val="24"/>
                <w:szCs w:val="24"/>
              </w:rPr>
              <w:t xml:space="preserve">       </w:t>
            </w:r>
          </w:p>
          <w:p w:rsidR="008A39AB" w:rsidRPr="008A39AB" w:rsidRDefault="008A39AB" w:rsidP="008A39AB">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b/>
                <w:bCs/>
                <w:sz w:val="24"/>
                <w:szCs w:val="24"/>
              </w:rPr>
              <w:t xml:space="preserve">      ИСПОЛНИТЕЛЬ:</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Наименование</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Юридический адрес</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ИНН                            КПП</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w:t>
            </w:r>
            <w:proofErr w:type="spellStart"/>
            <w:proofErr w:type="gramStart"/>
            <w:r w:rsidRPr="008A39AB">
              <w:rPr>
                <w:rFonts w:ascii="Times New Roman" w:eastAsia="Times New Roman" w:hAnsi="Times New Roman" w:cs="Times New Roman"/>
                <w:sz w:val="24"/>
                <w:szCs w:val="24"/>
              </w:rPr>
              <w:t>р</w:t>
            </w:r>
            <w:proofErr w:type="spellEnd"/>
            <w:proofErr w:type="gramEnd"/>
            <w:r w:rsidRPr="008A39AB">
              <w:rPr>
                <w:rFonts w:ascii="Times New Roman" w:eastAsia="Times New Roman" w:hAnsi="Times New Roman" w:cs="Times New Roman"/>
                <w:sz w:val="24"/>
                <w:szCs w:val="24"/>
              </w:rPr>
              <w:t>/с</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к/с</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Наименование банка</w:t>
            </w:r>
          </w:p>
          <w:p w:rsid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БИК </w:t>
            </w:r>
          </w:p>
          <w:p w:rsidR="00992A23" w:rsidRPr="008A39AB" w:rsidRDefault="00992A23" w:rsidP="008A39A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Дата постановки на учет </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w:t>
            </w:r>
            <w:r w:rsidR="00992A23">
              <w:rPr>
                <w:rFonts w:ascii="Times New Roman" w:eastAsia="Times New Roman" w:hAnsi="Times New Roman" w:cs="Times New Roman"/>
                <w:sz w:val="24"/>
                <w:szCs w:val="24"/>
              </w:rPr>
              <w:t>ОКПО</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p>
          <w:p w:rsidR="008A39AB" w:rsidRPr="008A39AB" w:rsidRDefault="008A39AB" w:rsidP="009F5941">
            <w:pPr>
              <w:spacing w:after="0" w:line="240" w:lineRule="auto"/>
              <w:ind w:firstLine="863"/>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Должность</w:t>
            </w: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p>
          <w:p w:rsidR="008A39AB" w:rsidRPr="008A39AB" w:rsidRDefault="008A39AB" w:rsidP="008A39AB">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w:t>
            </w:r>
          </w:p>
          <w:p w:rsidR="008A39AB" w:rsidRPr="008A39AB" w:rsidRDefault="008A39AB" w:rsidP="009F5941">
            <w:pPr>
              <w:spacing w:after="0" w:line="240" w:lineRule="auto"/>
              <w:ind w:firstLine="863"/>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__________________ Ф.И.О.</w:t>
            </w:r>
          </w:p>
          <w:p w:rsidR="008A39AB" w:rsidRPr="008A39AB" w:rsidRDefault="008A39AB" w:rsidP="009F5941">
            <w:pPr>
              <w:pStyle w:val="ConsPlusNormal"/>
              <w:ind w:firstLine="863"/>
              <w:contextualSpacing/>
              <w:jc w:val="both"/>
              <w:rPr>
                <w:rFonts w:ascii="Times New Roman" w:hAnsi="Times New Roman" w:cs="Times New Roman"/>
                <w:sz w:val="24"/>
                <w:szCs w:val="24"/>
              </w:rPr>
            </w:pPr>
            <w:r w:rsidRPr="008A39AB">
              <w:rPr>
                <w:rFonts w:ascii="Times New Roman" w:hAnsi="Times New Roman" w:cs="Times New Roman"/>
                <w:sz w:val="24"/>
                <w:szCs w:val="24"/>
              </w:rPr>
              <w:t xml:space="preserve">   ___" _____________ 2015 года</w:t>
            </w:r>
          </w:p>
          <w:p w:rsidR="008A39AB" w:rsidRPr="008A39AB" w:rsidRDefault="008A39AB" w:rsidP="009F5941">
            <w:pPr>
              <w:pStyle w:val="ConsPlusNormal"/>
              <w:ind w:firstLine="1005"/>
              <w:contextualSpacing/>
              <w:jc w:val="both"/>
              <w:rPr>
                <w:rFonts w:ascii="Times New Roman" w:hAnsi="Times New Roman" w:cs="Times New Roman"/>
                <w:sz w:val="24"/>
                <w:szCs w:val="24"/>
              </w:rPr>
            </w:pPr>
            <w:r w:rsidRPr="008A39AB">
              <w:rPr>
                <w:rFonts w:ascii="Times New Roman" w:hAnsi="Times New Roman" w:cs="Times New Roman"/>
                <w:sz w:val="24"/>
                <w:szCs w:val="24"/>
              </w:rPr>
              <w:t xml:space="preserve">    М.П.</w:t>
            </w:r>
          </w:p>
        </w:tc>
      </w:tr>
    </w:tbl>
    <w:p w:rsidR="008A39AB" w:rsidRPr="008A39AB" w:rsidRDefault="008A39AB" w:rsidP="008A39AB">
      <w:pPr>
        <w:ind w:firstLine="5670"/>
        <w:rPr>
          <w:rFonts w:ascii="Times New Roman" w:eastAsia="Times New Roman" w:hAnsi="Times New Roman" w:cs="Times New Roman"/>
          <w:sz w:val="24"/>
          <w:szCs w:val="24"/>
        </w:rPr>
      </w:pPr>
    </w:p>
    <w:p w:rsidR="008A39AB" w:rsidRPr="008A39AB" w:rsidRDefault="008A39AB" w:rsidP="008A39AB">
      <w:pPr>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w:t>
      </w:r>
    </w:p>
    <w:p w:rsidR="008A39AB" w:rsidRPr="008A39AB" w:rsidRDefault="008A39AB" w:rsidP="008A39AB">
      <w:pPr>
        <w:rPr>
          <w:rFonts w:ascii="Times New Roman" w:eastAsia="Times New Roman" w:hAnsi="Times New Roman" w:cs="Times New Roman"/>
          <w:sz w:val="24"/>
          <w:szCs w:val="24"/>
        </w:rPr>
      </w:pPr>
    </w:p>
    <w:p w:rsidR="008A39AB" w:rsidRDefault="008A39AB" w:rsidP="008A39AB">
      <w:pPr>
        <w:rPr>
          <w:rFonts w:ascii="Times New Roman" w:eastAsia="Times New Roman" w:hAnsi="Times New Roman" w:cs="Times New Roman"/>
          <w:sz w:val="24"/>
          <w:szCs w:val="24"/>
        </w:rPr>
      </w:pPr>
    </w:p>
    <w:p w:rsidR="00D0102E" w:rsidRDefault="00D0102E" w:rsidP="008A39AB">
      <w:pPr>
        <w:rPr>
          <w:rFonts w:ascii="Times New Roman" w:eastAsia="Times New Roman" w:hAnsi="Times New Roman" w:cs="Times New Roman"/>
          <w:sz w:val="24"/>
          <w:szCs w:val="24"/>
        </w:rPr>
      </w:pPr>
    </w:p>
    <w:p w:rsidR="00D0102E" w:rsidRDefault="00D0102E" w:rsidP="008A39AB">
      <w:pPr>
        <w:rPr>
          <w:rFonts w:ascii="Times New Roman" w:eastAsia="Times New Roman" w:hAnsi="Times New Roman" w:cs="Times New Roman"/>
          <w:sz w:val="24"/>
          <w:szCs w:val="24"/>
        </w:rPr>
      </w:pPr>
    </w:p>
    <w:p w:rsidR="00D0102E" w:rsidRDefault="00D0102E" w:rsidP="008A39AB">
      <w:pPr>
        <w:rPr>
          <w:rFonts w:ascii="Times New Roman" w:eastAsia="Times New Roman" w:hAnsi="Times New Roman" w:cs="Times New Roman"/>
          <w:sz w:val="24"/>
          <w:szCs w:val="24"/>
        </w:rPr>
      </w:pPr>
    </w:p>
    <w:p w:rsidR="00F56358" w:rsidRDefault="00F56358" w:rsidP="008A39AB">
      <w:pPr>
        <w:rPr>
          <w:rFonts w:ascii="Times New Roman" w:eastAsia="Times New Roman" w:hAnsi="Times New Roman" w:cs="Times New Roman"/>
          <w:sz w:val="24"/>
          <w:szCs w:val="24"/>
        </w:rPr>
      </w:pPr>
    </w:p>
    <w:p w:rsidR="00D0102E" w:rsidRDefault="00D0102E" w:rsidP="008A39AB">
      <w:pPr>
        <w:rPr>
          <w:rFonts w:ascii="Times New Roman" w:eastAsia="Times New Roman" w:hAnsi="Times New Roman" w:cs="Times New Roman"/>
          <w:sz w:val="24"/>
          <w:szCs w:val="24"/>
        </w:rPr>
      </w:pPr>
    </w:p>
    <w:p w:rsidR="008A39AB" w:rsidRPr="008A39AB" w:rsidRDefault="008A39AB" w:rsidP="00AB6019">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lastRenderedPageBreak/>
        <w:t xml:space="preserve">                                                                                                        Приложение № 1 </w:t>
      </w:r>
    </w:p>
    <w:p w:rsidR="008A39AB" w:rsidRPr="008A39AB" w:rsidRDefault="008A39AB" w:rsidP="00AB6019">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к муниципальному контракту</w:t>
      </w:r>
    </w:p>
    <w:p w:rsidR="008A39AB" w:rsidRPr="008A39AB" w:rsidRDefault="008A39AB" w:rsidP="00AB6019">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от _________2015  №  ___/</w:t>
      </w:r>
    </w:p>
    <w:p w:rsidR="008A39AB" w:rsidRDefault="008A39AB" w:rsidP="00AB6019">
      <w:pPr>
        <w:spacing w:after="0" w:line="240" w:lineRule="auto"/>
        <w:contextualSpacing/>
        <w:rPr>
          <w:rFonts w:ascii="Times New Roman" w:eastAsia="Times New Roman" w:hAnsi="Times New Roman" w:cs="Times New Roman"/>
          <w:sz w:val="24"/>
          <w:szCs w:val="24"/>
        </w:rPr>
      </w:pPr>
    </w:p>
    <w:p w:rsidR="00AB6019" w:rsidRPr="008A39AB" w:rsidRDefault="00AB6019" w:rsidP="00AB6019">
      <w:pPr>
        <w:spacing w:after="0" w:line="240" w:lineRule="auto"/>
        <w:contextualSpacing/>
        <w:rPr>
          <w:rFonts w:ascii="Times New Roman" w:eastAsia="Times New Roman" w:hAnsi="Times New Roman" w:cs="Times New Roman"/>
          <w:sz w:val="24"/>
          <w:szCs w:val="24"/>
        </w:rPr>
      </w:pPr>
    </w:p>
    <w:p w:rsidR="008A39AB" w:rsidRPr="008A39AB" w:rsidRDefault="008A39AB" w:rsidP="008A39AB">
      <w:pPr>
        <w:tabs>
          <w:tab w:val="left" w:pos="3585"/>
        </w:tabs>
        <w:rPr>
          <w:rFonts w:ascii="Times New Roman" w:eastAsia="Times New Roman" w:hAnsi="Times New Roman" w:cs="Times New Roman"/>
          <w:b/>
          <w:sz w:val="24"/>
          <w:szCs w:val="24"/>
        </w:rPr>
      </w:pPr>
      <w:r w:rsidRPr="008A39AB">
        <w:rPr>
          <w:rFonts w:ascii="Times New Roman" w:eastAsia="Times New Roman" w:hAnsi="Times New Roman" w:cs="Times New Roman"/>
          <w:sz w:val="24"/>
          <w:szCs w:val="24"/>
        </w:rPr>
        <w:tab/>
      </w:r>
      <w:r w:rsidRPr="008A39AB">
        <w:rPr>
          <w:rFonts w:ascii="Times New Roman" w:eastAsia="Times New Roman" w:hAnsi="Times New Roman" w:cs="Times New Roman"/>
          <w:b/>
          <w:sz w:val="24"/>
          <w:szCs w:val="24"/>
        </w:rPr>
        <w:t>Описание объекта закупки</w:t>
      </w:r>
    </w:p>
    <w:p w:rsidR="008A39AB" w:rsidRPr="008A39AB" w:rsidRDefault="008A39AB" w:rsidP="008A39AB">
      <w:pPr>
        <w:jc w:val="both"/>
        <w:rPr>
          <w:rFonts w:ascii="Times New Roman" w:eastAsia="Times New Roman" w:hAnsi="Times New Roman" w:cs="Times New Roman"/>
          <w:sz w:val="24"/>
          <w:szCs w:val="24"/>
        </w:rPr>
      </w:pPr>
      <w:r w:rsidRPr="008A39AB">
        <w:rPr>
          <w:rStyle w:val="FontStyle50"/>
          <w:rFonts w:eastAsia="Times New Roman"/>
          <w:b w:val="0"/>
        </w:rPr>
        <w:t xml:space="preserve">                </w:t>
      </w:r>
      <w:r w:rsidRPr="008A39AB">
        <w:rPr>
          <w:rFonts w:ascii="Times New Roman" w:eastAsia="Times New Roman" w:hAnsi="Times New Roman" w:cs="Times New Roman"/>
          <w:bCs/>
          <w:sz w:val="24"/>
          <w:szCs w:val="24"/>
        </w:rPr>
        <w:t xml:space="preserve"> Выполнить работы по межеванию</w:t>
      </w:r>
      <w:r w:rsidRPr="008A39AB">
        <w:rPr>
          <w:rFonts w:ascii="Times New Roman" w:eastAsia="Times New Roman" w:hAnsi="Times New Roman" w:cs="Times New Roman"/>
          <w:sz w:val="24"/>
          <w:szCs w:val="24"/>
        </w:rPr>
        <w:t xml:space="preserve"> земельных участков, на которых расположены многоквартирные дома, признанные аварийными и подлежащими сносу в границах территории муниципального образования город Рубцовск Алтайского края </w:t>
      </w:r>
      <w:r w:rsidRPr="008A39AB">
        <w:rPr>
          <w:rStyle w:val="FontStyle50"/>
          <w:rFonts w:eastAsia="Times New Roman"/>
          <w:b w:val="0"/>
        </w:rPr>
        <w:t xml:space="preserve"> в соответствии с ФЗ от 21.07.2007г. №185-ФЗ</w:t>
      </w:r>
      <w:proofErr w:type="gramStart"/>
      <w:r w:rsidRPr="008A39AB">
        <w:rPr>
          <w:rFonts w:ascii="Times New Roman" w:eastAsia="Times New Roman" w:hAnsi="Times New Roman" w:cs="Times New Roman"/>
          <w:sz w:val="24"/>
          <w:szCs w:val="24"/>
        </w:rPr>
        <w:t xml:space="preserve"> </w:t>
      </w:r>
      <w:r w:rsidRPr="008A39AB">
        <w:rPr>
          <w:rFonts w:ascii="Times New Roman" w:eastAsia="Times New Roman" w:hAnsi="Times New Roman" w:cs="Times New Roman"/>
          <w:bCs/>
          <w:sz w:val="24"/>
          <w:szCs w:val="24"/>
        </w:rPr>
        <w:t>.</w:t>
      </w:r>
      <w:proofErr w:type="gramEnd"/>
      <w:r w:rsidRPr="008A39AB">
        <w:rPr>
          <w:rFonts w:ascii="Times New Roman" w:eastAsia="Times New Roman" w:hAnsi="Times New Roman" w:cs="Times New Roman"/>
          <w:bCs/>
          <w:sz w:val="24"/>
          <w:szCs w:val="24"/>
        </w:rPr>
        <w:t xml:space="preserve"> </w:t>
      </w:r>
    </w:p>
    <w:p w:rsidR="008A39AB" w:rsidRPr="008A39AB" w:rsidRDefault="008A39AB" w:rsidP="008A39AB">
      <w:pPr>
        <w:ind w:firstLine="992"/>
        <w:jc w:val="both"/>
        <w:rPr>
          <w:rFonts w:ascii="Times New Roman" w:eastAsia="Times New Roman" w:hAnsi="Times New Roman" w:cs="Times New Roman"/>
          <w:bCs/>
          <w:sz w:val="24"/>
          <w:szCs w:val="24"/>
        </w:rPr>
      </w:pPr>
      <w:r w:rsidRPr="008A39AB">
        <w:rPr>
          <w:rFonts w:ascii="Times New Roman" w:eastAsia="Times New Roman" w:hAnsi="Times New Roman" w:cs="Times New Roman"/>
          <w:bCs/>
          <w:sz w:val="24"/>
          <w:szCs w:val="24"/>
        </w:rPr>
        <w:t xml:space="preserve"> Подготовить контрольно-геодезические съемки и межевые планы  следующих земельных участков (далее – объекты межевания):</w:t>
      </w:r>
    </w:p>
    <w:tbl>
      <w:tblPr>
        <w:tblpPr w:leftFromText="180" w:rightFromText="180" w:vertAnchor="text" w:tblpX="9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3780"/>
        <w:gridCol w:w="4860"/>
      </w:tblGrid>
      <w:tr w:rsidR="008A39AB" w:rsidRPr="008A39AB" w:rsidTr="00597458">
        <w:trPr>
          <w:trHeight w:val="435"/>
        </w:trPr>
        <w:tc>
          <w:tcPr>
            <w:tcW w:w="828" w:type="dxa"/>
          </w:tcPr>
          <w:p w:rsidR="008A39AB" w:rsidRPr="008A39AB" w:rsidRDefault="008A39AB" w:rsidP="000A1FAE">
            <w:pPr>
              <w:spacing w:after="0" w:line="240" w:lineRule="auto"/>
              <w:ind w:left="15" w:right="-81"/>
              <w:contextualSpacing/>
              <w:jc w:val="both"/>
              <w:rPr>
                <w:rStyle w:val="FontStyle50"/>
                <w:rFonts w:eastAsia="Times New Roman"/>
                <w:b w:val="0"/>
              </w:rPr>
            </w:pPr>
          </w:p>
        </w:tc>
        <w:tc>
          <w:tcPr>
            <w:tcW w:w="3780" w:type="dxa"/>
          </w:tcPr>
          <w:p w:rsidR="008A39AB" w:rsidRPr="008A39AB" w:rsidRDefault="008A39AB" w:rsidP="000A1FAE">
            <w:pPr>
              <w:spacing w:after="0" w:line="240" w:lineRule="auto"/>
              <w:ind w:left="15" w:right="-81"/>
              <w:contextualSpacing/>
              <w:jc w:val="center"/>
              <w:rPr>
                <w:rStyle w:val="FontStyle50"/>
                <w:rFonts w:eastAsia="Times New Roman"/>
                <w:b w:val="0"/>
              </w:rPr>
            </w:pPr>
            <w:r w:rsidRPr="008A39AB">
              <w:rPr>
                <w:rFonts w:ascii="Times New Roman" w:eastAsia="Times New Roman" w:hAnsi="Times New Roman" w:cs="Times New Roman"/>
                <w:sz w:val="24"/>
                <w:szCs w:val="24"/>
              </w:rPr>
              <w:t>Наименование                       объекта межевания</w:t>
            </w:r>
          </w:p>
        </w:tc>
        <w:tc>
          <w:tcPr>
            <w:tcW w:w="4860" w:type="dxa"/>
          </w:tcPr>
          <w:p w:rsidR="008A39AB" w:rsidRPr="008A39AB" w:rsidRDefault="008A39AB" w:rsidP="000A1FAE">
            <w:pPr>
              <w:spacing w:after="0" w:line="240" w:lineRule="auto"/>
              <w:ind w:left="15" w:right="-81"/>
              <w:contextualSpacing/>
              <w:jc w:val="center"/>
              <w:rPr>
                <w:rStyle w:val="FontStyle50"/>
                <w:rFonts w:eastAsia="Times New Roman"/>
                <w:b w:val="0"/>
              </w:rPr>
            </w:pPr>
            <w:r w:rsidRPr="008A39AB">
              <w:rPr>
                <w:rFonts w:ascii="Times New Roman" w:eastAsia="Times New Roman" w:hAnsi="Times New Roman" w:cs="Times New Roman"/>
                <w:sz w:val="24"/>
                <w:szCs w:val="24"/>
              </w:rPr>
              <w:t>Адрес объекта межевания</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pStyle w:val="1"/>
              <w:ind w:left="360"/>
              <w:rPr>
                <w:color w:val="000000"/>
              </w:rPr>
            </w:pPr>
            <w:r w:rsidRPr="008A39AB">
              <w:rPr>
                <w:color w:val="000000"/>
              </w:rPr>
              <w:t>1</w:t>
            </w:r>
          </w:p>
        </w:tc>
        <w:tc>
          <w:tcPr>
            <w:tcW w:w="3780" w:type="dxa"/>
            <w:tcBorders>
              <w:top w:val="single" w:sz="6" w:space="0" w:color="000000"/>
              <w:left w:val="single" w:sz="4" w:space="0" w:color="auto"/>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Брусилова, 8а</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pStyle w:val="1"/>
              <w:ind w:left="360"/>
              <w:rPr>
                <w:color w:val="000000"/>
              </w:rPr>
            </w:pPr>
            <w:r w:rsidRPr="008A39AB">
              <w:rPr>
                <w:color w:val="000000"/>
              </w:rPr>
              <w:t>2</w:t>
            </w:r>
          </w:p>
        </w:tc>
        <w:tc>
          <w:tcPr>
            <w:tcW w:w="3780" w:type="dxa"/>
            <w:tcBorders>
              <w:top w:val="single" w:sz="6" w:space="0" w:color="000000"/>
              <w:left w:val="single" w:sz="4" w:space="0" w:color="auto"/>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Брусилова, 22</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pStyle w:val="1"/>
              <w:ind w:left="360"/>
              <w:rPr>
                <w:color w:val="000000"/>
              </w:rPr>
            </w:pPr>
            <w:r w:rsidRPr="008A39AB">
              <w:rPr>
                <w:color w:val="000000"/>
              </w:rPr>
              <w:t>3</w:t>
            </w:r>
          </w:p>
        </w:tc>
        <w:tc>
          <w:tcPr>
            <w:tcW w:w="3780" w:type="dxa"/>
            <w:tcBorders>
              <w:top w:val="single" w:sz="6" w:space="0" w:color="000000"/>
              <w:left w:val="single" w:sz="4" w:space="0" w:color="auto"/>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Кондратюка, 3</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pStyle w:val="1"/>
              <w:ind w:left="360"/>
              <w:rPr>
                <w:color w:val="000000"/>
              </w:rPr>
            </w:pPr>
            <w:r w:rsidRPr="008A39AB">
              <w:rPr>
                <w:color w:val="000000"/>
              </w:rPr>
              <w:t>4</w:t>
            </w:r>
          </w:p>
        </w:tc>
        <w:tc>
          <w:tcPr>
            <w:tcW w:w="3780" w:type="dxa"/>
            <w:tcBorders>
              <w:top w:val="single" w:sz="6" w:space="0" w:color="000000"/>
              <w:left w:val="single" w:sz="4" w:space="0" w:color="auto"/>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Кондратюка, 13</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pStyle w:val="1"/>
              <w:ind w:left="360"/>
              <w:rPr>
                <w:color w:val="000000"/>
              </w:rPr>
            </w:pPr>
            <w:r w:rsidRPr="008A39AB">
              <w:rPr>
                <w:color w:val="000000"/>
              </w:rPr>
              <w:t>5</w:t>
            </w:r>
          </w:p>
        </w:tc>
        <w:tc>
          <w:tcPr>
            <w:tcW w:w="3780" w:type="dxa"/>
            <w:tcBorders>
              <w:top w:val="single" w:sz="6" w:space="0" w:color="000000"/>
              <w:left w:val="single" w:sz="4" w:space="0" w:color="auto"/>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Кутузова, 4</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pStyle w:val="1"/>
              <w:ind w:left="360"/>
              <w:rPr>
                <w:color w:val="000000"/>
              </w:rPr>
            </w:pPr>
            <w:r w:rsidRPr="008A39AB">
              <w:rPr>
                <w:color w:val="000000"/>
              </w:rPr>
              <w:t>6</w:t>
            </w:r>
          </w:p>
        </w:tc>
        <w:tc>
          <w:tcPr>
            <w:tcW w:w="3780" w:type="dxa"/>
            <w:tcBorders>
              <w:top w:val="single" w:sz="6" w:space="0" w:color="000000"/>
              <w:left w:val="single" w:sz="4" w:space="0" w:color="auto"/>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проезд Кирпичного завода, 11</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7</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w:t>
            </w:r>
            <w:proofErr w:type="gramStart"/>
            <w:r w:rsidRPr="008A39AB">
              <w:rPr>
                <w:rFonts w:ascii="Times New Roman" w:eastAsia="Times New Roman" w:hAnsi="Times New Roman" w:cs="Times New Roman"/>
                <w:sz w:val="24"/>
                <w:szCs w:val="24"/>
              </w:rPr>
              <w:t>Минская</w:t>
            </w:r>
            <w:proofErr w:type="gramEnd"/>
            <w:r w:rsidRPr="008A39AB">
              <w:rPr>
                <w:rFonts w:ascii="Times New Roman" w:eastAsia="Times New Roman" w:hAnsi="Times New Roman" w:cs="Times New Roman"/>
                <w:sz w:val="24"/>
                <w:szCs w:val="24"/>
              </w:rPr>
              <w:t>, 8</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8</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w:t>
            </w:r>
            <w:proofErr w:type="gramStart"/>
            <w:r w:rsidRPr="008A39AB">
              <w:rPr>
                <w:rFonts w:ascii="Times New Roman" w:eastAsia="Times New Roman" w:hAnsi="Times New Roman" w:cs="Times New Roman"/>
                <w:sz w:val="24"/>
                <w:szCs w:val="24"/>
              </w:rPr>
              <w:t>Путевая</w:t>
            </w:r>
            <w:proofErr w:type="gramEnd"/>
            <w:r w:rsidRPr="008A39AB">
              <w:rPr>
                <w:rFonts w:ascii="Times New Roman" w:eastAsia="Times New Roman" w:hAnsi="Times New Roman" w:cs="Times New Roman"/>
                <w:sz w:val="24"/>
                <w:szCs w:val="24"/>
              </w:rPr>
              <w:t>, 27</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9</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Рабочий тракт, 9</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10</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Рабочий тракт, 11</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11</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Рабочий тракт, 13</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12</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Рабочий тракт, 19</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13</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w:t>
            </w:r>
            <w:proofErr w:type="spellStart"/>
            <w:r w:rsidRPr="008A39AB">
              <w:rPr>
                <w:rFonts w:ascii="Times New Roman" w:eastAsia="Times New Roman" w:hAnsi="Times New Roman" w:cs="Times New Roman"/>
                <w:sz w:val="24"/>
                <w:szCs w:val="24"/>
              </w:rPr>
              <w:t>ул</w:t>
            </w:r>
            <w:proofErr w:type="gramStart"/>
            <w:r w:rsidRPr="008A39AB">
              <w:rPr>
                <w:rFonts w:ascii="Times New Roman" w:eastAsia="Times New Roman" w:hAnsi="Times New Roman" w:cs="Times New Roman"/>
                <w:sz w:val="24"/>
                <w:szCs w:val="24"/>
              </w:rPr>
              <w:t>.Р</w:t>
            </w:r>
            <w:proofErr w:type="gramEnd"/>
            <w:r w:rsidRPr="008A39AB">
              <w:rPr>
                <w:rFonts w:ascii="Times New Roman" w:eastAsia="Times New Roman" w:hAnsi="Times New Roman" w:cs="Times New Roman"/>
                <w:sz w:val="24"/>
                <w:szCs w:val="24"/>
              </w:rPr>
              <w:t>ихарда</w:t>
            </w:r>
            <w:proofErr w:type="spellEnd"/>
            <w:r w:rsidRPr="008A39AB">
              <w:rPr>
                <w:rFonts w:ascii="Times New Roman" w:eastAsia="Times New Roman" w:hAnsi="Times New Roman" w:cs="Times New Roman"/>
                <w:sz w:val="24"/>
                <w:szCs w:val="24"/>
              </w:rPr>
              <w:t xml:space="preserve"> </w:t>
            </w:r>
            <w:proofErr w:type="spellStart"/>
            <w:r w:rsidRPr="008A39AB">
              <w:rPr>
                <w:rFonts w:ascii="Times New Roman" w:eastAsia="Times New Roman" w:hAnsi="Times New Roman" w:cs="Times New Roman"/>
                <w:sz w:val="24"/>
                <w:szCs w:val="24"/>
              </w:rPr>
              <w:t>Зорге</w:t>
            </w:r>
            <w:proofErr w:type="spellEnd"/>
            <w:r w:rsidRPr="008A39AB">
              <w:rPr>
                <w:rFonts w:ascii="Times New Roman" w:eastAsia="Times New Roman" w:hAnsi="Times New Roman" w:cs="Times New Roman"/>
                <w:sz w:val="24"/>
                <w:szCs w:val="24"/>
              </w:rPr>
              <w:t>, 19</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14</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w:t>
            </w:r>
            <w:proofErr w:type="spellStart"/>
            <w:r w:rsidRPr="008A39AB">
              <w:rPr>
                <w:rFonts w:ascii="Times New Roman" w:eastAsia="Times New Roman" w:hAnsi="Times New Roman" w:cs="Times New Roman"/>
                <w:sz w:val="24"/>
                <w:szCs w:val="24"/>
              </w:rPr>
              <w:t>ул</w:t>
            </w:r>
            <w:proofErr w:type="gramStart"/>
            <w:r w:rsidRPr="008A39AB">
              <w:rPr>
                <w:rFonts w:ascii="Times New Roman" w:eastAsia="Times New Roman" w:hAnsi="Times New Roman" w:cs="Times New Roman"/>
                <w:sz w:val="24"/>
                <w:szCs w:val="24"/>
              </w:rPr>
              <w:t>.Р</w:t>
            </w:r>
            <w:proofErr w:type="gramEnd"/>
            <w:r w:rsidRPr="008A39AB">
              <w:rPr>
                <w:rFonts w:ascii="Times New Roman" w:eastAsia="Times New Roman" w:hAnsi="Times New Roman" w:cs="Times New Roman"/>
                <w:sz w:val="24"/>
                <w:szCs w:val="24"/>
              </w:rPr>
              <w:t>ихарда</w:t>
            </w:r>
            <w:proofErr w:type="spellEnd"/>
            <w:r w:rsidRPr="008A39AB">
              <w:rPr>
                <w:rFonts w:ascii="Times New Roman" w:eastAsia="Times New Roman" w:hAnsi="Times New Roman" w:cs="Times New Roman"/>
                <w:sz w:val="24"/>
                <w:szCs w:val="24"/>
              </w:rPr>
              <w:t xml:space="preserve"> </w:t>
            </w:r>
            <w:proofErr w:type="spellStart"/>
            <w:r w:rsidRPr="008A39AB">
              <w:rPr>
                <w:rFonts w:ascii="Times New Roman" w:eastAsia="Times New Roman" w:hAnsi="Times New Roman" w:cs="Times New Roman"/>
                <w:sz w:val="24"/>
                <w:szCs w:val="24"/>
              </w:rPr>
              <w:t>Зорге</w:t>
            </w:r>
            <w:proofErr w:type="spellEnd"/>
            <w:r w:rsidRPr="008A39AB">
              <w:rPr>
                <w:rFonts w:ascii="Times New Roman" w:eastAsia="Times New Roman" w:hAnsi="Times New Roman" w:cs="Times New Roman"/>
                <w:sz w:val="24"/>
                <w:szCs w:val="24"/>
              </w:rPr>
              <w:t>, 23</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15</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w:t>
            </w:r>
            <w:proofErr w:type="gramStart"/>
            <w:r w:rsidRPr="008A39AB">
              <w:rPr>
                <w:rFonts w:ascii="Times New Roman" w:eastAsia="Times New Roman" w:hAnsi="Times New Roman" w:cs="Times New Roman"/>
                <w:sz w:val="24"/>
                <w:szCs w:val="24"/>
              </w:rPr>
              <w:t>.С</w:t>
            </w:r>
            <w:proofErr w:type="gramEnd"/>
            <w:r w:rsidRPr="008A39AB">
              <w:rPr>
                <w:rFonts w:ascii="Times New Roman" w:eastAsia="Times New Roman" w:hAnsi="Times New Roman" w:cs="Times New Roman"/>
                <w:sz w:val="24"/>
                <w:szCs w:val="24"/>
              </w:rPr>
              <w:t>портивная, 28</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16</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w:t>
            </w:r>
            <w:proofErr w:type="gramStart"/>
            <w:r w:rsidRPr="008A39AB">
              <w:rPr>
                <w:rFonts w:ascii="Times New Roman" w:eastAsia="Times New Roman" w:hAnsi="Times New Roman" w:cs="Times New Roman"/>
                <w:sz w:val="24"/>
                <w:szCs w:val="24"/>
              </w:rPr>
              <w:t>Тракторная</w:t>
            </w:r>
            <w:proofErr w:type="gramEnd"/>
            <w:r w:rsidRPr="008A39AB">
              <w:rPr>
                <w:rFonts w:ascii="Times New Roman" w:eastAsia="Times New Roman" w:hAnsi="Times New Roman" w:cs="Times New Roman"/>
                <w:sz w:val="24"/>
                <w:szCs w:val="24"/>
              </w:rPr>
              <w:t>, 8</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17</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w:t>
            </w:r>
            <w:proofErr w:type="gramStart"/>
            <w:r w:rsidRPr="008A39AB">
              <w:rPr>
                <w:rFonts w:ascii="Times New Roman" w:eastAsia="Times New Roman" w:hAnsi="Times New Roman" w:cs="Times New Roman"/>
                <w:sz w:val="24"/>
                <w:szCs w:val="24"/>
              </w:rPr>
              <w:t>Тракторная</w:t>
            </w:r>
            <w:proofErr w:type="gramEnd"/>
            <w:r w:rsidRPr="008A39AB">
              <w:rPr>
                <w:rFonts w:ascii="Times New Roman" w:eastAsia="Times New Roman" w:hAnsi="Times New Roman" w:cs="Times New Roman"/>
                <w:sz w:val="24"/>
                <w:szCs w:val="24"/>
              </w:rPr>
              <w:t>, 12</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18</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w:t>
            </w:r>
            <w:proofErr w:type="gramStart"/>
            <w:r w:rsidRPr="008A39AB">
              <w:rPr>
                <w:rFonts w:ascii="Times New Roman" w:eastAsia="Times New Roman" w:hAnsi="Times New Roman" w:cs="Times New Roman"/>
                <w:sz w:val="24"/>
                <w:szCs w:val="24"/>
              </w:rPr>
              <w:t>Тракторная</w:t>
            </w:r>
            <w:proofErr w:type="gramEnd"/>
            <w:r w:rsidRPr="008A39AB">
              <w:rPr>
                <w:rFonts w:ascii="Times New Roman" w:eastAsia="Times New Roman" w:hAnsi="Times New Roman" w:cs="Times New Roman"/>
                <w:sz w:val="24"/>
                <w:szCs w:val="24"/>
              </w:rPr>
              <w:t>, 18</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19</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w:t>
            </w:r>
            <w:proofErr w:type="gramStart"/>
            <w:r w:rsidRPr="008A39AB">
              <w:rPr>
                <w:rFonts w:ascii="Times New Roman" w:eastAsia="Times New Roman" w:hAnsi="Times New Roman" w:cs="Times New Roman"/>
                <w:sz w:val="24"/>
                <w:szCs w:val="24"/>
              </w:rPr>
              <w:t>Тихвинская</w:t>
            </w:r>
            <w:proofErr w:type="gramEnd"/>
            <w:r w:rsidRPr="008A39AB">
              <w:rPr>
                <w:rFonts w:ascii="Times New Roman" w:eastAsia="Times New Roman" w:hAnsi="Times New Roman" w:cs="Times New Roman"/>
                <w:sz w:val="24"/>
                <w:szCs w:val="24"/>
              </w:rPr>
              <w:t>, 4</w:t>
            </w:r>
          </w:p>
        </w:tc>
      </w:tr>
      <w:tr w:rsidR="008A39AB" w:rsidRPr="008A39AB" w:rsidTr="00597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A0"/>
        </w:tblPrEx>
        <w:trPr>
          <w:trHeight w:val="300"/>
        </w:trPr>
        <w:tc>
          <w:tcPr>
            <w:tcW w:w="828" w:type="dxa"/>
            <w:tcBorders>
              <w:top w:val="single" w:sz="6" w:space="0" w:color="000000"/>
              <w:left w:val="single" w:sz="6" w:space="0" w:color="000000"/>
              <w:bottom w:val="single" w:sz="6" w:space="0" w:color="000000"/>
              <w:right w:val="single" w:sz="6" w:space="0" w:color="000000"/>
            </w:tcBorders>
            <w:vAlign w:val="center"/>
          </w:tcPr>
          <w:p w:rsidR="008A39AB" w:rsidRPr="008A39AB" w:rsidRDefault="008A39AB" w:rsidP="000A1FAE">
            <w:pPr>
              <w:pStyle w:val="1"/>
              <w:ind w:left="360"/>
              <w:rPr>
                <w:color w:val="000000"/>
              </w:rPr>
            </w:pPr>
            <w:r w:rsidRPr="008A39AB">
              <w:rPr>
                <w:color w:val="000000"/>
              </w:rPr>
              <w:t>20</w:t>
            </w:r>
          </w:p>
        </w:tc>
        <w:tc>
          <w:tcPr>
            <w:tcW w:w="3780" w:type="dxa"/>
            <w:tcBorders>
              <w:top w:val="single" w:sz="6" w:space="0" w:color="000000"/>
              <w:left w:val="single" w:sz="6" w:space="0" w:color="000000"/>
              <w:bottom w:val="single" w:sz="6" w:space="0" w:color="000000"/>
              <w:right w:val="single" w:sz="4" w:space="0" w:color="auto"/>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Земельный участок  </w:t>
            </w:r>
          </w:p>
        </w:tc>
        <w:tc>
          <w:tcPr>
            <w:tcW w:w="4860" w:type="dxa"/>
            <w:tcBorders>
              <w:top w:val="single" w:sz="6" w:space="0" w:color="000000"/>
              <w:left w:val="single" w:sz="4" w:space="0" w:color="auto"/>
              <w:bottom w:val="single" w:sz="6" w:space="0" w:color="000000"/>
              <w:right w:val="single" w:sz="6" w:space="0" w:color="000000"/>
            </w:tcBorders>
            <w:vAlign w:val="center"/>
          </w:tcPr>
          <w:p w:rsidR="008A39AB" w:rsidRPr="008A39AB" w:rsidRDefault="008A39AB" w:rsidP="000A1FAE">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 Рубцовск,  ул. </w:t>
            </w:r>
            <w:proofErr w:type="gramStart"/>
            <w:r w:rsidRPr="008A39AB">
              <w:rPr>
                <w:rFonts w:ascii="Times New Roman" w:eastAsia="Times New Roman" w:hAnsi="Times New Roman" w:cs="Times New Roman"/>
                <w:sz w:val="24"/>
                <w:szCs w:val="24"/>
              </w:rPr>
              <w:t>Фестивальная</w:t>
            </w:r>
            <w:proofErr w:type="gramEnd"/>
            <w:r w:rsidRPr="008A39AB">
              <w:rPr>
                <w:rFonts w:ascii="Times New Roman" w:eastAsia="Times New Roman" w:hAnsi="Times New Roman" w:cs="Times New Roman"/>
                <w:sz w:val="24"/>
                <w:szCs w:val="24"/>
              </w:rPr>
              <w:t>, 20</w:t>
            </w:r>
          </w:p>
        </w:tc>
      </w:tr>
    </w:tbl>
    <w:p w:rsidR="008A39AB" w:rsidRPr="008A39AB" w:rsidRDefault="008A39AB" w:rsidP="008A39AB">
      <w:pPr>
        <w:ind w:firstLine="992"/>
        <w:jc w:val="both"/>
        <w:rPr>
          <w:rFonts w:ascii="Times New Roman" w:eastAsia="Times New Roman" w:hAnsi="Times New Roman" w:cs="Times New Roman"/>
          <w:bCs/>
          <w:sz w:val="24"/>
          <w:szCs w:val="24"/>
        </w:rPr>
      </w:pPr>
    </w:p>
    <w:p w:rsidR="00927087" w:rsidRPr="00927087" w:rsidRDefault="008A39AB" w:rsidP="00927087">
      <w:pPr>
        <w:rPr>
          <w:rFonts w:ascii="Times New Roman" w:hAnsi="Times New Roman" w:cs="Times New Roman"/>
          <w:sz w:val="24"/>
          <w:szCs w:val="24"/>
        </w:rPr>
      </w:pPr>
      <w:r w:rsidRPr="00927087">
        <w:rPr>
          <w:rFonts w:ascii="Times New Roman" w:eastAsia="Times New Roman" w:hAnsi="Times New Roman" w:cs="Times New Roman"/>
          <w:sz w:val="24"/>
          <w:szCs w:val="24"/>
        </w:rPr>
        <w:t xml:space="preserve"> </w:t>
      </w:r>
      <w:r w:rsidR="00927087">
        <w:rPr>
          <w:rFonts w:ascii="Times New Roman" w:eastAsia="Times New Roman" w:hAnsi="Times New Roman" w:cs="Times New Roman"/>
          <w:sz w:val="24"/>
          <w:szCs w:val="24"/>
        </w:rPr>
        <w:tab/>
      </w:r>
      <w:r w:rsidR="00927087" w:rsidRPr="00927087">
        <w:rPr>
          <w:rFonts w:ascii="Times New Roman" w:hAnsi="Times New Roman" w:cs="Times New Roman"/>
          <w:sz w:val="24"/>
          <w:szCs w:val="24"/>
        </w:rPr>
        <w:t xml:space="preserve">При выполнении работ </w:t>
      </w:r>
      <w:r w:rsidR="00927087" w:rsidRPr="00927087">
        <w:rPr>
          <w:rStyle w:val="FontStyle50"/>
          <w:b w:val="0"/>
        </w:rPr>
        <w:t>по  проведению межевания  земельных участков, на которых расположены многоквартирные дома, признанные аварийными и подлежащими сносу, в границах территории муниципального образования город Рубцовск в соответствии с ФЗ от 21.07.2007г. №185-ФЗ</w:t>
      </w:r>
      <w:r w:rsidR="00927087" w:rsidRPr="00927087">
        <w:rPr>
          <w:rFonts w:ascii="Times New Roman" w:hAnsi="Times New Roman" w:cs="Times New Roman"/>
          <w:sz w:val="24"/>
          <w:szCs w:val="24"/>
        </w:rPr>
        <w:t xml:space="preserve"> выезд на объекты  межевания обязателен.</w:t>
      </w:r>
    </w:p>
    <w:p w:rsidR="00927087" w:rsidRPr="00927087" w:rsidRDefault="00927087" w:rsidP="00927087">
      <w:pPr>
        <w:ind w:right="-81"/>
        <w:rPr>
          <w:rFonts w:ascii="Times New Roman" w:hAnsi="Times New Roman" w:cs="Times New Roman"/>
          <w:sz w:val="24"/>
          <w:szCs w:val="24"/>
        </w:rPr>
      </w:pPr>
      <w:r w:rsidRPr="00927087">
        <w:rPr>
          <w:rFonts w:ascii="Times New Roman" w:hAnsi="Times New Roman" w:cs="Times New Roman"/>
          <w:b/>
          <w:sz w:val="24"/>
          <w:szCs w:val="24"/>
        </w:rPr>
        <w:t xml:space="preserve"> </w:t>
      </w:r>
      <w:r>
        <w:rPr>
          <w:rFonts w:ascii="Times New Roman" w:hAnsi="Times New Roman" w:cs="Times New Roman"/>
          <w:b/>
          <w:sz w:val="24"/>
          <w:szCs w:val="24"/>
        </w:rPr>
        <w:tab/>
      </w:r>
      <w:r w:rsidRPr="00927087">
        <w:rPr>
          <w:rFonts w:ascii="Times New Roman" w:hAnsi="Times New Roman" w:cs="Times New Roman"/>
          <w:sz w:val="24"/>
          <w:szCs w:val="24"/>
        </w:rPr>
        <w:t xml:space="preserve">На   земельные участки должны быть представлены 2 экземпляра контрольно-геодезической съемки, 2 экземпляра межевого дела в бумажном и 1 экземпляр в электронном виде. </w:t>
      </w:r>
      <w:proofErr w:type="gramStart"/>
      <w:r w:rsidRPr="00927087">
        <w:rPr>
          <w:rFonts w:ascii="Times New Roman" w:hAnsi="Times New Roman" w:cs="Times New Roman"/>
          <w:sz w:val="24"/>
          <w:szCs w:val="24"/>
        </w:rPr>
        <w:t xml:space="preserve">Межевые планы на земельные участки должны быть выполнены в соответствии с требованиями, утвержденными приказом  МИНЭКОНОМРАЗВИТИЯ РОССИИ от 24.11.2008 №412 «Об утверждении формы межевого плана и требований к его подготовке, примерной </w:t>
      </w:r>
      <w:r w:rsidRPr="00927087">
        <w:rPr>
          <w:rFonts w:ascii="Times New Roman" w:hAnsi="Times New Roman" w:cs="Times New Roman"/>
          <w:sz w:val="24"/>
          <w:szCs w:val="24"/>
        </w:rPr>
        <w:lastRenderedPageBreak/>
        <w:t>формы извещения о проведении собрания о согласовании местоположения границ земельных участков», Федерального закона от 24.07.2007 № 221-ФЗ  “О государственном кадастре недвижимости” и иным действующим нормативным актам.</w:t>
      </w:r>
      <w:proofErr w:type="gramEnd"/>
      <w:r w:rsidRPr="00927087">
        <w:rPr>
          <w:rFonts w:ascii="Times New Roman" w:hAnsi="Times New Roman" w:cs="Times New Roman"/>
          <w:sz w:val="24"/>
          <w:szCs w:val="24"/>
        </w:rPr>
        <w:t xml:space="preserve"> Контрольно-геодезическая съемка и межевые дела должны быть представлены по месту нахождения заказчика.             </w:t>
      </w:r>
    </w:p>
    <w:p w:rsidR="00927087" w:rsidRPr="00927087" w:rsidRDefault="00927087" w:rsidP="00927087">
      <w:pPr>
        <w:ind w:right="-81" w:firstLine="708"/>
        <w:rPr>
          <w:rFonts w:ascii="Times New Roman" w:hAnsi="Times New Roman" w:cs="Times New Roman"/>
          <w:sz w:val="24"/>
          <w:szCs w:val="24"/>
        </w:rPr>
      </w:pPr>
      <w:r w:rsidRPr="00927087">
        <w:rPr>
          <w:rFonts w:ascii="Times New Roman" w:hAnsi="Times New Roman" w:cs="Times New Roman"/>
          <w:sz w:val="24"/>
          <w:szCs w:val="24"/>
        </w:rPr>
        <w:t xml:space="preserve">Контрольно-геодезические съемки на земельные участки должны быть представлены в течение 14 календарных дней </w:t>
      </w:r>
      <w:proofErr w:type="gramStart"/>
      <w:r w:rsidRPr="00927087">
        <w:rPr>
          <w:rFonts w:ascii="Times New Roman" w:hAnsi="Times New Roman" w:cs="Times New Roman"/>
          <w:sz w:val="24"/>
          <w:szCs w:val="24"/>
        </w:rPr>
        <w:t>с даты заключения</w:t>
      </w:r>
      <w:proofErr w:type="gramEnd"/>
      <w:r w:rsidRPr="00927087">
        <w:rPr>
          <w:rFonts w:ascii="Times New Roman" w:hAnsi="Times New Roman" w:cs="Times New Roman"/>
          <w:sz w:val="24"/>
          <w:szCs w:val="24"/>
        </w:rPr>
        <w:t xml:space="preserve"> контракта, межевые планы земельных участков должны быть представлены  в течение 14 календарных</w:t>
      </w:r>
      <w:r w:rsidRPr="00927087">
        <w:rPr>
          <w:rFonts w:ascii="Times New Roman" w:hAnsi="Times New Roman" w:cs="Times New Roman"/>
          <w:b/>
          <w:sz w:val="24"/>
          <w:szCs w:val="24"/>
        </w:rPr>
        <w:t xml:space="preserve"> </w:t>
      </w:r>
      <w:r w:rsidRPr="00927087">
        <w:rPr>
          <w:rFonts w:ascii="Times New Roman" w:hAnsi="Times New Roman" w:cs="Times New Roman"/>
          <w:sz w:val="24"/>
          <w:szCs w:val="24"/>
        </w:rPr>
        <w:t xml:space="preserve">дней с даты выхода постановлений об уточнении границ земельных участков или постановлений об утверждении схем расположения земельных участков.     </w:t>
      </w:r>
    </w:p>
    <w:p w:rsidR="00927087" w:rsidRPr="00927087" w:rsidRDefault="00927087" w:rsidP="00927087">
      <w:pPr>
        <w:ind w:right="-81" w:firstLine="708"/>
        <w:rPr>
          <w:rFonts w:ascii="Times New Roman" w:hAnsi="Times New Roman" w:cs="Times New Roman"/>
          <w:sz w:val="24"/>
          <w:szCs w:val="24"/>
        </w:rPr>
      </w:pPr>
      <w:r w:rsidRPr="00927087">
        <w:rPr>
          <w:rFonts w:ascii="Times New Roman" w:hAnsi="Times New Roman" w:cs="Times New Roman"/>
          <w:sz w:val="24"/>
          <w:szCs w:val="24"/>
        </w:rPr>
        <w:t xml:space="preserve"> Отчеты о выполнении межевых работ должны быть представлены  заказчику  по адресу: 658200, г. Рубцовск, пер. Бульварный, 25, </w:t>
      </w:r>
      <w:proofErr w:type="spellStart"/>
      <w:r w:rsidRPr="00927087">
        <w:rPr>
          <w:rFonts w:ascii="Times New Roman" w:hAnsi="Times New Roman" w:cs="Times New Roman"/>
          <w:sz w:val="24"/>
          <w:szCs w:val="24"/>
        </w:rPr>
        <w:t>каб</w:t>
      </w:r>
      <w:proofErr w:type="spellEnd"/>
      <w:r w:rsidRPr="00927087">
        <w:rPr>
          <w:rFonts w:ascii="Times New Roman" w:hAnsi="Times New Roman" w:cs="Times New Roman"/>
          <w:sz w:val="24"/>
          <w:szCs w:val="24"/>
        </w:rPr>
        <w:t>. 66.</w:t>
      </w:r>
    </w:p>
    <w:p w:rsidR="00927087" w:rsidRDefault="00927087" w:rsidP="00927087">
      <w:pPr>
        <w:ind w:right="-81"/>
        <w:rPr>
          <w:sz w:val="26"/>
          <w:szCs w:val="26"/>
        </w:rPr>
      </w:pPr>
    </w:p>
    <w:p w:rsidR="008A39AB" w:rsidRPr="008A39AB" w:rsidRDefault="008A39AB" w:rsidP="00927087">
      <w:pPr>
        <w:ind w:right="-81"/>
        <w:jc w:val="both"/>
        <w:rPr>
          <w:rFonts w:ascii="Times New Roman" w:eastAsia="Times New Roman" w:hAnsi="Times New Roman" w:cs="Times New Roman"/>
          <w:sz w:val="24"/>
          <w:szCs w:val="24"/>
        </w:rPr>
      </w:pPr>
    </w:p>
    <w:p w:rsidR="008A39AB" w:rsidRPr="008A39AB" w:rsidRDefault="008A39AB" w:rsidP="004F0315">
      <w:pPr>
        <w:spacing w:after="0" w:line="240" w:lineRule="auto"/>
        <w:contextualSpacing/>
        <w:jc w:val="both"/>
        <w:rPr>
          <w:rFonts w:ascii="Times New Roman" w:eastAsia="Times New Roman" w:hAnsi="Times New Roman" w:cs="Times New Roman"/>
          <w:sz w:val="24"/>
          <w:szCs w:val="24"/>
        </w:rPr>
      </w:pPr>
    </w:p>
    <w:p w:rsidR="008A39AB" w:rsidRPr="008A39AB" w:rsidRDefault="008A39AB" w:rsidP="004F0315">
      <w:pPr>
        <w:spacing w:after="0" w:line="240" w:lineRule="auto"/>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Глава  Администрации города Рубцовска                  Исполнитель </w:t>
      </w:r>
    </w:p>
    <w:p w:rsidR="008A39AB" w:rsidRPr="008A39AB" w:rsidRDefault="008A39AB" w:rsidP="004F0315">
      <w:pPr>
        <w:spacing w:after="0" w:line="240" w:lineRule="auto"/>
        <w:ind w:firstLine="235"/>
        <w:contextualSpacing/>
        <w:jc w:val="both"/>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Алтайского края</w:t>
      </w:r>
    </w:p>
    <w:p w:rsidR="008A39AB" w:rsidRPr="008A39AB" w:rsidRDefault="008A39AB" w:rsidP="004F0315">
      <w:pPr>
        <w:spacing w:after="0" w:line="240" w:lineRule="auto"/>
        <w:contextualSpacing/>
        <w:rPr>
          <w:rFonts w:ascii="Times New Roman" w:eastAsia="Times New Roman" w:hAnsi="Times New Roman" w:cs="Times New Roman"/>
          <w:sz w:val="24"/>
          <w:szCs w:val="24"/>
        </w:rPr>
      </w:pPr>
      <w:r w:rsidRPr="008A39AB">
        <w:rPr>
          <w:rFonts w:ascii="Times New Roman" w:eastAsia="Times New Roman" w:hAnsi="Times New Roman" w:cs="Times New Roman"/>
          <w:sz w:val="24"/>
          <w:szCs w:val="24"/>
        </w:rPr>
        <w:t xml:space="preserve">   __________________ В.В.Ларионов                            __________________ Ф.И.О.           </w:t>
      </w:r>
    </w:p>
    <w:p w:rsidR="008A39AB" w:rsidRDefault="008A39AB" w:rsidP="004F0315">
      <w:pPr>
        <w:spacing w:after="0" w:line="240" w:lineRule="auto"/>
        <w:contextualSpacing/>
        <w:jc w:val="both"/>
        <w:rPr>
          <w:rFonts w:ascii="Calibri" w:eastAsia="Times New Roman" w:hAnsi="Calibri" w:cs="Times New Roman"/>
        </w:rPr>
      </w:pPr>
      <w:r>
        <w:rPr>
          <w:rFonts w:ascii="Calibri" w:eastAsia="Times New Roman" w:hAnsi="Calibri" w:cs="Times New Roman"/>
          <w:sz w:val="24"/>
          <w:szCs w:val="24"/>
        </w:rPr>
        <w:tab/>
      </w:r>
      <w:r>
        <w:rPr>
          <w:rFonts w:ascii="Calibri" w:eastAsia="Times New Roman" w:hAnsi="Calibri" w:cs="Times New Roman"/>
        </w:rPr>
        <w:t xml:space="preserve">                                                                                                        </w:t>
      </w:r>
    </w:p>
    <w:p w:rsidR="000A1FAE" w:rsidRDefault="000A1FAE" w:rsidP="008A39AB">
      <w:pPr>
        <w:jc w:val="both"/>
        <w:rPr>
          <w:rFonts w:ascii="Calibri" w:eastAsia="Times New Roman" w:hAnsi="Calibri" w:cs="Times New Roman"/>
        </w:rPr>
      </w:pPr>
    </w:p>
    <w:p w:rsidR="000A1FAE" w:rsidRDefault="000A1FAE" w:rsidP="008A39AB">
      <w:pPr>
        <w:jc w:val="both"/>
        <w:rPr>
          <w:rFonts w:ascii="Calibri" w:eastAsia="Times New Roman" w:hAnsi="Calibri" w:cs="Times New Roman"/>
        </w:rPr>
      </w:pPr>
    </w:p>
    <w:p w:rsidR="00AB6019" w:rsidRDefault="00AB6019" w:rsidP="008A39AB">
      <w:pPr>
        <w:jc w:val="both"/>
        <w:rPr>
          <w:rFonts w:ascii="Calibri" w:eastAsia="Times New Roman" w:hAnsi="Calibri" w:cs="Times New Roman"/>
        </w:rPr>
      </w:pPr>
    </w:p>
    <w:p w:rsidR="000A1FAE" w:rsidRPr="000A1FAE" w:rsidRDefault="000A1FAE" w:rsidP="000A1FAE">
      <w:pPr>
        <w:spacing w:after="0" w:line="240" w:lineRule="auto"/>
        <w:contextualSpacing/>
        <w:rPr>
          <w:rFonts w:ascii="Times New Roman" w:hAnsi="Times New Roman" w:cs="Times New Roman"/>
        </w:rPr>
      </w:pPr>
      <w:r w:rsidRPr="000A1FAE">
        <w:rPr>
          <w:rFonts w:ascii="Times New Roman" w:hAnsi="Times New Roman" w:cs="Times New Roman"/>
        </w:rPr>
        <w:t xml:space="preserve">                                                                                                          </w:t>
      </w:r>
      <w:r>
        <w:rPr>
          <w:rFonts w:ascii="Times New Roman" w:hAnsi="Times New Roman" w:cs="Times New Roman"/>
        </w:rPr>
        <w:t xml:space="preserve">  П</w:t>
      </w:r>
      <w:r w:rsidRPr="000A1FAE">
        <w:rPr>
          <w:rFonts w:ascii="Times New Roman" w:hAnsi="Times New Roman" w:cs="Times New Roman"/>
        </w:rPr>
        <w:t xml:space="preserve">риложение № 2 </w:t>
      </w:r>
    </w:p>
    <w:p w:rsidR="000A1FAE" w:rsidRPr="000A1FAE" w:rsidRDefault="000A1FAE" w:rsidP="000A1FAE">
      <w:pPr>
        <w:spacing w:after="0" w:line="240" w:lineRule="auto"/>
        <w:contextualSpacing/>
        <w:rPr>
          <w:rFonts w:ascii="Times New Roman" w:hAnsi="Times New Roman" w:cs="Times New Roman"/>
        </w:rPr>
      </w:pPr>
      <w:r w:rsidRPr="000A1FAE">
        <w:rPr>
          <w:rFonts w:ascii="Times New Roman" w:hAnsi="Times New Roman" w:cs="Times New Roman"/>
        </w:rPr>
        <w:t xml:space="preserve">                                                                                                         </w:t>
      </w:r>
      <w:r>
        <w:rPr>
          <w:rFonts w:ascii="Times New Roman" w:hAnsi="Times New Roman" w:cs="Times New Roman"/>
        </w:rPr>
        <w:t xml:space="preserve">   </w:t>
      </w:r>
      <w:r w:rsidRPr="000A1FAE">
        <w:rPr>
          <w:rFonts w:ascii="Times New Roman" w:hAnsi="Times New Roman" w:cs="Times New Roman"/>
        </w:rPr>
        <w:t>к муниципальному контракту</w:t>
      </w:r>
    </w:p>
    <w:p w:rsidR="000A1FAE" w:rsidRPr="000A1FAE" w:rsidRDefault="000A1FAE" w:rsidP="000A1FAE">
      <w:pPr>
        <w:spacing w:after="0" w:line="240" w:lineRule="auto"/>
        <w:contextualSpacing/>
        <w:rPr>
          <w:rFonts w:ascii="Times New Roman" w:hAnsi="Times New Roman" w:cs="Times New Roman"/>
        </w:rPr>
      </w:pPr>
      <w:r w:rsidRPr="000A1FAE">
        <w:rPr>
          <w:rFonts w:ascii="Times New Roman" w:hAnsi="Times New Roman" w:cs="Times New Roman"/>
        </w:rPr>
        <w:t xml:space="preserve">                                                                                                            от ________2015  №  ___/15</w:t>
      </w:r>
    </w:p>
    <w:p w:rsidR="000A1FAE" w:rsidRPr="000A1FAE" w:rsidRDefault="000A1FAE" w:rsidP="000A1FAE">
      <w:pPr>
        <w:tabs>
          <w:tab w:val="left" w:pos="540"/>
        </w:tabs>
        <w:ind w:firstLine="540"/>
        <w:jc w:val="both"/>
        <w:rPr>
          <w:rFonts w:ascii="Times New Roman" w:hAnsi="Times New Roman" w:cs="Times New Roman"/>
        </w:rPr>
      </w:pPr>
    </w:p>
    <w:p w:rsidR="000A1FAE" w:rsidRPr="000A1FAE" w:rsidRDefault="000A1FAE" w:rsidP="000A1FAE">
      <w:pPr>
        <w:pStyle w:val="ConsPlusNormal"/>
        <w:ind w:firstLine="0"/>
        <w:jc w:val="center"/>
        <w:rPr>
          <w:rFonts w:ascii="Times New Roman" w:hAnsi="Times New Roman" w:cs="Times New Roman"/>
          <w:sz w:val="22"/>
          <w:szCs w:val="22"/>
        </w:rPr>
      </w:pPr>
      <w:r w:rsidRPr="000A1FAE">
        <w:rPr>
          <w:rFonts w:ascii="Times New Roman" w:hAnsi="Times New Roman" w:cs="Times New Roman"/>
          <w:sz w:val="22"/>
          <w:szCs w:val="22"/>
        </w:rPr>
        <w:t xml:space="preserve">Стоимость единицы работы </w:t>
      </w:r>
    </w:p>
    <w:p w:rsidR="000A1FAE" w:rsidRPr="000A1FAE" w:rsidRDefault="000A1FAE" w:rsidP="000A1FAE">
      <w:pPr>
        <w:pStyle w:val="ConsPlusNormal"/>
        <w:ind w:firstLine="0"/>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
        <w:gridCol w:w="3255"/>
        <w:gridCol w:w="2446"/>
      </w:tblGrid>
      <w:tr w:rsidR="000A1FAE" w:rsidRPr="000A1FAE" w:rsidTr="00597458">
        <w:trPr>
          <w:jc w:val="center"/>
        </w:trPr>
        <w:tc>
          <w:tcPr>
            <w:tcW w:w="1003" w:type="dxa"/>
            <w:tcBorders>
              <w:top w:val="single" w:sz="4" w:space="0" w:color="auto"/>
              <w:left w:val="single" w:sz="4" w:space="0" w:color="auto"/>
              <w:bottom w:val="single" w:sz="4" w:space="0" w:color="auto"/>
              <w:right w:val="single" w:sz="4" w:space="0" w:color="auto"/>
            </w:tcBorders>
          </w:tcPr>
          <w:p w:rsidR="000A1FAE" w:rsidRPr="000A1FAE" w:rsidRDefault="000A1FAE" w:rsidP="002F2D69">
            <w:pPr>
              <w:spacing w:after="0" w:line="240" w:lineRule="auto"/>
              <w:ind w:firstLine="300"/>
              <w:contextualSpacing/>
              <w:jc w:val="center"/>
              <w:rPr>
                <w:rFonts w:ascii="Times New Roman" w:hAnsi="Times New Roman" w:cs="Times New Roman"/>
              </w:rPr>
            </w:pPr>
            <w:r w:rsidRPr="000A1FAE">
              <w:rPr>
                <w:rFonts w:ascii="Times New Roman" w:hAnsi="Times New Roman" w:cs="Times New Roman"/>
              </w:rPr>
              <w:t>№</w:t>
            </w:r>
          </w:p>
          <w:p w:rsidR="000A1FAE" w:rsidRPr="000A1FAE" w:rsidRDefault="000A1FAE" w:rsidP="002F2D69">
            <w:pPr>
              <w:spacing w:after="0" w:line="240" w:lineRule="auto"/>
              <w:ind w:firstLine="300"/>
              <w:contextualSpacing/>
              <w:jc w:val="center"/>
              <w:rPr>
                <w:rFonts w:ascii="Times New Roman" w:hAnsi="Times New Roman" w:cs="Times New Roman"/>
              </w:rPr>
            </w:pPr>
            <w:proofErr w:type="spellStart"/>
            <w:proofErr w:type="gramStart"/>
            <w:r w:rsidRPr="000A1FAE">
              <w:rPr>
                <w:rFonts w:ascii="Times New Roman" w:hAnsi="Times New Roman" w:cs="Times New Roman"/>
              </w:rPr>
              <w:t>п</w:t>
            </w:r>
            <w:proofErr w:type="spellEnd"/>
            <w:proofErr w:type="gramEnd"/>
            <w:r w:rsidRPr="000A1FAE">
              <w:rPr>
                <w:rFonts w:ascii="Times New Roman" w:hAnsi="Times New Roman" w:cs="Times New Roman"/>
              </w:rPr>
              <w:t>/</w:t>
            </w:r>
            <w:proofErr w:type="spellStart"/>
            <w:r w:rsidRPr="000A1FAE">
              <w:rPr>
                <w:rFonts w:ascii="Times New Roman" w:hAnsi="Times New Roman" w:cs="Times New Roman"/>
              </w:rPr>
              <w:t>п</w:t>
            </w:r>
            <w:proofErr w:type="spellEnd"/>
          </w:p>
        </w:tc>
        <w:tc>
          <w:tcPr>
            <w:tcW w:w="3255" w:type="dxa"/>
            <w:tcBorders>
              <w:top w:val="single" w:sz="4" w:space="0" w:color="auto"/>
              <w:left w:val="single" w:sz="4" w:space="0" w:color="auto"/>
              <w:bottom w:val="single" w:sz="4" w:space="0" w:color="auto"/>
              <w:right w:val="single" w:sz="4" w:space="0" w:color="auto"/>
            </w:tcBorders>
          </w:tcPr>
          <w:p w:rsidR="000A1FAE" w:rsidRPr="000A1FAE" w:rsidRDefault="000A1FAE" w:rsidP="002F2D69">
            <w:pPr>
              <w:spacing w:after="0" w:line="240" w:lineRule="auto"/>
              <w:ind w:firstLine="140"/>
              <w:contextualSpacing/>
              <w:jc w:val="center"/>
              <w:rPr>
                <w:rFonts w:ascii="Times New Roman" w:hAnsi="Times New Roman" w:cs="Times New Roman"/>
              </w:rPr>
            </w:pPr>
            <w:r w:rsidRPr="000A1FAE">
              <w:rPr>
                <w:rFonts w:ascii="Times New Roman" w:hAnsi="Times New Roman" w:cs="Times New Roman"/>
              </w:rPr>
              <w:t xml:space="preserve">Наименование работы </w:t>
            </w:r>
          </w:p>
        </w:tc>
        <w:tc>
          <w:tcPr>
            <w:tcW w:w="2446" w:type="dxa"/>
            <w:tcBorders>
              <w:top w:val="single" w:sz="4" w:space="0" w:color="auto"/>
              <w:left w:val="single" w:sz="4" w:space="0" w:color="auto"/>
              <w:bottom w:val="single" w:sz="4" w:space="0" w:color="auto"/>
              <w:right w:val="single" w:sz="4" w:space="0" w:color="auto"/>
            </w:tcBorders>
          </w:tcPr>
          <w:p w:rsidR="000A1FAE" w:rsidRPr="000A1FAE" w:rsidRDefault="000A1FAE" w:rsidP="002F2D69">
            <w:pPr>
              <w:spacing w:after="0" w:line="240" w:lineRule="auto"/>
              <w:contextualSpacing/>
              <w:jc w:val="center"/>
              <w:rPr>
                <w:rFonts w:ascii="Times New Roman" w:hAnsi="Times New Roman" w:cs="Times New Roman"/>
              </w:rPr>
            </w:pPr>
            <w:r w:rsidRPr="000A1FAE">
              <w:rPr>
                <w:rFonts w:ascii="Times New Roman" w:hAnsi="Times New Roman" w:cs="Times New Roman"/>
              </w:rPr>
              <w:t xml:space="preserve">Цена за работу </w:t>
            </w:r>
          </w:p>
        </w:tc>
      </w:tr>
      <w:tr w:rsidR="000A1FAE" w:rsidRPr="000A1FAE" w:rsidTr="00597458">
        <w:trPr>
          <w:jc w:val="center"/>
        </w:trPr>
        <w:tc>
          <w:tcPr>
            <w:tcW w:w="1003" w:type="dxa"/>
            <w:tcBorders>
              <w:top w:val="single" w:sz="4" w:space="0" w:color="auto"/>
              <w:left w:val="single" w:sz="4" w:space="0" w:color="auto"/>
              <w:bottom w:val="single" w:sz="4" w:space="0" w:color="auto"/>
              <w:right w:val="single" w:sz="4" w:space="0" w:color="auto"/>
            </w:tcBorders>
          </w:tcPr>
          <w:p w:rsidR="000A1FAE" w:rsidRPr="000A1FAE" w:rsidRDefault="000A1FAE" w:rsidP="00597458">
            <w:pPr>
              <w:rPr>
                <w:rFonts w:ascii="Times New Roman" w:hAnsi="Times New Roman" w:cs="Times New Roman"/>
              </w:rPr>
            </w:pPr>
            <w:r w:rsidRPr="000A1FAE">
              <w:rPr>
                <w:rFonts w:ascii="Times New Roman" w:hAnsi="Times New Roman" w:cs="Times New Roman"/>
              </w:rPr>
              <w:t>1</w:t>
            </w:r>
          </w:p>
        </w:tc>
        <w:tc>
          <w:tcPr>
            <w:tcW w:w="3255" w:type="dxa"/>
            <w:tcBorders>
              <w:top w:val="single" w:sz="4" w:space="0" w:color="auto"/>
              <w:left w:val="single" w:sz="4" w:space="0" w:color="auto"/>
              <w:bottom w:val="single" w:sz="4" w:space="0" w:color="auto"/>
              <w:right w:val="single" w:sz="4" w:space="0" w:color="auto"/>
            </w:tcBorders>
          </w:tcPr>
          <w:p w:rsidR="000A1FAE" w:rsidRPr="000A1FAE" w:rsidRDefault="000A1FAE" w:rsidP="00597458">
            <w:pPr>
              <w:widowControl w:val="0"/>
              <w:shd w:val="clear" w:color="auto" w:fill="FFFFFF"/>
              <w:autoSpaceDE w:val="0"/>
              <w:autoSpaceDN w:val="0"/>
              <w:adjustRightInd w:val="0"/>
              <w:rPr>
                <w:rFonts w:ascii="Times New Roman" w:hAnsi="Times New Roman" w:cs="Times New Roman"/>
              </w:rPr>
            </w:pPr>
          </w:p>
        </w:tc>
        <w:tc>
          <w:tcPr>
            <w:tcW w:w="2446" w:type="dxa"/>
            <w:tcBorders>
              <w:top w:val="single" w:sz="4" w:space="0" w:color="auto"/>
              <w:left w:val="single" w:sz="4" w:space="0" w:color="auto"/>
              <w:bottom w:val="single" w:sz="4" w:space="0" w:color="auto"/>
              <w:right w:val="single" w:sz="4" w:space="0" w:color="auto"/>
            </w:tcBorders>
          </w:tcPr>
          <w:p w:rsidR="000A1FAE" w:rsidRPr="000A1FAE" w:rsidRDefault="000A1FAE" w:rsidP="00597458">
            <w:pPr>
              <w:widowControl w:val="0"/>
              <w:autoSpaceDE w:val="0"/>
              <w:autoSpaceDN w:val="0"/>
              <w:adjustRightInd w:val="0"/>
              <w:jc w:val="center"/>
              <w:rPr>
                <w:rFonts w:ascii="Times New Roman" w:hAnsi="Times New Roman" w:cs="Times New Roman"/>
              </w:rPr>
            </w:pPr>
          </w:p>
        </w:tc>
      </w:tr>
      <w:tr w:rsidR="000A1FAE" w:rsidRPr="000A1FAE" w:rsidTr="00597458">
        <w:trPr>
          <w:jc w:val="center"/>
        </w:trPr>
        <w:tc>
          <w:tcPr>
            <w:tcW w:w="1003" w:type="dxa"/>
            <w:tcBorders>
              <w:top w:val="single" w:sz="4" w:space="0" w:color="auto"/>
              <w:left w:val="single" w:sz="4" w:space="0" w:color="auto"/>
              <w:bottom w:val="single" w:sz="4" w:space="0" w:color="auto"/>
              <w:right w:val="single" w:sz="4" w:space="0" w:color="auto"/>
            </w:tcBorders>
          </w:tcPr>
          <w:p w:rsidR="000A1FAE" w:rsidRPr="000A1FAE" w:rsidRDefault="002F2D69" w:rsidP="00597458">
            <w:pPr>
              <w:rPr>
                <w:rFonts w:ascii="Times New Roman" w:hAnsi="Times New Roman" w:cs="Times New Roman"/>
              </w:rPr>
            </w:pPr>
            <w:r>
              <w:rPr>
                <w:rFonts w:ascii="Times New Roman" w:hAnsi="Times New Roman" w:cs="Times New Roman"/>
              </w:rPr>
              <w:t>2</w:t>
            </w:r>
          </w:p>
        </w:tc>
        <w:tc>
          <w:tcPr>
            <w:tcW w:w="3255" w:type="dxa"/>
            <w:tcBorders>
              <w:top w:val="single" w:sz="4" w:space="0" w:color="auto"/>
              <w:left w:val="single" w:sz="4" w:space="0" w:color="auto"/>
              <w:bottom w:val="single" w:sz="4" w:space="0" w:color="auto"/>
              <w:right w:val="single" w:sz="4" w:space="0" w:color="auto"/>
            </w:tcBorders>
          </w:tcPr>
          <w:p w:rsidR="000A1FAE" w:rsidRPr="000A1FAE" w:rsidRDefault="000A1FAE" w:rsidP="00597458">
            <w:pPr>
              <w:rPr>
                <w:rFonts w:ascii="Times New Roman" w:hAnsi="Times New Roman" w:cs="Times New Roman"/>
              </w:rPr>
            </w:pPr>
          </w:p>
        </w:tc>
        <w:tc>
          <w:tcPr>
            <w:tcW w:w="2446" w:type="dxa"/>
            <w:tcBorders>
              <w:top w:val="single" w:sz="4" w:space="0" w:color="auto"/>
              <w:left w:val="single" w:sz="4" w:space="0" w:color="auto"/>
              <w:bottom w:val="single" w:sz="4" w:space="0" w:color="auto"/>
              <w:right w:val="single" w:sz="4" w:space="0" w:color="auto"/>
            </w:tcBorders>
          </w:tcPr>
          <w:p w:rsidR="000A1FAE" w:rsidRPr="000A1FAE" w:rsidRDefault="000A1FAE" w:rsidP="00597458">
            <w:pPr>
              <w:jc w:val="center"/>
              <w:rPr>
                <w:rFonts w:ascii="Times New Roman" w:hAnsi="Times New Roman" w:cs="Times New Roman"/>
              </w:rPr>
            </w:pPr>
          </w:p>
        </w:tc>
      </w:tr>
    </w:tbl>
    <w:p w:rsidR="000A1FAE" w:rsidRPr="000A1FAE" w:rsidRDefault="000A1FAE" w:rsidP="000A1FAE">
      <w:pPr>
        <w:jc w:val="center"/>
        <w:rPr>
          <w:rFonts w:ascii="Times New Roman" w:hAnsi="Times New Roman" w:cs="Times New Roman"/>
        </w:rPr>
      </w:pPr>
    </w:p>
    <w:p w:rsidR="000A1FAE" w:rsidRPr="000A1FAE" w:rsidRDefault="000A1FAE" w:rsidP="000A1FAE">
      <w:pPr>
        <w:jc w:val="center"/>
        <w:rPr>
          <w:rFonts w:ascii="Times New Roman" w:hAnsi="Times New Roman" w:cs="Times New Roman"/>
        </w:rPr>
      </w:pPr>
      <w:r w:rsidRPr="000A1FAE">
        <w:rPr>
          <w:rFonts w:ascii="Times New Roman" w:hAnsi="Times New Roman" w:cs="Times New Roman"/>
        </w:rPr>
        <w:t>ПОДПИСИ СТОРОН:</w:t>
      </w:r>
    </w:p>
    <w:p w:rsidR="000A1FAE" w:rsidRDefault="000A1FAE" w:rsidP="000A1FAE">
      <w:pPr>
        <w:jc w:val="center"/>
        <w:rPr>
          <w:rFonts w:ascii="Times New Roman" w:hAnsi="Times New Roman" w:cs="Times New Roman"/>
        </w:rPr>
      </w:pPr>
    </w:p>
    <w:p w:rsidR="00AB6019" w:rsidRPr="000A1FAE" w:rsidRDefault="00AB6019" w:rsidP="000A1FAE">
      <w:pPr>
        <w:jc w:val="center"/>
        <w:rPr>
          <w:rFonts w:ascii="Times New Roman" w:hAnsi="Times New Roman" w:cs="Times New Roman"/>
        </w:rPr>
      </w:pPr>
    </w:p>
    <w:p w:rsidR="000A1FAE" w:rsidRPr="000A1FAE" w:rsidRDefault="000A1FAE" w:rsidP="004F0315">
      <w:pPr>
        <w:spacing w:after="0" w:line="240" w:lineRule="auto"/>
        <w:contextualSpacing/>
        <w:jc w:val="both"/>
        <w:rPr>
          <w:rFonts w:ascii="Times New Roman" w:hAnsi="Times New Roman" w:cs="Times New Roman"/>
        </w:rPr>
      </w:pPr>
      <w:r w:rsidRPr="000A1FAE">
        <w:rPr>
          <w:rFonts w:ascii="Times New Roman" w:hAnsi="Times New Roman" w:cs="Times New Roman"/>
        </w:rPr>
        <w:t xml:space="preserve">     Глава  Администрации города Рубцовска                  Исполнитель </w:t>
      </w:r>
    </w:p>
    <w:p w:rsidR="000A1FAE" w:rsidRPr="000A1FAE" w:rsidRDefault="000A1FAE" w:rsidP="004F0315">
      <w:pPr>
        <w:spacing w:after="0" w:line="240" w:lineRule="auto"/>
        <w:ind w:firstLine="235"/>
        <w:contextualSpacing/>
        <w:jc w:val="both"/>
        <w:rPr>
          <w:rFonts w:ascii="Times New Roman" w:hAnsi="Times New Roman" w:cs="Times New Roman"/>
        </w:rPr>
      </w:pPr>
      <w:r w:rsidRPr="000A1FAE">
        <w:rPr>
          <w:rFonts w:ascii="Times New Roman" w:hAnsi="Times New Roman" w:cs="Times New Roman"/>
        </w:rPr>
        <w:t xml:space="preserve"> Алтайского края</w:t>
      </w:r>
    </w:p>
    <w:p w:rsidR="000A1FAE" w:rsidRPr="000A1FAE" w:rsidRDefault="000A1FAE" w:rsidP="004F0315">
      <w:pPr>
        <w:spacing w:after="0" w:line="240" w:lineRule="auto"/>
        <w:contextualSpacing/>
        <w:rPr>
          <w:rFonts w:ascii="Times New Roman" w:hAnsi="Times New Roman" w:cs="Times New Roman"/>
        </w:rPr>
      </w:pPr>
      <w:r w:rsidRPr="000A1FAE">
        <w:rPr>
          <w:rFonts w:ascii="Times New Roman" w:hAnsi="Times New Roman" w:cs="Times New Roman"/>
        </w:rPr>
        <w:t xml:space="preserve">    __________________ В.В.Ларионов                            __________________ Ф.И.О.           </w:t>
      </w:r>
    </w:p>
    <w:sectPr w:rsidR="000A1FAE" w:rsidRPr="000A1FAE" w:rsidSect="0008405C">
      <w:pgSz w:w="11906" w:h="16838"/>
      <w:pgMar w:top="426"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64804EA6"/>
    <w:multiLevelType w:val="multilevel"/>
    <w:tmpl w:val="C6CE4AAE"/>
    <w:lvl w:ilvl="0">
      <w:start w:val="1"/>
      <w:numFmt w:val="decimal"/>
      <w:lvlText w:val="%1."/>
      <w:lvlJc w:val="left"/>
      <w:pPr>
        <w:ind w:left="360" w:hanging="360"/>
      </w:pPr>
    </w:lvl>
    <w:lvl w:ilvl="1">
      <w:start w:val="1"/>
      <w:numFmt w:val="decimal"/>
      <w:lvlText w:val="%1.%2."/>
      <w:lvlJc w:val="left"/>
      <w:pPr>
        <w:ind w:left="1425"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A39AB"/>
    <w:rsid w:val="0002561F"/>
    <w:rsid w:val="000759D1"/>
    <w:rsid w:val="0008405C"/>
    <w:rsid w:val="000A1FAE"/>
    <w:rsid w:val="000F53C1"/>
    <w:rsid w:val="001475FC"/>
    <w:rsid w:val="001C2C4F"/>
    <w:rsid w:val="002F2D69"/>
    <w:rsid w:val="004C4A82"/>
    <w:rsid w:val="004F0315"/>
    <w:rsid w:val="00514923"/>
    <w:rsid w:val="005424BD"/>
    <w:rsid w:val="00564B8F"/>
    <w:rsid w:val="005B3F3A"/>
    <w:rsid w:val="006037CB"/>
    <w:rsid w:val="006E7758"/>
    <w:rsid w:val="008A39AB"/>
    <w:rsid w:val="008F2E4B"/>
    <w:rsid w:val="00927087"/>
    <w:rsid w:val="00992A23"/>
    <w:rsid w:val="009F5941"/>
    <w:rsid w:val="00A002B1"/>
    <w:rsid w:val="00A8074A"/>
    <w:rsid w:val="00AB0931"/>
    <w:rsid w:val="00AB6019"/>
    <w:rsid w:val="00AE0FD5"/>
    <w:rsid w:val="00B820DA"/>
    <w:rsid w:val="00C945F2"/>
    <w:rsid w:val="00D0102E"/>
    <w:rsid w:val="00D22352"/>
    <w:rsid w:val="00D948A1"/>
    <w:rsid w:val="00F56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4B"/>
  </w:style>
  <w:style w:type="paragraph" w:styleId="3">
    <w:name w:val="heading 3"/>
    <w:aliases w:val="H3"/>
    <w:basedOn w:val="a"/>
    <w:next w:val="a"/>
    <w:link w:val="30"/>
    <w:qFormat/>
    <w:rsid w:val="00564B8F"/>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564B8F"/>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564B8F"/>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564B8F"/>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564B8F"/>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564B8F"/>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564B8F"/>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39AB"/>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8A39AB"/>
    <w:rPr>
      <w:rFonts w:ascii="Times New Roman" w:eastAsia="Times New Roman" w:hAnsi="Times New Roman" w:cs="Times New Roman"/>
      <w:sz w:val="24"/>
      <w:szCs w:val="24"/>
      <w:lang w:val="en-US"/>
    </w:rPr>
  </w:style>
  <w:style w:type="paragraph" w:customStyle="1" w:styleId="ConsPlusNormal">
    <w:name w:val="ConsPlusNormal"/>
    <w:rsid w:val="008A39AB"/>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50">
    <w:name w:val="Font Style50"/>
    <w:basedOn w:val="a0"/>
    <w:rsid w:val="008A39AB"/>
    <w:rPr>
      <w:rFonts w:ascii="Times New Roman" w:hAnsi="Times New Roman" w:cs="Times New Roman" w:hint="default"/>
      <w:b/>
      <w:bCs/>
      <w:sz w:val="24"/>
      <w:szCs w:val="24"/>
    </w:rPr>
  </w:style>
  <w:style w:type="character" w:customStyle="1" w:styleId="FontStyle51">
    <w:name w:val="Font Style51"/>
    <w:basedOn w:val="a0"/>
    <w:rsid w:val="008A39AB"/>
    <w:rPr>
      <w:rFonts w:ascii="Times New Roman" w:hAnsi="Times New Roman" w:cs="Times New Roman" w:hint="default"/>
      <w:spacing w:val="-10"/>
      <w:sz w:val="28"/>
      <w:szCs w:val="28"/>
    </w:rPr>
  </w:style>
  <w:style w:type="paragraph" w:customStyle="1" w:styleId="Style34">
    <w:name w:val="Style34"/>
    <w:basedOn w:val="a"/>
    <w:rsid w:val="008A39AB"/>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character" w:customStyle="1" w:styleId="FontStyle52">
    <w:name w:val="Font Style52"/>
    <w:basedOn w:val="a0"/>
    <w:rsid w:val="008A39AB"/>
    <w:rPr>
      <w:rFonts w:ascii="Times New Roman" w:hAnsi="Times New Roman" w:cs="Times New Roman" w:hint="default"/>
      <w:spacing w:val="-10"/>
      <w:sz w:val="24"/>
      <w:szCs w:val="24"/>
    </w:rPr>
  </w:style>
  <w:style w:type="paragraph" w:customStyle="1" w:styleId="1">
    <w:name w:val="Абзац списка1"/>
    <w:basedOn w:val="a"/>
    <w:rsid w:val="008A39AB"/>
    <w:pPr>
      <w:spacing w:after="0" w:line="240" w:lineRule="auto"/>
      <w:ind w:left="720"/>
      <w:contextualSpacing/>
    </w:pPr>
    <w:rPr>
      <w:rFonts w:ascii="Times New Roman" w:eastAsia="Calibri" w:hAnsi="Times New Roman" w:cs="Times New Roman"/>
      <w:sz w:val="24"/>
      <w:szCs w:val="24"/>
    </w:rPr>
  </w:style>
  <w:style w:type="paragraph" w:customStyle="1" w:styleId="a5">
    <w:name w:val="Обычный + по ширине"/>
    <w:basedOn w:val="a"/>
    <w:rsid w:val="008A39AB"/>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8A39A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8A39AB"/>
  </w:style>
  <w:style w:type="character" w:customStyle="1" w:styleId="diffins">
    <w:name w:val="diff_ins"/>
    <w:rsid w:val="008A39AB"/>
  </w:style>
  <w:style w:type="paragraph" w:styleId="a6">
    <w:name w:val="List Paragraph"/>
    <w:basedOn w:val="a"/>
    <w:uiPriority w:val="34"/>
    <w:qFormat/>
    <w:rsid w:val="00514923"/>
    <w:pPr>
      <w:ind w:left="720"/>
      <w:contextualSpacing/>
    </w:pPr>
  </w:style>
  <w:style w:type="character" w:customStyle="1" w:styleId="30">
    <w:name w:val="Заголовок 3 Знак"/>
    <w:aliases w:val="H3 Знак"/>
    <w:basedOn w:val="a0"/>
    <w:link w:val="3"/>
    <w:rsid w:val="00564B8F"/>
    <w:rPr>
      <w:rFonts w:ascii="Arial" w:eastAsia="Times New Roman" w:hAnsi="Arial" w:cs="Times New Roman"/>
      <w:b/>
      <w:sz w:val="24"/>
      <w:szCs w:val="20"/>
    </w:rPr>
  </w:style>
  <w:style w:type="character" w:customStyle="1" w:styleId="40">
    <w:name w:val="Заголовок 4 Знак"/>
    <w:basedOn w:val="a0"/>
    <w:link w:val="4"/>
    <w:rsid w:val="00564B8F"/>
    <w:rPr>
      <w:rFonts w:ascii="Arial" w:eastAsia="Times New Roman" w:hAnsi="Arial" w:cs="Times New Roman"/>
      <w:sz w:val="24"/>
      <w:szCs w:val="20"/>
    </w:rPr>
  </w:style>
  <w:style w:type="character" w:customStyle="1" w:styleId="50">
    <w:name w:val="Заголовок 5 Знак"/>
    <w:basedOn w:val="a0"/>
    <w:link w:val="5"/>
    <w:rsid w:val="00564B8F"/>
    <w:rPr>
      <w:rFonts w:ascii="Times New Roman" w:eastAsia="Times New Roman" w:hAnsi="Times New Roman" w:cs="Times New Roman"/>
      <w:szCs w:val="20"/>
    </w:rPr>
  </w:style>
  <w:style w:type="character" w:customStyle="1" w:styleId="60">
    <w:name w:val="Заголовок 6 Знак"/>
    <w:basedOn w:val="a0"/>
    <w:link w:val="6"/>
    <w:rsid w:val="00564B8F"/>
    <w:rPr>
      <w:rFonts w:ascii="Times New Roman" w:eastAsia="Times New Roman" w:hAnsi="Times New Roman" w:cs="Times New Roman"/>
      <w:i/>
      <w:szCs w:val="20"/>
    </w:rPr>
  </w:style>
  <w:style w:type="character" w:customStyle="1" w:styleId="70">
    <w:name w:val="Заголовок 7 Знак"/>
    <w:basedOn w:val="a0"/>
    <w:link w:val="7"/>
    <w:rsid w:val="00564B8F"/>
    <w:rPr>
      <w:rFonts w:ascii="Arial" w:eastAsia="Times New Roman" w:hAnsi="Arial" w:cs="Times New Roman"/>
      <w:sz w:val="20"/>
      <w:szCs w:val="20"/>
    </w:rPr>
  </w:style>
  <w:style w:type="character" w:customStyle="1" w:styleId="80">
    <w:name w:val="Заголовок 8 Знак"/>
    <w:basedOn w:val="a0"/>
    <w:link w:val="8"/>
    <w:rsid w:val="00564B8F"/>
    <w:rPr>
      <w:rFonts w:ascii="Arial" w:eastAsia="Times New Roman" w:hAnsi="Arial" w:cs="Times New Roman"/>
      <w:i/>
      <w:sz w:val="20"/>
      <w:szCs w:val="20"/>
    </w:rPr>
  </w:style>
  <w:style w:type="character" w:customStyle="1" w:styleId="90">
    <w:name w:val="Заголовок 9 Знак"/>
    <w:basedOn w:val="a0"/>
    <w:link w:val="9"/>
    <w:rsid w:val="00564B8F"/>
    <w:rPr>
      <w:rFonts w:ascii="Arial" w:eastAsia="Times New Roman" w:hAnsi="Arial" w:cs="Times New Roman"/>
      <w:b/>
      <w:i/>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5941</Words>
  <Characters>33866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25</cp:revision>
  <cp:lastPrinted>2015-05-27T09:26:00Z</cp:lastPrinted>
  <dcterms:created xsi:type="dcterms:W3CDTF">2015-05-26T02:17:00Z</dcterms:created>
  <dcterms:modified xsi:type="dcterms:W3CDTF">2015-05-27T09:29:00Z</dcterms:modified>
</cp:coreProperties>
</file>