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C034" w14:textId="5D1D0084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Приложение № </w:t>
      </w:r>
      <w:r w:rsidR="006879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</w:p>
    <w:p w14:paraId="0D8DD656" w14:textId="36A4754A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 извещению об осуществлении закупки</w:t>
      </w:r>
    </w:p>
    <w:p w14:paraId="5E346CC6" w14:textId="77777777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73CE04A" w14:textId="29F094EB" w:rsidR="00C26A40" w:rsidRPr="0071369D" w:rsidRDefault="006B6E63" w:rsidP="003D70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Требования к содержанию, составу заявки на участие в закупке и инструкция по ее заполнению.</w:t>
      </w:r>
    </w:p>
    <w:p w14:paraId="35754BA1" w14:textId="77777777" w:rsidR="00650707" w:rsidRPr="0071369D" w:rsidRDefault="00650707" w:rsidP="003D70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FE323AC" w14:textId="413E785A" w:rsidR="006B6E63" w:rsidRPr="008C6F9D" w:rsidRDefault="006B6E63" w:rsidP="008C6F9D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C6F9D">
        <w:rPr>
          <w:rFonts w:ascii="Times New Roman" w:hAnsi="Times New Roman" w:cs="Times New Roman"/>
          <w:b/>
          <w:bCs/>
          <w:sz w:val="24"/>
          <w:szCs w:val="24"/>
        </w:rPr>
        <w:t>Требования к содержанию и составу заявки</w:t>
      </w:r>
      <w:r w:rsidR="00CF50A0" w:rsidRPr="008C6F9D">
        <w:rPr>
          <w:rFonts w:ascii="Times New Roman" w:hAnsi="Times New Roman" w:cs="Times New Roman"/>
          <w:b/>
          <w:bCs/>
          <w:sz w:val="24"/>
          <w:szCs w:val="24"/>
        </w:rPr>
        <w:t xml:space="preserve"> на участие в закупке</w:t>
      </w:r>
      <w:r w:rsidRPr="008C6F9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7DC628F" w14:textId="0E956BA8" w:rsidR="006B6E63" w:rsidRPr="0071369D" w:rsidRDefault="006B6E63" w:rsidP="00C02F98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Заявка на участие в закупке </w:t>
      </w:r>
      <w:r w:rsidR="00C02F98" w:rsidRPr="0071369D">
        <w:rPr>
          <w:rFonts w:ascii="Times New Roman" w:hAnsi="Times New Roman" w:cs="Times New Roman"/>
          <w:sz w:val="24"/>
          <w:szCs w:val="24"/>
        </w:rPr>
        <w:t>должна содержать следующую информацию и документы:</w:t>
      </w:r>
    </w:p>
    <w:p w14:paraId="00575807" w14:textId="77777777" w:rsidR="000377F6" w:rsidRPr="0071369D" w:rsidRDefault="000377F6" w:rsidP="000377F6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</w:t>
      </w:r>
    </w:p>
    <w:p w14:paraId="31D8AC8E" w14:textId="7C137957" w:rsidR="000377F6" w:rsidRPr="0071369D" w:rsidRDefault="000377F6" w:rsidP="007A4A79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деклараци</w:t>
      </w:r>
      <w:r w:rsidR="007A4A79" w:rsidRPr="0071369D">
        <w:rPr>
          <w:rFonts w:ascii="Times New Roman" w:hAnsi="Times New Roman" w:cs="Times New Roman"/>
          <w:sz w:val="24"/>
          <w:szCs w:val="24"/>
        </w:rPr>
        <w:t>ю</w:t>
      </w:r>
      <w:r w:rsidRPr="0071369D">
        <w:rPr>
          <w:rFonts w:ascii="Times New Roman" w:hAnsi="Times New Roman" w:cs="Times New Roman"/>
          <w:sz w:val="24"/>
          <w:szCs w:val="24"/>
        </w:rPr>
        <w:t xml:space="preserve"> о соответствии участника закупки требованиям, установленным пунктами 3 - 5, 7 - 11 части 1 статьи 31 Федерального закона</w:t>
      </w:r>
      <w:r w:rsidR="0068790B" w:rsidRPr="0068790B">
        <w:t xml:space="preserve"> </w:t>
      </w:r>
      <w:r w:rsidR="0068790B" w:rsidRPr="0068790B">
        <w:rPr>
          <w:rFonts w:ascii="Times New Roman" w:hAnsi="Times New Roman" w:cs="Times New Roman"/>
          <w:sz w:val="24"/>
          <w:szCs w:val="24"/>
        </w:rPr>
        <w:t>от 05.04.2013 №44-ФЗ «О контрактной системе в сфере закупок товаров, работ, услуг для обеспечения государственных и муниципальных нужд» (далее – Федеральный закон)</w:t>
      </w:r>
      <w:r w:rsidR="007A4A79" w:rsidRPr="0071369D">
        <w:rPr>
          <w:rFonts w:ascii="Times New Roman" w:hAnsi="Times New Roman" w:cs="Times New Roman"/>
          <w:sz w:val="24"/>
          <w:szCs w:val="24"/>
        </w:rPr>
        <w:t xml:space="preserve"> и идентификационный номер налогоплательщика (при наличии) лиц, указанных в пунктах 2 и 3 части 3 статьи 104 Федерального закона или в соответствии с законодательством соответствующего иностранного государства аналог идентификационного номера налогоплательщика таких лиц;</w:t>
      </w:r>
    </w:p>
    <w:p w14:paraId="60609D46" w14:textId="77777777" w:rsidR="000377F6" w:rsidRPr="0071369D" w:rsidRDefault="000377F6" w:rsidP="000377F6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</w:t>
      </w:r>
    </w:p>
    <w:p w14:paraId="32C59E32" w14:textId="7AB7AE82" w:rsidR="00C02F98" w:rsidRPr="0071369D" w:rsidRDefault="00C02F98" w:rsidP="00C02F98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закона, товарный знак (при наличии у товара товарного знака). Характеристики предлагаемого участником закупки товара могут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товара, обозначенного таким товарным знаком;</w:t>
      </w:r>
    </w:p>
    <w:p w14:paraId="6252B3A9" w14:textId="77777777" w:rsidR="00C02F98" w:rsidRPr="0071369D" w:rsidRDefault="00C02F98" w:rsidP="00C02F98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наименование страны происхождения товара в соответствии с общероссийским классификатором, используемым для идентификации стран мира;</w:t>
      </w:r>
    </w:p>
    <w:p w14:paraId="10D7B3D9" w14:textId="5313C5F7" w:rsidR="000377F6" w:rsidRDefault="000377F6" w:rsidP="007E00BD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790B">
        <w:rPr>
          <w:rFonts w:ascii="Times New Roman" w:hAnsi="Times New Roman" w:cs="Times New Roman"/>
          <w:bCs/>
          <w:sz w:val="24"/>
          <w:szCs w:val="24"/>
        </w:rPr>
        <w:t>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</w:t>
      </w:r>
      <w:r w:rsidRPr="007136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790B">
        <w:rPr>
          <w:rFonts w:ascii="Times New Roman" w:hAnsi="Times New Roman" w:cs="Times New Roman"/>
          <w:bCs/>
          <w:sz w:val="24"/>
          <w:szCs w:val="24"/>
        </w:rPr>
        <w:t>к товару, работе или услуге</w:t>
      </w:r>
      <w:r w:rsidR="007E00BD" w:rsidRPr="0068790B">
        <w:rPr>
          <w:rFonts w:ascii="Times New Roman" w:hAnsi="Times New Roman" w:cs="Times New Roman"/>
          <w:bCs/>
          <w:sz w:val="24"/>
          <w:szCs w:val="24"/>
        </w:rPr>
        <w:t>: предоставление документов не требуется</w:t>
      </w:r>
      <w:r w:rsidRPr="0068790B">
        <w:rPr>
          <w:rFonts w:ascii="Times New Roman" w:hAnsi="Times New Roman" w:cs="Times New Roman"/>
          <w:bCs/>
          <w:sz w:val="24"/>
          <w:szCs w:val="24"/>
        </w:rPr>
        <w:t>;</w:t>
      </w:r>
    </w:p>
    <w:p w14:paraId="76A5D61B" w14:textId="5EF93777" w:rsidR="0068790B" w:rsidRPr="0068790B" w:rsidRDefault="000377F6" w:rsidP="004441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90B">
        <w:rPr>
          <w:rFonts w:ascii="Times New Roman" w:hAnsi="Times New Roman" w:cs="Times New Roman"/>
          <w:bCs/>
          <w:sz w:val="24"/>
          <w:szCs w:val="24"/>
        </w:rPr>
        <w:t>информаци</w:t>
      </w:r>
      <w:r w:rsidR="00F30FDE" w:rsidRPr="0068790B">
        <w:rPr>
          <w:rFonts w:ascii="Times New Roman" w:hAnsi="Times New Roman" w:cs="Times New Roman"/>
          <w:bCs/>
          <w:sz w:val="24"/>
          <w:szCs w:val="24"/>
        </w:rPr>
        <w:t>я</w:t>
      </w:r>
      <w:r w:rsidRPr="0068790B">
        <w:rPr>
          <w:rFonts w:ascii="Times New Roman" w:hAnsi="Times New Roman" w:cs="Times New Roman"/>
          <w:bCs/>
          <w:sz w:val="24"/>
          <w:szCs w:val="24"/>
        </w:rPr>
        <w:t xml:space="preserve"> и документы, предусмотренные нормативными правовыми актами, принятыми в соответствии с частями 3 и 4 статьи 14 Федерального закона</w:t>
      </w:r>
      <w:r w:rsidR="005D5345" w:rsidRPr="0068790B">
        <w:rPr>
          <w:rFonts w:ascii="Times New Roman" w:hAnsi="Times New Roman" w:cs="Times New Roman"/>
          <w:bCs/>
          <w:sz w:val="24"/>
          <w:szCs w:val="24"/>
        </w:rPr>
        <w:t>:</w:t>
      </w:r>
      <w:r w:rsidRPr="006879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790B" w:rsidRPr="0068790B">
        <w:rPr>
          <w:rFonts w:ascii="Times New Roman" w:hAnsi="Times New Roman" w:cs="Times New Roman"/>
          <w:bCs/>
          <w:sz w:val="24"/>
          <w:szCs w:val="24"/>
        </w:rPr>
        <w:t>Установлены условия допуска в соответствии с приказом Минфина России от 4 июня</w:t>
      </w:r>
      <w:r w:rsidR="00A01778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="0068790B" w:rsidRPr="0068790B">
        <w:rPr>
          <w:rFonts w:ascii="Times New Roman" w:hAnsi="Times New Roman" w:cs="Times New Roman"/>
          <w:bCs/>
          <w:sz w:val="24"/>
          <w:szCs w:val="24"/>
        </w:rPr>
        <w:t xml:space="preserve"> 2018 г.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нужд». Подтверждением страны происхождения товаров является указание (декларирование) участником закупки в заявке страны происхождения поставляемого товара.</w:t>
      </w:r>
    </w:p>
    <w:p w14:paraId="1C62CF1C" w14:textId="50D8D715" w:rsidR="003811EB" w:rsidRPr="0068790B" w:rsidRDefault="005A0429" w:rsidP="004441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90B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закупки требованиям, установленным пунктом 1 части 1 статьи 31 Федерального закона и д</w:t>
      </w:r>
      <w:r w:rsidR="003811EB" w:rsidRPr="0068790B">
        <w:rPr>
          <w:rFonts w:ascii="Times New Roman" w:hAnsi="Times New Roman" w:cs="Times New Roman"/>
          <w:sz w:val="24"/>
          <w:szCs w:val="24"/>
        </w:rPr>
        <w:t xml:space="preserve">окументы, </w:t>
      </w:r>
      <w:r w:rsidR="003811EB" w:rsidRPr="0068790B">
        <w:rPr>
          <w:rFonts w:ascii="Times New Roman" w:hAnsi="Times New Roman" w:cs="Times New Roman"/>
          <w:sz w:val="24"/>
          <w:szCs w:val="24"/>
        </w:rPr>
        <w:lastRenderedPageBreak/>
        <w:t>подтверждающие соответствие участника закупки дополнительным требованиям, установленным в соответствии с частью 2 или 2.1 (при наличии таких требований</w:t>
      </w:r>
      <w:r w:rsidR="005724A8" w:rsidRPr="0068790B">
        <w:rPr>
          <w:rFonts w:ascii="Times New Roman" w:hAnsi="Times New Roman" w:cs="Times New Roman"/>
          <w:sz w:val="24"/>
          <w:szCs w:val="24"/>
        </w:rPr>
        <w:t>) статьи 31 Федерального закона</w:t>
      </w:r>
      <w:r w:rsidR="003811EB" w:rsidRPr="0068790B">
        <w:rPr>
          <w:rFonts w:ascii="Times New Roman" w:hAnsi="Times New Roman" w:cs="Times New Roman"/>
          <w:sz w:val="24"/>
          <w:szCs w:val="24"/>
        </w:rPr>
        <w:t xml:space="preserve">. </w:t>
      </w:r>
      <w:r w:rsidRPr="0068790B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25713A" w:rsidRPr="0068790B">
        <w:rPr>
          <w:rFonts w:ascii="Times New Roman" w:hAnsi="Times New Roman" w:cs="Times New Roman"/>
          <w:sz w:val="24"/>
          <w:szCs w:val="24"/>
        </w:rPr>
        <w:t>о</w:t>
      </w:r>
      <w:r w:rsidRPr="0068790B">
        <w:rPr>
          <w:rFonts w:ascii="Times New Roman" w:hAnsi="Times New Roman" w:cs="Times New Roman"/>
          <w:sz w:val="24"/>
          <w:szCs w:val="24"/>
        </w:rPr>
        <w:t xml:space="preserve"> </w:t>
      </w:r>
      <w:r w:rsidR="0025713A" w:rsidRPr="0068790B">
        <w:rPr>
          <w:rFonts w:ascii="Times New Roman" w:hAnsi="Times New Roman" w:cs="Times New Roman"/>
          <w:sz w:val="24"/>
          <w:szCs w:val="24"/>
        </w:rPr>
        <w:t>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</w:t>
      </w:r>
      <w:r w:rsidR="005724A8" w:rsidRPr="0068790B">
        <w:rPr>
          <w:rFonts w:ascii="Times New Roman" w:hAnsi="Times New Roman" w:cs="Times New Roman"/>
          <w:sz w:val="24"/>
          <w:szCs w:val="24"/>
        </w:rPr>
        <w:t>1</w:t>
      </w:r>
      <w:r w:rsidR="0025713A" w:rsidRPr="0068790B">
        <w:rPr>
          <w:rFonts w:ascii="Times New Roman" w:hAnsi="Times New Roman" w:cs="Times New Roman"/>
          <w:sz w:val="24"/>
          <w:szCs w:val="24"/>
        </w:rPr>
        <w:t>.</w:t>
      </w:r>
      <w:r w:rsidR="00850FB5">
        <w:rPr>
          <w:rFonts w:ascii="Times New Roman" w:hAnsi="Times New Roman" w:cs="Times New Roman"/>
          <w:sz w:val="24"/>
          <w:szCs w:val="24"/>
        </w:rPr>
        <w:t>8</w:t>
      </w:r>
      <w:r w:rsidR="0025713A" w:rsidRPr="0068790B">
        <w:rPr>
          <w:rFonts w:ascii="Times New Roman" w:hAnsi="Times New Roman" w:cs="Times New Roman"/>
          <w:sz w:val="24"/>
          <w:szCs w:val="24"/>
        </w:rPr>
        <w:t>.1, 1.</w:t>
      </w:r>
      <w:r w:rsidR="005724A8" w:rsidRPr="0068790B">
        <w:rPr>
          <w:rFonts w:ascii="Times New Roman" w:hAnsi="Times New Roman" w:cs="Times New Roman"/>
          <w:sz w:val="24"/>
          <w:szCs w:val="24"/>
        </w:rPr>
        <w:t>1</w:t>
      </w:r>
      <w:r w:rsidR="0025713A" w:rsidRPr="0068790B">
        <w:rPr>
          <w:rFonts w:ascii="Times New Roman" w:hAnsi="Times New Roman" w:cs="Times New Roman"/>
          <w:sz w:val="24"/>
          <w:szCs w:val="24"/>
        </w:rPr>
        <w:t>.</w:t>
      </w:r>
      <w:r w:rsidR="00850FB5">
        <w:rPr>
          <w:rFonts w:ascii="Times New Roman" w:hAnsi="Times New Roman" w:cs="Times New Roman"/>
          <w:sz w:val="24"/>
          <w:szCs w:val="24"/>
        </w:rPr>
        <w:t>8</w:t>
      </w:r>
      <w:r w:rsidR="0025713A" w:rsidRPr="0068790B">
        <w:rPr>
          <w:rFonts w:ascii="Times New Roman" w:hAnsi="Times New Roman" w:cs="Times New Roman"/>
          <w:sz w:val="24"/>
          <w:szCs w:val="24"/>
        </w:rPr>
        <w:t>.2 и 1.</w:t>
      </w:r>
      <w:r w:rsidR="005724A8" w:rsidRPr="0068790B">
        <w:rPr>
          <w:rFonts w:ascii="Times New Roman" w:hAnsi="Times New Roman" w:cs="Times New Roman"/>
          <w:sz w:val="24"/>
          <w:szCs w:val="24"/>
        </w:rPr>
        <w:t>1</w:t>
      </w:r>
      <w:r w:rsidR="0025713A" w:rsidRPr="0068790B">
        <w:rPr>
          <w:rFonts w:ascii="Times New Roman" w:hAnsi="Times New Roman" w:cs="Times New Roman"/>
          <w:sz w:val="24"/>
          <w:szCs w:val="24"/>
        </w:rPr>
        <w:t>.</w:t>
      </w:r>
      <w:r w:rsidR="0068790B">
        <w:rPr>
          <w:rFonts w:ascii="Times New Roman" w:hAnsi="Times New Roman" w:cs="Times New Roman"/>
          <w:sz w:val="24"/>
          <w:szCs w:val="24"/>
        </w:rPr>
        <w:t>9</w:t>
      </w:r>
      <w:r w:rsidR="0025713A" w:rsidRPr="0068790B">
        <w:rPr>
          <w:rFonts w:ascii="Times New Roman" w:hAnsi="Times New Roman" w:cs="Times New Roman"/>
          <w:sz w:val="24"/>
          <w:szCs w:val="24"/>
        </w:rPr>
        <w:t>.3 настоящих требований.</w:t>
      </w:r>
      <w:r w:rsidR="006676A0" w:rsidRPr="0068790B">
        <w:rPr>
          <w:rFonts w:ascii="Times New Roman" w:hAnsi="Times New Roman" w:cs="Times New Roman"/>
          <w:sz w:val="24"/>
          <w:szCs w:val="24"/>
        </w:rPr>
        <w:t xml:space="preserve"> </w:t>
      </w:r>
      <w:r w:rsidR="004F3CB6" w:rsidRPr="0068790B">
        <w:rPr>
          <w:rFonts w:ascii="Times New Roman" w:hAnsi="Times New Roman" w:cs="Times New Roman"/>
          <w:sz w:val="24"/>
          <w:szCs w:val="24"/>
        </w:rPr>
        <w:t>Указанные в пунктах 1.1.</w:t>
      </w:r>
      <w:r w:rsidR="00850FB5">
        <w:rPr>
          <w:rFonts w:ascii="Times New Roman" w:hAnsi="Times New Roman" w:cs="Times New Roman"/>
          <w:sz w:val="24"/>
          <w:szCs w:val="24"/>
        </w:rPr>
        <w:t>8</w:t>
      </w:r>
      <w:r w:rsidR="004F3CB6" w:rsidRPr="0068790B">
        <w:rPr>
          <w:rFonts w:ascii="Times New Roman" w:hAnsi="Times New Roman" w:cs="Times New Roman"/>
          <w:sz w:val="24"/>
          <w:szCs w:val="24"/>
        </w:rPr>
        <w:t>.2 и 1.1.</w:t>
      </w:r>
      <w:r w:rsidR="00850FB5">
        <w:rPr>
          <w:rFonts w:ascii="Times New Roman" w:hAnsi="Times New Roman" w:cs="Times New Roman"/>
          <w:sz w:val="24"/>
          <w:szCs w:val="24"/>
        </w:rPr>
        <w:t>8</w:t>
      </w:r>
      <w:r w:rsidR="004F3CB6" w:rsidRPr="0068790B">
        <w:rPr>
          <w:rFonts w:ascii="Times New Roman" w:hAnsi="Times New Roman" w:cs="Times New Roman"/>
          <w:sz w:val="24"/>
          <w:szCs w:val="24"/>
        </w:rPr>
        <w:t>.3 настоящих требований документы включаются в заявку участника в порядке, предусмотренном пунктом 2.3 инструкции по заполнению заявки</w:t>
      </w:r>
      <w:r w:rsidR="006676A0" w:rsidRPr="0068790B">
        <w:rPr>
          <w:rFonts w:ascii="Times New Roman" w:hAnsi="Times New Roman" w:cs="Times New Roman"/>
          <w:sz w:val="24"/>
          <w:szCs w:val="24"/>
        </w:rPr>
        <w:t>.</w:t>
      </w:r>
    </w:p>
    <w:p w14:paraId="00DE6770" w14:textId="2BC057D8" w:rsidR="006B0397" w:rsidRPr="0068790B" w:rsidRDefault="006B0397" w:rsidP="006676A0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790B">
        <w:rPr>
          <w:rFonts w:ascii="Times New Roman" w:hAnsi="Times New Roman" w:cs="Times New Roman"/>
          <w:bCs/>
          <w:sz w:val="24"/>
          <w:szCs w:val="24"/>
        </w:rPr>
        <w:t>Требования к участникам закупки, устанавливаемые в соответствии с пунктом 1 части 1 статьи 31 Федерального закона: не установлены</w:t>
      </w:r>
      <w:r w:rsidR="00E70F63" w:rsidRPr="0068790B">
        <w:rPr>
          <w:rFonts w:ascii="Times New Roman" w:hAnsi="Times New Roman" w:cs="Times New Roman"/>
          <w:bCs/>
          <w:sz w:val="24"/>
          <w:szCs w:val="24"/>
        </w:rPr>
        <w:t>.</w:t>
      </w:r>
    </w:p>
    <w:p w14:paraId="6F32E48A" w14:textId="0CF6C287" w:rsidR="006B0397" w:rsidRPr="0068790B" w:rsidRDefault="006B0397" w:rsidP="006676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790B">
        <w:rPr>
          <w:rFonts w:ascii="Times New Roman" w:hAnsi="Times New Roman" w:cs="Times New Roman"/>
          <w:bCs/>
          <w:sz w:val="24"/>
          <w:szCs w:val="24"/>
        </w:rPr>
        <w:t xml:space="preserve">Документы, подтверждающие соответствие участника </w:t>
      </w:r>
      <w:r w:rsidR="00082443" w:rsidRPr="0068790B">
        <w:rPr>
          <w:rFonts w:ascii="Times New Roman" w:hAnsi="Times New Roman" w:cs="Times New Roman"/>
          <w:bCs/>
          <w:sz w:val="24"/>
          <w:szCs w:val="24"/>
        </w:rPr>
        <w:t>аукциона</w:t>
      </w:r>
      <w:r w:rsidRPr="0068790B">
        <w:rPr>
          <w:rFonts w:ascii="Times New Roman" w:hAnsi="Times New Roman" w:cs="Times New Roman"/>
          <w:bCs/>
          <w:sz w:val="24"/>
          <w:szCs w:val="24"/>
        </w:rPr>
        <w:t xml:space="preserve"> данным требованиям: не установлены.</w:t>
      </w:r>
    </w:p>
    <w:p w14:paraId="2836F34B" w14:textId="1746B6E3" w:rsidR="006B0397" w:rsidRPr="0068790B" w:rsidRDefault="006B0397" w:rsidP="006676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790B">
        <w:rPr>
          <w:rFonts w:ascii="Times New Roman" w:hAnsi="Times New Roman" w:cs="Times New Roman"/>
          <w:bCs/>
          <w:sz w:val="24"/>
          <w:szCs w:val="24"/>
        </w:rPr>
        <w:t xml:space="preserve">Нормативный правовой акт, устанавливающий такие требования: не установлен </w:t>
      </w:r>
    </w:p>
    <w:p w14:paraId="6A6FA3BC" w14:textId="72F62164" w:rsidR="002556FA" w:rsidRPr="0068790B" w:rsidRDefault="002556FA" w:rsidP="006676A0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790B">
        <w:rPr>
          <w:rFonts w:ascii="Times New Roman" w:hAnsi="Times New Roman" w:cs="Times New Roman"/>
          <w:bCs/>
          <w:sz w:val="24"/>
          <w:szCs w:val="24"/>
        </w:rPr>
        <w:t>Требования к участникам закупки, устанавливаемые в соответствии с частью 2 статьи 31 Федерального закона: не установлены.</w:t>
      </w:r>
    </w:p>
    <w:p w14:paraId="57E950C4" w14:textId="676BE6CC" w:rsidR="002556FA" w:rsidRPr="0068790B" w:rsidRDefault="002556FA" w:rsidP="006676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790B">
        <w:rPr>
          <w:rFonts w:ascii="Times New Roman" w:hAnsi="Times New Roman" w:cs="Times New Roman"/>
          <w:bCs/>
          <w:sz w:val="24"/>
          <w:szCs w:val="24"/>
        </w:rPr>
        <w:t xml:space="preserve">Документы, подтверждающие соответствие участника </w:t>
      </w:r>
      <w:r w:rsidR="00082443" w:rsidRPr="0068790B">
        <w:rPr>
          <w:rFonts w:ascii="Times New Roman" w:hAnsi="Times New Roman" w:cs="Times New Roman"/>
          <w:bCs/>
          <w:sz w:val="24"/>
          <w:szCs w:val="24"/>
        </w:rPr>
        <w:t>аукциона</w:t>
      </w:r>
      <w:r w:rsidRPr="0068790B">
        <w:rPr>
          <w:rFonts w:ascii="Times New Roman" w:hAnsi="Times New Roman" w:cs="Times New Roman"/>
          <w:bCs/>
          <w:sz w:val="24"/>
          <w:szCs w:val="24"/>
        </w:rPr>
        <w:t xml:space="preserve"> данным требованиям: не установлены </w:t>
      </w:r>
    </w:p>
    <w:p w14:paraId="2CCC5781" w14:textId="3182087C" w:rsidR="002556FA" w:rsidRPr="0068790B" w:rsidRDefault="002556FA" w:rsidP="006676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790B">
        <w:rPr>
          <w:rFonts w:ascii="Times New Roman" w:hAnsi="Times New Roman" w:cs="Times New Roman"/>
          <w:bCs/>
          <w:sz w:val="24"/>
          <w:szCs w:val="24"/>
        </w:rPr>
        <w:t>Нормативный правовой акт, устанавливающий такие требования: не установлен.</w:t>
      </w:r>
    </w:p>
    <w:p w14:paraId="4B25634B" w14:textId="648C57DC" w:rsidR="002556FA" w:rsidRPr="0068790B" w:rsidRDefault="002556FA" w:rsidP="006676A0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790B">
        <w:rPr>
          <w:rFonts w:ascii="Times New Roman" w:hAnsi="Times New Roman" w:cs="Times New Roman"/>
          <w:bCs/>
          <w:sz w:val="24"/>
          <w:szCs w:val="24"/>
        </w:rPr>
        <w:t>Требования к участникам закупки, устанавливаемые в соответствии с частью 2.1 статьи 31 Федерального закона: не установлен</w:t>
      </w:r>
      <w:r w:rsidR="006676A0" w:rsidRPr="0068790B">
        <w:rPr>
          <w:rFonts w:ascii="Times New Roman" w:hAnsi="Times New Roman" w:cs="Times New Roman"/>
          <w:bCs/>
          <w:sz w:val="24"/>
          <w:szCs w:val="24"/>
        </w:rPr>
        <w:t>ы</w:t>
      </w:r>
      <w:r w:rsidRPr="0068790B">
        <w:rPr>
          <w:rFonts w:ascii="Times New Roman" w:hAnsi="Times New Roman" w:cs="Times New Roman"/>
          <w:bCs/>
          <w:sz w:val="24"/>
          <w:szCs w:val="24"/>
        </w:rPr>
        <w:t>.</w:t>
      </w:r>
    </w:p>
    <w:p w14:paraId="745F1580" w14:textId="77137274" w:rsidR="002556FA" w:rsidRPr="0068790B" w:rsidRDefault="002556FA" w:rsidP="006676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790B">
        <w:rPr>
          <w:rFonts w:ascii="Times New Roman" w:hAnsi="Times New Roman" w:cs="Times New Roman"/>
          <w:bCs/>
          <w:sz w:val="24"/>
          <w:szCs w:val="24"/>
        </w:rPr>
        <w:t xml:space="preserve">Документы, подтверждающие соответствие участника </w:t>
      </w:r>
      <w:r w:rsidR="00082443" w:rsidRPr="0068790B">
        <w:rPr>
          <w:rFonts w:ascii="Times New Roman" w:hAnsi="Times New Roman" w:cs="Times New Roman"/>
          <w:bCs/>
          <w:sz w:val="24"/>
          <w:szCs w:val="24"/>
        </w:rPr>
        <w:t>аукциона</w:t>
      </w:r>
      <w:r w:rsidRPr="0068790B">
        <w:rPr>
          <w:rFonts w:ascii="Times New Roman" w:hAnsi="Times New Roman" w:cs="Times New Roman"/>
          <w:bCs/>
          <w:sz w:val="24"/>
          <w:szCs w:val="24"/>
        </w:rPr>
        <w:t xml:space="preserve"> данным требованиям: не установлены </w:t>
      </w:r>
    </w:p>
    <w:p w14:paraId="36A907C0" w14:textId="77777777" w:rsidR="00274F99" w:rsidRPr="0071369D" w:rsidRDefault="00274F99" w:rsidP="00274F9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D9B29D8" w14:textId="77777777" w:rsidR="00650707" w:rsidRPr="008C6F9D" w:rsidRDefault="00650707" w:rsidP="008C6F9D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C6F9D">
        <w:rPr>
          <w:rFonts w:ascii="Times New Roman" w:hAnsi="Times New Roman" w:cs="Times New Roman"/>
          <w:b/>
          <w:bCs/>
          <w:sz w:val="24"/>
          <w:szCs w:val="24"/>
        </w:rPr>
        <w:t>Инструкция по заполнению заявки.</w:t>
      </w:r>
    </w:p>
    <w:p w14:paraId="14A0F5D3" w14:textId="77777777" w:rsidR="008175F4" w:rsidRPr="0071369D" w:rsidRDefault="00B57FAD" w:rsidP="00274F9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П</w:t>
      </w:r>
      <w:r w:rsidR="008175F4" w:rsidRPr="0071369D">
        <w:rPr>
          <w:rFonts w:ascii="Times New Roman" w:hAnsi="Times New Roman" w:cs="Times New Roman"/>
          <w:sz w:val="24"/>
          <w:szCs w:val="24"/>
        </w:rPr>
        <w:t>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</w:t>
      </w:r>
      <w:r w:rsidR="00274F99" w:rsidRPr="0071369D">
        <w:rPr>
          <w:rFonts w:ascii="Times New Roman" w:hAnsi="Times New Roman" w:cs="Times New Roman"/>
          <w:sz w:val="24"/>
          <w:szCs w:val="24"/>
        </w:rPr>
        <w:t>зированной электронной площадки.</w:t>
      </w:r>
    </w:p>
    <w:p w14:paraId="7E035586" w14:textId="77777777" w:rsidR="008175F4" w:rsidRPr="0071369D" w:rsidRDefault="00B57FAD" w:rsidP="00274F9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 И</w:t>
      </w:r>
      <w:r w:rsidR="008175F4" w:rsidRPr="0071369D">
        <w:rPr>
          <w:rFonts w:ascii="Times New Roman" w:hAnsi="Times New Roman" w:cs="Times New Roman"/>
          <w:sz w:val="24"/>
          <w:szCs w:val="24"/>
        </w:rPr>
        <w:t xml:space="preserve">нформация и документы, предусмотренные подпунктами </w:t>
      </w:r>
      <w:r w:rsidR="00F30FDE" w:rsidRPr="0071369D">
        <w:rPr>
          <w:rFonts w:ascii="Times New Roman" w:hAnsi="Times New Roman" w:cs="Times New Roman"/>
          <w:sz w:val="24"/>
          <w:szCs w:val="24"/>
        </w:rPr>
        <w:t>«а»</w:t>
      </w:r>
      <w:r w:rsidR="008175F4" w:rsidRPr="0071369D">
        <w:rPr>
          <w:rFonts w:ascii="Times New Roman" w:hAnsi="Times New Roman" w:cs="Times New Roman"/>
          <w:sz w:val="24"/>
          <w:szCs w:val="24"/>
        </w:rPr>
        <w:t xml:space="preserve"> - </w:t>
      </w:r>
      <w:r w:rsidR="00F30FDE" w:rsidRPr="0071369D">
        <w:rPr>
          <w:rFonts w:ascii="Times New Roman" w:hAnsi="Times New Roman" w:cs="Times New Roman"/>
          <w:sz w:val="24"/>
          <w:szCs w:val="24"/>
        </w:rPr>
        <w:t>«б», «г» - «л»</w:t>
      </w:r>
      <w:r w:rsidR="008175F4" w:rsidRPr="0071369D">
        <w:rPr>
          <w:rFonts w:ascii="Times New Roman" w:hAnsi="Times New Roman" w:cs="Times New Roman"/>
          <w:sz w:val="24"/>
          <w:szCs w:val="24"/>
        </w:rPr>
        <w:t xml:space="preserve"> пункта 1 части 1 </w:t>
      </w:r>
      <w:r w:rsidRPr="0071369D">
        <w:rPr>
          <w:rFonts w:ascii="Times New Roman" w:hAnsi="Times New Roman" w:cs="Times New Roman"/>
          <w:sz w:val="24"/>
          <w:szCs w:val="24"/>
        </w:rPr>
        <w:t>статьи 43 Федерального закона</w:t>
      </w:r>
      <w:r w:rsidR="008175F4" w:rsidRPr="0071369D">
        <w:rPr>
          <w:rFonts w:ascii="Times New Roman" w:hAnsi="Times New Roman" w:cs="Times New Roman"/>
          <w:sz w:val="24"/>
          <w:szCs w:val="24"/>
        </w:rPr>
        <w:t>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</w:t>
      </w:r>
      <w:r w:rsidR="00274F99" w:rsidRPr="0071369D">
        <w:rPr>
          <w:rFonts w:ascii="Times New Roman" w:hAnsi="Times New Roman" w:cs="Times New Roman"/>
          <w:sz w:val="24"/>
          <w:szCs w:val="24"/>
        </w:rPr>
        <w:t xml:space="preserve"> единой информационной системой.</w:t>
      </w:r>
    </w:p>
    <w:p w14:paraId="60F4E685" w14:textId="77777777" w:rsidR="008175F4" w:rsidRPr="0071369D" w:rsidRDefault="00B57FAD" w:rsidP="00274F9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Д</w:t>
      </w:r>
      <w:r w:rsidR="008175F4" w:rsidRPr="0071369D">
        <w:rPr>
          <w:rFonts w:ascii="Times New Roman" w:hAnsi="Times New Roman" w:cs="Times New Roman"/>
          <w:sz w:val="24"/>
          <w:szCs w:val="24"/>
        </w:rPr>
        <w:t>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</w:t>
      </w:r>
      <w:r w:rsidR="00274F99" w:rsidRPr="0071369D">
        <w:rPr>
          <w:rFonts w:ascii="Times New Roman" w:hAnsi="Times New Roman" w:cs="Times New Roman"/>
          <w:sz w:val="24"/>
          <w:szCs w:val="24"/>
        </w:rPr>
        <w:t>, и предусмотренные подпунктом «н»</w:t>
      </w:r>
      <w:r w:rsidR="008175F4" w:rsidRPr="0071369D">
        <w:rPr>
          <w:rFonts w:ascii="Times New Roman" w:hAnsi="Times New Roman" w:cs="Times New Roman"/>
          <w:sz w:val="24"/>
          <w:szCs w:val="24"/>
        </w:rPr>
        <w:t xml:space="preserve"> пункта 1 части 1 статьи</w:t>
      </w:r>
      <w:r w:rsidRPr="0071369D">
        <w:rPr>
          <w:rFonts w:ascii="Times New Roman" w:hAnsi="Times New Roman" w:cs="Times New Roman"/>
          <w:sz w:val="24"/>
          <w:szCs w:val="24"/>
        </w:rPr>
        <w:t xml:space="preserve"> 43 Федерального закона</w:t>
      </w:r>
      <w:r w:rsidR="008175F4" w:rsidRPr="0071369D">
        <w:rPr>
          <w:rFonts w:ascii="Times New Roman" w:hAnsi="Times New Roman" w:cs="Times New Roman"/>
          <w:sz w:val="24"/>
          <w:szCs w:val="24"/>
        </w:rPr>
        <w:t>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</w:t>
      </w:r>
      <w:r w:rsidR="00274F99" w:rsidRPr="0071369D">
        <w:rPr>
          <w:rFonts w:ascii="Times New Roman" w:hAnsi="Times New Roman" w:cs="Times New Roman"/>
          <w:sz w:val="24"/>
          <w:szCs w:val="24"/>
        </w:rPr>
        <w:t>ктронной площадке.</w:t>
      </w:r>
    </w:p>
    <w:p w14:paraId="2E3C6B70" w14:textId="7C69A897" w:rsidR="0022491F" w:rsidRPr="0071369D" w:rsidRDefault="0022491F" w:rsidP="0022491F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 Х</w:t>
      </w:r>
      <w:r w:rsidR="00274F99" w:rsidRPr="0071369D">
        <w:rPr>
          <w:rFonts w:ascii="Times New Roman" w:hAnsi="Times New Roman" w:cs="Times New Roman"/>
          <w:sz w:val="24"/>
          <w:szCs w:val="24"/>
        </w:rPr>
        <w:t>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</w:t>
      </w:r>
      <w:r w:rsidRPr="0071369D">
        <w:rPr>
          <w:rFonts w:ascii="Times New Roman" w:hAnsi="Times New Roman" w:cs="Times New Roman"/>
          <w:sz w:val="24"/>
          <w:szCs w:val="24"/>
        </w:rPr>
        <w:t>го закона, предоставление которых предусмотрено пунктом 1.</w:t>
      </w:r>
      <w:r w:rsidR="00C063B7" w:rsidRPr="0071369D">
        <w:rPr>
          <w:rFonts w:ascii="Times New Roman" w:hAnsi="Times New Roman" w:cs="Times New Roman"/>
          <w:sz w:val="24"/>
          <w:szCs w:val="24"/>
        </w:rPr>
        <w:t>1</w:t>
      </w:r>
      <w:r w:rsidRPr="0071369D">
        <w:rPr>
          <w:rFonts w:ascii="Times New Roman" w:hAnsi="Times New Roman" w:cs="Times New Roman"/>
          <w:sz w:val="24"/>
          <w:szCs w:val="24"/>
        </w:rPr>
        <w:t>.</w:t>
      </w:r>
      <w:r w:rsidR="00C063B7" w:rsidRPr="0071369D">
        <w:rPr>
          <w:rFonts w:ascii="Times New Roman" w:hAnsi="Times New Roman" w:cs="Times New Roman"/>
          <w:sz w:val="24"/>
          <w:szCs w:val="24"/>
        </w:rPr>
        <w:t>4</w:t>
      </w:r>
      <w:r w:rsidRPr="0071369D">
        <w:rPr>
          <w:rFonts w:ascii="Times New Roman" w:hAnsi="Times New Roman" w:cs="Times New Roman"/>
          <w:sz w:val="24"/>
          <w:szCs w:val="24"/>
        </w:rPr>
        <w:t xml:space="preserve"> настоящих Требований, </w:t>
      </w:r>
      <w:r w:rsidR="001314F1" w:rsidRPr="0071369D">
        <w:rPr>
          <w:rFonts w:ascii="Times New Roman" w:hAnsi="Times New Roman" w:cs="Times New Roman"/>
          <w:sz w:val="24"/>
          <w:szCs w:val="24"/>
        </w:rPr>
        <w:t>формируются</w:t>
      </w:r>
      <w:r w:rsidRPr="0071369D">
        <w:rPr>
          <w:rFonts w:ascii="Times New Roman" w:hAnsi="Times New Roman" w:cs="Times New Roman"/>
          <w:sz w:val="24"/>
          <w:szCs w:val="24"/>
        </w:rPr>
        <w:t xml:space="preserve"> участником закупки с учетом </w:t>
      </w:r>
      <w:r w:rsidR="00CA3470" w:rsidRPr="0071369D">
        <w:rPr>
          <w:rFonts w:ascii="Times New Roman" w:hAnsi="Times New Roman" w:cs="Times New Roman"/>
          <w:sz w:val="24"/>
          <w:szCs w:val="24"/>
        </w:rPr>
        <w:t>следующего</w:t>
      </w:r>
      <w:r w:rsidRPr="0071369D">
        <w:rPr>
          <w:rFonts w:ascii="Times New Roman" w:hAnsi="Times New Roman" w:cs="Times New Roman"/>
          <w:sz w:val="24"/>
          <w:szCs w:val="24"/>
        </w:rPr>
        <w:t>:</w:t>
      </w:r>
    </w:p>
    <w:p w14:paraId="5EF26979" w14:textId="6B7822D6" w:rsidR="0022491F" w:rsidRPr="0071369D" w:rsidRDefault="0022491F" w:rsidP="00B46087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 </w:t>
      </w:r>
      <w:r w:rsidR="00B76EBD" w:rsidRPr="0071369D">
        <w:rPr>
          <w:rFonts w:ascii="Times New Roman" w:hAnsi="Times New Roman" w:cs="Times New Roman"/>
          <w:sz w:val="24"/>
          <w:szCs w:val="24"/>
        </w:rPr>
        <w:t>п</w:t>
      </w:r>
      <w:r w:rsidRPr="0071369D">
        <w:rPr>
          <w:rFonts w:ascii="Times New Roman" w:hAnsi="Times New Roman" w:cs="Times New Roman"/>
          <w:sz w:val="24"/>
          <w:szCs w:val="24"/>
        </w:rPr>
        <w:t>ри описании показателей и (или) их значений</w:t>
      </w:r>
      <w:r w:rsidR="001314F1" w:rsidRPr="0071369D">
        <w:rPr>
          <w:sz w:val="24"/>
          <w:szCs w:val="24"/>
        </w:rPr>
        <w:t xml:space="preserve"> </w:t>
      </w:r>
      <w:r w:rsidR="001314F1" w:rsidRPr="0071369D">
        <w:rPr>
          <w:rFonts w:ascii="Times New Roman" w:hAnsi="Times New Roman" w:cs="Times New Roman"/>
          <w:sz w:val="24"/>
          <w:szCs w:val="24"/>
        </w:rPr>
        <w:t>предлагаемого участником закупки товара</w:t>
      </w:r>
      <w:r w:rsidRPr="0071369D">
        <w:rPr>
          <w:rFonts w:ascii="Times New Roman" w:hAnsi="Times New Roman" w:cs="Times New Roman"/>
          <w:sz w:val="24"/>
          <w:szCs w:val="24"/>
        </w:rPr>
        <w:t xml:space="preserve">, участником закупки должна представляться достоверная информация о </w:t>
      </w:r>
      <w:r w:rsidRPr="0071369D">
        <w:rPr>
          <w:rFonts w:ascii="Times New Roman" w:hAnsi="Times New Roman" w:cs="Times New Roman"/>
          <w:sz w:val="24"/>
          <w:szCs w:val="24"/>
        </w:rPr>
        <w:lastRenderedPageBreak/>
        <w:t xml:space="preserve">таких показателях и (или) их значениях в рамках требований, установленных в </w:t>
      </w:r>
      <w:r w:rsidR="001314F1" w:rsidRPr="0071369D">
        <w:rPr>
          <w:rFonts w:ascii="Times New Roman" w:hAnsi="Times New Roman" w:cs="Times New Roman"/>
          <w:sz w:val="24"/>
          <w:szCs w:val="24"/>
        </w:rPr>
        <w:t>описании объекта закупки</w:t>
      </w:r>
      <w:r w:rsidR="00B76EBD" w:rsidRPr="0071369D">
        <w:rPr>
          <w:rFonts w:ascii="Times New Roman" w:hAnsi="Times New Roman" w:cs="Times New Roman"/>
          <w:sz w:val="24"/>
          <w:szCs w:val="24"/>
        </w:rPr>
        <w:t>;</w:t>
      </w:r>
    </w:p>
    <w:p w14:paraId="14C5333B" w14:textId="11E23174" w:rsidR="0022491F" w:rsidRPr="0071369D" w:rsidRDefault="00B76EBD" w:rsidP="00B46087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п</w:t>
      </w:r>
      <w:r w:rsidR="0022491F" w:rsidRPr="0071369D">
        <w:rPr>
          <w:rFonts w:ascii="Times New Roman" w:hAnsi="Times New Roman" w:cs="Times New Roman"/>
          <w:sz w:val="24"/>
          <w:szCs w:val="24"/>
        </w:rPr>
        <w:t xml:space="preserve">ри описании показателей товара и (или) их значений участником закупки </w:t>
      </w:r>
      <w:r w:rsidR="00CA3470" w:rsidRPr="0071369D">
        <w:rPr>
          <w:rFonts w:ascii="Times New Roman" w:hAnsi="Times New Roman" w:cs="Times New Roman"/>
          <w:sz w:val="24"/>
          <w:szCs w:val="24"/>
        </w:rPr>
        <w:t xml:space="preserve">указываются </w:t>
      </w:r>
      <w:r w:rsidR="0022491F" w:rsidRPr="0071369D">
        <w:rPr>
          <w:rFonts w:ascii="Times New Roman" w:hAnsi="Times New Roman" w:cs="Times New Roman"/>
          <w:sz w:val="24"/>
          <w:szCs w:val="24"/>
        </w:rPr>
        <w:t xml:space="preserve">показатели и (или) их значения </w:t>
      </w:r>
      <w:r w:rsidR="001314F1" w:rsidRPr="0071369D">
        <w:rPr>
          <w:rFonts w:ascii="Times New Roman" w:hAnsi="Times New Roman" w:cs="Times New Roman"/>
          <w:sz w:val="24"/>
          <w:szCs w:val="24"/>
        </w:rPr>
        <w:t>в рамках,</w:t>
      </w:r>
      <w:r w:rsidR="0022491F" w:rsidRPr="0071369D">
        <w:rPr>
          <w:rFonts w:ascii="Times New Roman" w:hAnsi="Times New Roman" w:cs="Times New Roman"/>
          <w:sz w:val="24"/>
          <w:szCs w:val="24"/>
        </w:rPr>
        <w:t xml:space="preserve"> </w:t>
      </w:r>
      <w:r w:rsidR="001314F1" w:rsidRPr="0071369D">
        <w:rPr>
          <w:rFonts w:ascii="Times New Roman" w:hAnsi="Times New Roman" w:cs="Times New Roman"/>
          <w:sz w:val="24"/>
          <w:szCs w:val="24"/>
        </w:rPr>
        <w:t>установленных в описании объекта закупки</w:t>
      </w:r>
      <w:r w:rsidRPr="0071369D">
        <w:rPr>
          <w:rFonts w:ascii="Times New Roman" w:hAnsi="Times New Roman" w:cs="Times New Roman"/>
          <w:sz w:val="24"/>
          <w:szCs w:val="24"/>
        </w:rPr>
        <w:t>;</w:t>
      </w:r>
    </w:p>
    <w:p w14:paraId="40F2095F" w14:textId="15E5C966" w:rsidR="0022491F" w:rsidRDefault="00B76EBD" w:rsidP="008C6F9D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при описании показателей товара и (или) их значений </w:t>
      </w:r>
      <w:r w:rsidR="0022491F" w:rsidRPr="0071369D">
        <w:rPr>
          <w:rFonts w:ascii="Times New Roman" w:hAnsi="Times New Roman" w:cs="Times New Roman"/>
          <w:sz w:val="24"/>
          <w:szCs w:val="24"/>
        </w:rPr>
        <w:t>участнику закупки необходимо учитывать следующее:</w:t>
      </w:r>
    </w:p>
    <w:p w14:paraId="6FF816A9" w14:textId="6377D876" w:rsidR="001A466F" w:rsidRDefault="001A466F" w:rsidP="00A531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 xml:space="preserve">Подача заявки означает, что вы согласились поставить товар (выполнить работу, оказать услугу) на условиях, предусмотренных в извещении об осуществлении электронного аукциона (ч. 5 ст. 43 </w:t>
      </w:r>
      <w:r w:rsidR="00A531BE" w:rsidRPr="00A531BE">
        <w:rPr>
          <w:rFonts w:ascii="Times New Roman" w:hAnsi="Times New Roman" w:cs="Times New Roman"/>
          <w:sz w:val="24"/>
          <w:szCs w:val="24"/>
        </w:rPr>
        <w:t>43 Федерального закона</w:t>
      </w:r>
      <w:r w:rsidRPr="001A466F">
        <w:rPr>
          <w:rFonts w:ascii="Times New Roman" w:hAnsi="Times New Roman" w:cs="Times New Roman"/>
          <w:sz w:val="24"/>
          <w:szCs w:val="24"/>
        </w:rPr>
        <w:t>).</w:t>
      </w:r>
    </w:p>
    <w:p w14:paraId="734220B1" w14:textId="77777777" w:rsidR="001A466F" w:rsidRPr="001A466F" w:rsidRDefault="001A466F" w:rsidP="00A531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Если вы предлагаете к поставке товар, аналогичный указанному в описании объекта закупки, но с отличным товарным знаком, или товар, в отношении которого в описании объекта закупки отсутствует товарный знак, отразите в заявке конкретные характеристики показателей данного товара. Эти показатели должны соответствовать показателям, содержащимся в описании объекта закупки. Укажите также информацию о товарном знаке (при наличии таких сведений). Вы можете приложить эскиз, рисунок, чертеж, фотографию, иное изображение товара, предлагаемого к поставке.</w:t>
      </w:r>
    </w:p>
    <w:p w14:paraId="4AED18F1" w14:textId="4EDD4A07" w:rsidR="001A466F" w:rsidRPr="001A466F" w:rsidRDefault="001A466F" w:rsidP="00A531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Перечень товаров и допустимые технические характеристики по каждому показателю указаны в описании объекта закупки. При описании технических характеристик использованы следующие знаки и обозначения:</w:t>
      </w:r>
    </w:p>
    <w:p w14:paraId="04E2AC19" w14:textId="1A6DDF3D" w:rsidR="001A466F" w:rsidRPr="001A466F" w:rsidRDefault="001A466F" w:rsidP="00A531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символ "</w:t>
      </w:r>
      <w:r w:rsidR="0001431F">
        <w:rPr>
          <w:rFonts w:ascii="Times New Roman" w:hAnsi="Times New Roman" w:cs="Times New Roman"/>
          <w:sz w:val="24"/>
          <w:szCs w:val="24"/>
        </w:rPr>
        <w:t>±</w:t>
      </w:r>
      <w:r w:rsidRPr="001A466F">
        <w:rPr>
          <w:rFonts w:ascii="Times New Roman" w:hAnsi="Times New Roman" w:cs="Times New Roman"/>
          <w:sz w:val="24"/>
          <w:szCs w:val="24"/>
        </w:rPr>
        <w:t>" означает, что показателю будет соответствовать значение, равное указанному или с отклонением в большую или меньшую сторону в пределах указанного предельного отклонения. Например, если в техническом задании указано значение 36+/-2, то этому значению будет соответствовать любое конкретное значение в диапазоне от 34 до 38;</w:t>
      </w:r>
    </w:p>
    <w:p w14:paraId="06F0E6B2" w14:textId="0419E1D5" w:rsidR="001A466F" w:rsidRPr="001A466F" w:rsidRDefault="001A466F" w:rsidP="00A531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символ "</w:t>
      </w:r>
      <w:r w:rsidR="0001431F">
        <w:rPr>
          <w:rFonts w:ascii="Times New Roman" w:hAnsi="Times New Roman" w:cs="Times New Roman"/>
          <w:sz w:val="24"/>
          <w:szCs w:val="24"/>
        </w:rPr>
        <w:t>≥</w:t>
      </w:r>
      <w:r w:rsidRPr="001A466F">
        <w:rPr>
          <w:rFonts w:ascii="Times New Roman" w:hAnsi="Times New Roman" w:cs="Times New Roman"/>
          <w:sz w:val="24"/>
          <w:szCs w:val="24"/>
        </w:rPr>
        <w:t>" слева от числа означает, что показателю будет соответствовать значение больше указанного или равное ему;</w:t>
      </w:r>
    </w:p>
    <w:p w14:paraId="62CEE333" w14:textId="6FF96478" w:rsidR="001A466F" w:rsidRPr="001A466F" w:rsidRDefault="001A466F" w:rsidP="00A531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символ "</w:t>
      </w:r>
      <w:r w:rsidR="0001431F">
        <w:rPr>
          <w:rFonts w:ascii="Times New Roman" w:hAnsi="Times New Roman" w:cs="Times New Roman"/>
          <w:sz w:val="24"/>
          <w:szCs w:val="24"/>
        </w:rPr>
        <w:t>≤</w:t>
      </w:r>
      <w:r w:rsidRPr="001A466F">
        <w:rPr>
          <w:rFonts w:ascii="Times New Roman" w:hAnsi="Times New Roman" w:cs="Times New Roman"/>
          <w:sz w:val="24"/>
          <w:szCs w:val="24"/>
        </w:rPr>
        <w:t>" слева от числа означает, что показателю будет соответствовать значение меньше указанного или равное ему;</w:t>
      </w:r>
    </w:p>
    <w:p w14:paraId="35EEFFA2" w14:textId="77777777" w:rsidR="001A466F" w:rsidRPr="001A466F" w:rsidRDefault="001A466F" w:rsidP="00A531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союз "или" между значениями означает, что показателю будет соответствовать любое из значений или диапазон значений, разделенных союзом;</w:t>
      </w:r>
    </w:p>
    <w:p w14:paraId="2CD1B71B" w14:textId="77777777" w:rsidR="001A466F" w:rsidRPr="001A466F" w:rsidRDefault="001A466F" w:rsidP="00A531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союз "и" между значениями означает, что показателю будет соответствовать показатель, содержащий одновременно все значения или диапазоны значений, разделенные союзом;</w:t>
      </w:r>
    </w:p>
    <w:p w14:paraId="046A44B4" w14:textId="77777777" w:rsidR="001A466F" w:rsidRPr="001A466F" w:rsidRDefault="001A466F" w:rsidP="00A531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слова "от" и "до" означают, что показателю будет соответствовать любое конкретное значение в пределах указанного диапазона, включая крайние значения;</w:t>
      </w:r>
    </w:p>
    <w:p w14:paraId="7BDA6236" w14:textId="77777777" w:rsidR="001A466F" w:rsidRPr="001A466F" w:rsidRDefault="001A466F" w:rsidP="00A531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слова "диапазон от и до" означают, что показателю будет соответствовать любой диапазон значений в пределах указанного диапазона, включая крайние значения.</w:t>
      </w:r>
    </w:p>
    <w:p w14:paraId="1834AC38" w14:textId="03F6B3FF" w:rsidR="001A466F" w:rsidRDefault="001A466F" w:rsidP="00A531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Значение показателя без указанных выше символов, слов и союзов означает, что показателю будет соответствовать только указанное неизменное значение. В этом случае указывайте только конкретные показатели, не используйте такие слова, как "не более", "типа" и подобные, которые позволят растолковать характеристики товара как примерные или допускающие отклонения от необходимых значений.</w:t>
      </w:r>
    </w:p>
    <w:p w14:paraId="2B9CBB5C" w14:textId="62B02553" w:rsidR="008C6F9D" w:rsidRDefault="001D511A" w:rsidP="00A531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Предлагаемый к</w:t>
      </w:r>
      <w:r w:rsidR="008C6F9D">
        <w:rPr>
          <w:rFonts w:ascii="Times New Roman" w:hAnsi="Times New Roman" w:cs="Times New Roman"/>
          <w:sz w:val="24"/>
          <w:szCs w:val="24"/>
        </w:rPr>
        <w:t xml:space="preserve"> поставке товар должен соответствовать нормам государственных стандартов, действующих на территории Российской Федерации. В случае наличия противоречий между характеристиками, установленными в описании объекта закупки, и требованиями, установленными действующими стандартами, участник руководствуется требованиями, установленными действующими стандартами. Если на момент размещения извещения какие-либо из стандартов, норм и правил, указанных в документации, перестают действовать, участнику необходимо руководствоваться требованиями действующего на момент подачи предложения стандарту.</w:t>
      </w:r>
    </w:p>
    <w:sectPr w:rsidR="008C6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C4234"/>
    <w:multiLevelType w:val="multilevel"/>
    <w:tmpl w:val="7F4018F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 w15:restartNumberingAfterBreak="0">
    <w:nsid w:val="654423D8"/>
    <w:multiLevelType w:val="multilevel"/>
    <w:tmpl w:val="45B6E8E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2" w15:restartNumberingAfterBreak="0">
    <w:nsid w:val="6D3D7D2E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3" w15:restartNumberingAfterBreak="0">
    <w:nsid w:val="6EC014D7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E63"/>
    <w:rsid w:val="0001431F"/>
    <w:rsid w:val="00037464"/>
    <w:rsid w:val="000377F6"/>
    <w:rsid w:val="00082443"/>
    <w:rsid w:val="000C24A6"/>
    <w:rsid w:val="001314F1"/>
    <w:rsid w:val="001A466F"/>
    <w:rsid w:val="001D511A"/>
    <w:rsid w:val="0022491F"/>
    <w:rsid w:val="002556FA"/>
    <w:rsid w:val="0025713A"/>
    <w:rsid w:val="00274F99"/>
    <w:rsid w:val="003277F7"/>
    <w:rsid w:val="003811EB"/>
    <w:rsid w:val="003A1445"/>
    <w:rsid w:val="003D70AA"/>
    <w:rsid w:val="003E0612"/>
    <w:rsid w:val="004F3CB6"/>
    <w:rsid w:val="00504EE4"/>
    <w:rsid w:val="00542AAF"/>
    <w:rsid w:val="00555CB3"/>
    <w:rsid w:val="005724A8"/>
    <w:rsid w:val="005776D8"/>
    <w:rsid w:val="005A0429"/>
    <w:rsid w:val="005D5345"/>
    <w:rsid w:val="00624AB7"/>
    <w:rsid w:val="00650707"/>
    <w:rsid w:val="006676A0"/>
    <w:rsid w:val="0068790B"/>
    <w:rsid w:val="006B0397"/>
    <w:rsid w:val="006B6E63"/>
    <w:rsid w:val="0071369D"/>
    <w:rsid w:val="007234AF"/>
    <w:rsid w:val="007540F8"/>
    <w:rsid w:val="00761541"/>
    <w:rsid w:val="007A4A79"/>
    <w:rsid w:val="007E00BD"/>
    <w:rsid w:val="008175F4"/>
    <w:rsid w:val="00850FB5"/>
    <w:rsid w:val="00855609"/>
    <w:rsid w:val="008A7269"/>
    <w:rsid w:val="008B3E4F"/>
    <w:rsid w:val="008C6F9D"/>
    <w:rsid w:val="009112AC"/>
    <w:rsid w:val="009122D6"/>
    <w:rsid w:val="00A01778"/>
    <w:rsid w:val="00A03C84"/>
    <w:rsid w:val="00A531BE"/>
    <w:rsid w:val="00B46087"/>
    <w:rsid w:val="00B57FAD"/>
    <w:rsid w:val="00B7566E"/>
    <w:rsid w:val="00B76EBD"/>
    <w:rsid w:val="00BD43E6"/>
    <w:rsid w:val="00C02F98"/>
    <w:rsid w:val="00C063B7"/>
    <w:rsid w:val="00C26A40"/>
    <w:rsid w:val="00CA3470"/>
    <w:rsid w:val="00CD0551"/>
    <w:rsid w:val="00CF50A0"/>
    <w:rsid w:val="00D34EC5"/>
    <w:rsid w:val="00DC6ADC"/>
    <w:rsid w:val="00E00374"/>
    <w:rsid w:val="00E70F63"/>
    <w:rsid w:val="00E81EBD"/>
    <w:rsid w:val="00EC7CB2"/>
    <w:rsid w:val="00F30FDE"/>
    <w:rsid w:val="00F94F3C"/>
    <w:rsid w:val="00FB16D1"/>
    <w:rsid w:val="00FB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AFB9"/>
  <w15:chartTrackingRefBased/>
  <w15:docId w15:val="{2507DC22-AED7-4142-9534-3EFE273C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60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0FD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0FD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0FD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0FD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0FD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0FDE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D3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4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1543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Петрович Маноха</dc:creator>
  <cp:keywords/>
  <dc:description/>
  <cp:lastModifiedBy>Елена Геннадьевна Подкопаева</cp:lastModifiedBy>
  <cp:revision>7</cp:revision>
  <dcterms:created xsi:type="dcterms:W3CDTF">2022-02-01T02:13:00Z</dcterms:created>
  <dcterms:modified xsi:type="dcterms:W3CDTF">2022-03-17T06:30:00Z</dcterms:modified>
</cp:coreProperties>
</file>