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70B5C9E8" w14:textId="2667524B" w:rsidR="00FE54CD" w:rsidRDefault="00E5033E" w:rsidP="00E5033E">
      <w:pPr>
        <w:jc w:val="center"/>
        <w:rPr>
          <w:rFonts w:eastAsia="Times New Roman"/>
        </w:rPr>
      </w:pPr>
      <w:r w:rsidRPr="00E5033E">
        <w:rPr>
          <w:rFonts w:eastAsia="Times New Roman"/>
        </w:rPr>
        <w:t>Оказание услуг по отлову, транспортировке, содержанию, вакцинации, стерилизации безнадзорных животных в городе Рубцовске Алтайского края.</w:t>
      </w:r>
    </w:p>
    <w:p w14:paraId="64CCD23F" w14:textId="77777777" w:rsidR="00E5033E" w:rsidRDefault="00E5033E" w:rsidP="00FE54CD">
      <w:pPr>
        <w:jc w:val="right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197"/>
        <w:gridCol w:w="1528"/>
        <w:gridCol w:w="1202"/>
        <w:gridCol w:w="1317"/>
        <w:gridCol w:w="1759"/>
      </w:tblGrid>
      <w:tr w:rsidR="00FE54CD" w:rsidRPr="00A24642" w14:paraId="4DFFDBE0" w14:textId="77777777" w:rsidTr="00133859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0B4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0C3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Наименование </w:t>
            </w:r>
          </w:p>
          <w:p w14:paraId="03E7ACB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услуги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89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7F4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23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0FC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Стоимость услуги, руб.</w:t>
            </w:r>
          </w:p>
        </w:tc>
      </w:tr>
      <w:tr w:rsidR="00FE54CD" w:rsidRPr="00A24642" w14:paraId="57EE99B5" w14:textId="77777777" w:rsidTr="00133859">
        <w:trPr>
          <w:trHeight w:val="131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074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0B26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A9608" w14:textId="77777777" w:rsidR="00FE54CD" w:rsidRPr="00A24642" w:rsidRDefault="00FE54CD" w:rsidP="00133859">
            <w:pPr>
              <w:jc w:val="center"/>
              <w:rPr>
                <w:iCs/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75.00.19.000</w:t>
            </w:r>
          </w:p>
          <w:p w14:paraId="510A99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1EC118C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77A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7C2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359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1082C061" w14:textId="77777777" w:rsidTr="00133859">
        <w:trPr>
          <w:trHeight w:val="25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8E2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EFA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F3EE1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35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D49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11B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09741CD5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039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3E41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Кормление одного живот</w:t>
            </w:r>
            <w:r>
              <w:rPr>
                <w:sz w:val="22"/>
                <w:szCs w:val="22"/>
              </w:rPr>
              <w:t>ного без владельца (в течение 45</w:t>
            </w:r>
            <w:r w:rsidRPr="00A24642">
              <w:rPr>
                <w:sz w:val="22"/>
                <w:szCs w:val="22"/>
              </w:rPr>
              <w:t xml:space="preserve"> суток)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F21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0C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1F6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36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5535</w:t>
            </w:r>
            <w:r w:rsidRPr="00A24642">
              <w:rPr>
                <w:sz w:val="22"/>
                <w:szCs w:val="22"/>
              </w:rPr>
              <w:t>,00</w:t>
            </w:r>
          </w:p>
          <w:p w14:paraId="241D0C78" w14:textId="4904326C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</w:tr>
      <w:tr w:rsidR="00FE54CD" w:rsidRPr="00A24642" w14:paraId="5862BACE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C49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9019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C30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F8D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5D7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A19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EF120ED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68A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6CC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65BF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2A1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648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DB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B723222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E1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6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C25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16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15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1E2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9A7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31127F48" w14:textId="77777777" w:rsidTr="00133859">
        <w:trPr>
          <w:trHeight w:val="264"/>
          <w:jc w:val="center"/>
        </w:trPr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14B2" w14:textId="77777777" w:rsidR="00FE54CD" w:rsidRPr="00A24642" w:rsidRDefault="00FE54CD" w:rsidP="00133859">
            <w:pPr>
              <w:jc w:val="right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E268" w14:textId="3C26377B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</w:tbl>
    <w:p w14:paraId="7E818995" w14:textId="77777777" w:rsidR="00FE54CD" w:rsidRPr="00A24642" w:rsidRDefault="00FE54CD" w:rsidP="00FE54CD">
      <w:pPr>
        <w:rPr>
          <w:rStyle w:val="FontStyle51"/>
          <w:b/>
        </w:rPr>
      </w:pPr>
    </w:p>
    <w:p w14:paraId="4A88101D" w14:textId="77777777" w:rsidR="00FE54CD" w:rsidRPr="00A24642" w:rsidRDefault="00FE54CD" w:rsidP="00FE54CD">
      <w:pPr>
        <w:ind w:firstLine="709"/>
        <w:jc w:val="both"/>
        <w:rPr>
          <w:bCs/>
        </w:rPr>
      </w:pPr>
      <w:r w:rsidRPr="00A24642">
        <w:rPr>
          <w:b/>
          <w:bCs/>
        </w:rPr>
        <w:t>2. Общие требования к качественным характеристикам, результатам оказываемых услуг.</w:t>
      </w:r>
    </w:p>
    <w:p w14:paraId="60DF1375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68FA510F" w14:textId="795188F6" w:rsidR="00FE54CD" w:rsidRPr="00A24642" w:rsidRDefault="00FE54CD" w:rsidP="00FE54CD">
      <w:pPr>
        <w:ind w:firstLine="708"/>
        <w:jc w:val="both"/>
      </w:pPr>
      <w:r w:rsidRPr="00A24642"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66049951" w14:textId="77777777" w:rsidR="00FE54CD" w:rsidRDefault="00FE54CD" w:rsidP="00FE54CD">
      <w:pPr>
        <w:ind w:firstLine="709"/>
        <w:jc w:val="both"/>
      </w:pPr>
      <w:r w:rsidRPr="00A24642">
        <w:t>Гражданским кодексом Российской Федерации;</w:t>
      </w:r>
    </w:p>
    <w:p w14:paraId="597AB5B4" w14:textId="4B62CEAC" w:rsidR="00FE54CD" w:rsidRPr="00582F15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>Федеральный закон от 10.01.2002 № 7-ФЗ «Об охране окружающей среды»;</w:t>
      </w:r>
    </w:p>
    <w:p w14:paraId="5399AF34" w14:textId="2CA51A01" w:rsidR="00FE54CD" w:rsidRPr="00A24642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 xml:space="preserve">Федеральный закон от </w:t>
      </w:r>
      <w:r w:rsidR="007753AD" w:rsidRPr="00582F15">
        <w:t>12.04.2010</w:t>
      </w:r>
      <w:r w:rsidR="007753AD">
        <w:t xml:space="preserve"> </w:t>
      </w:r>
      <w:r w:rsidR="007753AD" w:rsidRPr="00582F15">
        <w:t>№</w:t>
      </w:r>
      <w:r w:rsidRPr="00582F15">
        <w:t xml:space="preserve"> 61-ФЗ «Об обращении лекарственных средств»;</w:t>
      </w:r>
    </w:p>
    <w:p w14:paraId="49E33E8C" w14:textId="77777777" w:rsidR="00FE54CD" w:rsidRPr="00A24642" w:rsidRDefault="00FE54CD" w:rsidP="00FE54CD">
      <w:pPr>
        <w:ind w:firstLine="708"/>
        <w:jc w:val="both"/>
      </w:pPr>
      <w:r w:rsidRPr="00A24642">
        <w:lastRenderedPageBreak/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2DE366D7" w14:textId="77777777" w:rsidR="00FE54CD" w:rsidRPr="00A24642" w:rsidRDefault="00FE54CD" w:rsidP="00FE54CD">
      <w:pPr>
        <w:ind w:firstLine="708"/>
        <w:jc w:val="both"/>
      </w:pPr>
      <w:r w:rsidRPr="00A24642"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07ED01C1" w14:textId="77777777" w:rsidR="00FE54CD" w:rsidRPr="00A24642" w:rsidRDefault="00FE54CD" w:rsidP="00FE54CD">
      <w:pPr>
        <w:ind w:firstLine="708"/>
        <w:jc w:val="both"/>
      </w:pPr>
      <w:r w:rsidRPr="00A24642"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2A68ECB5" w14:textId="77777777" w:rsidR="00FE54CD" w:rsidRPr="00A24642" w:rsidRDefault="00FE54CD" w:rsidP="00FE54CD">
      <w:pPr>
        <w:ind w:firstLine="708"/>
        <w:jc w:val="both"/>
      </w:pPr>
      <w:r w:rsidRPr="00A24642"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164D99F2" w14:textId="77777777" w:rsidR="00FE54CD" w:rsidRPr="00A24642" w:rsidRDefault="00FE54CD" w:rsidP="00FE54CD">
      <w:pPr>
        <w:ind w:firstLine="708"/>
        <w:jc w:val="both"/>
      </w:pPr>
      <w:r w:rsidRPr="00A24642"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3A17A99D" w14:textId="01DB64C2" w:rsidR="00FE54CD" w:rsidRDefault="00FE54CD" w:rsidP="00FE54CD">
      <w:pPr>
        <w:ind w:firstLine="708"/>
        <w:jc w:val="both"/>
      </w:pPr>
      <w:r w:rsidRPr="00A24642">
        <w:t xml:space="preserve">Приказом Управления ветеринарии Алтайского края от 06.05.2020 N 138-п </w:t>
      </w:r>
      <w:r w:rsidR="00E94840">
        <w:t>«</w:t>
      </w:r>
      <w:r w:rsidRPr="00A24642">
        <w:t>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38D2B790" w14:textId="646300EF" w:rsidR="00FE54CD" w:rsidRDefault="00FE54CD" w:rsidP="00FE54CD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7F1C49">
        <w:rPr>
          <w:rFonts w:eastAsia="Arial Unicode MS"/>
          <w:color w:val="000000"/>
          <w:lang w:eastAsia="ar-SA"/>
        </w:rPr>
        <w:t xml:space="preserve">Приказ управления ветеринарии Алтайского </w:t>
      </w:r>
      <w:r w:rsidR="00E94840" w:rsidRPr="00E94840">
        <w:rPr>
          <w:rFonts w:eastAsia="Arial Unicode MS"/>
          <w:color w:val="000000"/>
          <w:lang w:eastAsia="ar-SA"/>
        </w:rPr>
        <w:t xml:space="preserve">от 23.08.2019 №225-п </w:t>
      </w:r>
      <w:r w:rsidRPr="007F1C49">
        <w:rPr>
          <w:rFonts w:eastAsia="Arial Unicode MS"/>
          <w:color w:val="000000"/>
          <w:lang w:eastAsia="ar-SA"/>
        </w:rPr>
        <w:t>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</w:t>
      </w:r>
      <w:r w:rsidR="00E94840">
        <w:rPr>
          <w:rFonts w:eastAsia="Arial Unicode MS"/>
          <w:color w:val="000000"/>
          <w:lang w:eastAsia="ar-SA"/>
        </w:rPr>
        <w:t>;</w:t>
      </w:r>
    </w:p>
    <w:p w14:paraId="4527B394" w14:textId="38D21C82" w:rsidR="00A33D23" w:rsidRPr="00A24642" w:rsidRDefault="00A33D23" w:rsidP="00A33D23">
      <w:pPr>
        <w:ind w:firstLine="708"/>
        <w:jc w:val="both"/>
      </w:pPr>
      <w: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4AFF48A2" w14:textId="03146FB2" w:rsidR="00FE54CD" w:rsidRDefault="00FE54CD" w:rsidP="00FE54CD">
      <w:pPr>
        <w:ind w:firstLine="708"/>
        <w:jc w:val="both"/>
      </w:pPr>
      <w:r w:rsidRPr="00A24642">
        <w:t>ГОСТ Р 58784-2019 «Услуги для непродуктивных животных. Отлов и транспортирование животных без владельца. Общие требов</w:t>
      </w:r>
      <w:r>
        <w:t>ания</w:t>
      </w:r>
      <w:r w:rsidR="00A33D23">
        <w:t>».</w:t>
      </w:r>
    </w:p>
    <w:p w14:paraId="3E92423F" w14:textId="77777777" w:rsidR="00FE54CD" w:rsidRPr="00A24642" w:rsidRDefault="00FE54CD" w:rsidP="00FE54CD">
      <w:pPr>
        <w:ind w:firstLine="708"/>
        <w:jc w:val="both"/>
      </w:pPr>
      <w:r>
        <w:t>И</w:t>
      </w:r>
      <w:r w:rsidRPr="007F1C49">
        <w:t>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0C044B19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2.2. В ходе исполнения Контракта Исполнителю запрещается:</w:t>
      </w:r>
    </w:p>
    <w:p w14:paraId="1BC1BA41" w14:textId="77777777" w:rsidR="00FE54CD" w:rsidRPr="00A24642" w:rsidRDefault="00FE54CD" w:rsidP="00FE54CD">
      <w:pPr>
        <w:ind w:firstLine="709"/>
        <w:jc w:val="both"/>
      </w:pPr>
      <w:r w:rsidRPr="00A24642">
        <w:t>жестоко обращаться с животными без владельцев;</w:t>
      </w:r>
    </w:p>
    <w:p w14:paraId="7212FD9E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5D988477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3F1EC2FD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1A2B441F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08E1156F" w14:textId="77777777" w:rsidR="00FE54CD" w:rsidRPr="00A24642" w:rsidRDefault="00FE54CD" w:rsidP="00FE54CD">
      <w:pPr>
        <w:ind w:firstLine="709"/>
        <w:jc w:val="both"/>
      </w:pPr>
      <w:r w:rsidRPr="00A24642">
        <w:t>использовать огнестрельное и иное оружие и средства, травмирующие животных или опасные для их жизни и здоровья;</w:t>
      </w:r>
    </w:p>
    <w:p w14:paraId="3DFFF155" w14:textId="77777777" w:rsidR="00FE54CD" w:rsidRPr="00A24642" w:rsidRDefault="00FE54CD" w:rsidP="00FE54CD">
      <w:pPr>
        <w:ind w:firstLine="709"/>
        <w:jc w:val="both"/>
      </w:pPr>
      <w:r w:rsidRPr="00A24642"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1EDA1196" w14:textId="77777777" w:rsidR="00FE54CD" w:rsidRPr="00204721" w:rsidRDefault="00FE54CD" w:rsidP="00FE54CD">
      <w:pPr>
        <w:ind w:firstLine="709"/>
        <w:jc w:val="both"/>
      </w:pPr>
      <w:r w:rsidRPr="00A24642">
        <w:t xml:space="preserve">отлов стерилизованных животных без владельцев, имеющих неснимаемые или </w:t>
      </w:r>
      <w:r w:rsidRPr="00204721">
        <w:t>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2EE17AD0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выполнение иных действий, которые противоречат действующему законодательству Российской Федерации.</w:t>
      </w:r>
    </w:p>
    <w:p w14:paraId="1B3156CE" w14:textId="77777777" w:rsidR="00FE54CD" w:rsidRPr="00BD2D17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 Порядок оказания услуг:</w:t>
      </w:r>
    </w:p>
    <w:p w14:paraId="4EDBDD20" w14:textId="77777777" w:rsidR="00FE54CD" w:rsidRPr="00BD2D17" w:rsidRDefault="00FE54CD" w:rsidP="00FE54CD">
      <w:pPr>
        <w:ind w:firstLine="709"/>
        <w:jc w:val="both"/>
      </w:pPr>
      <w:r w:rsidRPr="00BD2D17">
        <w:t>2.3.1. Отлов и учёт животных без владельцев.</w:t>
      </w:r>
    </w:p>
    <w:p w14:paraId="63BEE89E" w14:textId="77777777" w:rsidR="00FE54CD" w:rsidRPr="00BD2D17" w:rsidRDefault="00FE54CD" w:rsidP="00FE54CD">
      <w:pPr>
        <w:ind w:firstLine="709"/>
        <w:jc w:val="both"/>
      </w:pPr>
      <w:r w:rsidRPr="00BD2D17"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2DEEE6FE" w14:textId="77777777" w:rsidR="00FE54CD" w:rsidRPr="00BD2D17" w:rsidRDefault="00FE54CD" w:rsidP="00FE54CD">
      <w:pPr>
        <w:ind w:firstLine="709"/>
        <w:jc w:val="both"/>
      </w:pPr>
      <w:r w:rsidRPr="00BD2D17">
        <w:t>2.3.1.2. К работе по отлову животных без владельцев допускаются лица старше 18 лет.</w:t>
      </w:r>
    </w:p>
    <w:p w14:paraId="41205FD6" w14:textId="77777777" w:rsidR="00FE54CD" w:rsidRPr="00A24642" w:rsidRDefault="00FE54CD" w:rsidP="00FE54CD">
      <w:pPr>
        <w:ind w:firstLine="709"/>
        <w:jc w:val="both"/>
      </w:pPr>
      <w:r w:rsidRPr="00BD2D17"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12096C1D" w14:textId="77777777" w:rsidR="00FE54CD" w:rsidRPr="00A24642" w:rsidRDefault="00FE54CD" w:rsidP="00FE54CD">
      <w:pPr>
        <w:ind w:firstLine="709"/>
        <w:jc w:val="both"/>
      </w:pPr>
      <w:r w:rsidRPr="00A24642"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0E854012" w14:textId="77777777" w:rsidR="00FE54CD" w:rsidRPr="00A24642" w:rsidRDefault="00FE54CD" w:rsidP="00FE54CD">
      <w:pPr>
        <w:ind w:firstLine="709"/>
        <w:jc w:val="both"/>
      </w:pPr>
      <w:r w:rsidRPr="00A24642"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8F7BA79" w14:textId="77777777" w:rsidR="00FE54CD" w:rsidRPr="00A24642" w:rsidRDefault="00FE54CD" w:rsidP="00FE54CD">
      <w:pPr>
        <w:ind w:firstLine="709"/>
        <w:jc w:val="both"/>
      </w:pPr>
      <w:r w:rsidRPr="00A24642"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42B975D2" w14:textId="77777777" w:rsidR="00FE54CD" w:rsidRPr="00A24642" w:rsidRDefault="00FE54CD" w:rsidP="00FE54CD">
      <w:pPr>
        <w:ind w:firstLine="709"/>
        <w:jc w:val="both"/>
      </w:pPr>
      <w:r w:rsidRPr="00A24642"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FE9C62A" w14:textId="77777777" w:rsidR="00FE54CD" w:rsidRDefault="00FE54CD" w:rsidP="00FE54CD">
      <w:pPr>
        <w:ind w:firstLine="708"/>
        <w:jc w:val="both"/>
      </w:pPr>
      <w:r w:rsidRPr="00A24642"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26642109" w14:textId="77777777" w:rsidR="00FE54CD" w:rsidRPr="00BD2D17" w:rsidRDefault="00FE54CD" w:rsidP="00FE54CD">
      <w:pPr>
        <w:ind w:firstLine="708"/>
        <w:jc w:val="both"/>
      </w:pPr>
      <w:r w:rsidRPr="00BD2D17"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6A541FB2" w14:textId="77777777" w:rsidR="00FE54CD" w:rsidRPr="00A24642" w:rsidRDefault="00FE54CD" w:rsidP="00FE54CD">
      <w:pPr>
        <w:ind w:firstLine="708"/>
        <w:jc w:val="both"/>
      </w:pPr>
      <w:r w:rsidRPr="00BD2D17">
        <w:t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</w:t>
      </w:r>
      <w:r>
        <w:t xml:space="preserve">  </w:t>
      </w:r>
    </w:p>
    <w:p w14:paraId="3850F02B" w14:textId="77777777" w:rsidR="00FE54CD" w:rsidRPr="00A24642" w:rsidRDefault="00FE54CD" w:rsidP="00FE54CD">
      <w:pPr>
        <w:ind w:firstLine="709"/>
        <w:jc w:val="both"/>
      </w:pPr>
      <w:r w:rsidRPr="00A24642"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141A68CE" w14:textId="77777777" w:rsidR="00FE54CD" w:rsidRPr="00A24642" w:rsidRDefault="00FE54CD" w:rsidP="00FE54CD">
      <w:pPr>
        <w:ind w:firstLine="709"/>
        <w:jc w:val="both"/>
      </w:pPr>
      <w:r w:rsidRPr="00A24642"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54336FBE" w14:textId="77777777" w:rsidR="00FE54CD" w:rsidRPr="00A24642" w:rsidRDefault="00FE54CD" w:rsidP="00FE54CD">
      <w:pPr>
        <w:ind w:firstLine="709"/>
        <w:jc w:val="both"/>
      </w:pPr>
      <w:r w:rsidRPr="00A24642">
        <w:t>2.3.1.11. Перед отловом животного Исполнитель обязан убедиться в отсутствии лица, сопровождающего животное.</w:t>
      </w:r>
    </w:p>
    <w:p w14:paraId="54529BBF" w14:textId="77777777" w:rsidR="00FE54CD" w:rsidRPr="00A24642" w:rsidRDefault="00FE54CD" w:rsidP="00FE54CD">
      <w:pPr>
        <w:ind w:firstLine="709"/>
        <w:jc w:val="both"/>
        <w:rPr>
          <w:color w:val="000000"/>
        </w:rPr>
      </w:pPr>
      <w:r w:rsidRPr="00C245A1">
        <w:t xml:space="preserve">2.3.1.12. Исполнитель осуществляет отлов животных без владельцев по заявке Заказчика, </w:t>
      </w:r>
      <w:r w:rsidRPr="00C245A1">
        <w:rPr>
          <w:rFonts w:eastAsia="Arial Unicode MS"/>
          <w:lang w:eastAsia="ar-SA"/>
        </w:rPr>
        <w:t xml:space="preserve">должен прибыть на место отлова животных </w:t>
      </w:r>
      <w:r w:rsidRPr="00C245A1">
        <w:rPr>
          <w:rFonts w:eastAsia="Arial Unicode MS"/>
          <w:bCs/>
          <w:lang w:eastAsia="ar-SA"/>
        </w:rPr>
        <w:t xml:space="preserve">без владельцев </w:t>
      </w:r>
      <w:r w:rsidRPr="00C245A1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C245A1">
        <w:rPr>
          <w:rFonts w:eastAsia="Arial Unicode MS"/>
          <w:bCs/>
          <w:lang w:eastAsia="ar-SA"/>
        </w:rPr>
        <w:t>без владельцев</w:t>
      </w:r>
      <w:r w:rsidRPr="00A24642">
        <w:t xml:space="preserve">. Заявки на отлов животных </w:t>
      </w:r>
      <w:r w:rsidRPr="00A24642">
        <w:rPr>
          <w:color w:val="000000"/>
        </w:rPr>
        <w:t xml:space="preserve">без владельцев могут представляться Исполнителю посредством факсимильной связи (при наличии), либо </w:t>
      </w:r>
      <w:r w:rsidRPr="00A24642">
        <w:rPr>
          <w:color w:val="000000"/>
        </w:rPr>
        <w:lastRenderedPageBreak/>
        <w:t xml:space="preserve">посредством электронной почты. Исполнитель регистрирует заявки в </w:t>
      </w:r>
      <w:r w:rsidRPr="00A24642">
        <w:t>журнале регистрации заявок на отлов животных без владельцев по Форме 2, представленной в техническом</w:t>
      </w:r>
      <w:r w:rsidRPr="00A24642">
        <w:rPr>
          <w:color w:val="000000"/>
        </w:rPr>
        <w:t xml:space="preserve"> задании.</w:t>
      </w:r>
    </w:p>
    <w:p w14:paraId="002DD26C" w14:textId="77777777" w:rsidR="00FE54CD" w:rsidRPr="00BD2D17" w:rsidRDefault="00FE54CD" w:rsidP="00FE54CD">
      <w:pPr>
        <w:ind w:firstLine="709"/>
        <w:jc w:val="both"/>
      </w:pPr>
      <w:r w:rsidRPr="00A24642">
        <w:t xml:space="preserve"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</w:t>
      </w:r>
      <w:r w:rsidRPr="00BD2D17">
        <w:t>после поступления заявки от Заказчика.</w:t>
      </w:r>
    </w:p>
    <w:p w14:paraId="78EE1927" w14:textId="6B454BA6" w:rsidR="00FE54CD" w:rsidRPr="00A24642" w:rsidRDefault="00FE54CD" w:rsidP="00FE54CD">
      <w:pPr>
        <w:ind w:firstLine="709"/>
        <w:jc w:val="both"/>
      </w:pPr>
      <w:r w:rsidRPr="00BD2D17"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6147D58B" w14:textId="77777777" w:rsidR="00FE54CD" w:rsidRPr="00A24642" w:rsidRDefault="00FE54CD" w:rsidP="00FE54CD">
      <w:pPr>
        <w:ind w:firstLine="709"/>
        <w:jc w:val="both"/>
      </w:pPr>
      <w:r w:rsidRPr="00A24642">
        <w:t>2.3.1.14. Отлову подлежат животные без владельцев, в том числе имеющие ошейник или учетный знак.</w:t>
      </w:r>
    </w:p>
    <w:p w14:paraId="1BD81EC6" w14:textId="77777777" w:rsidR="00FE54CD" w:rsidRPr="00A24642" w:rsidRDefault="00FE54CD" w:rsidP="00FE54CD">
      <w:pPr>
        <w:ind w:firstLine="709"/>
        <w:jc w:val="both"/>
      </w:pPr>
      <w:r w:rsidRPr="00A24642"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D214D46" w14:textId="77777777" w:rsidR="00FE54CD" w:rsidRPr="00A24642" w:rsidRDefault="00FE54CD" w:rsidP="00FE54CD">
      <w:pPr>
        <w:ind w:firstLine="709"/>
        <w:jc w:val="both"/>
      </w:pPr>
      <w:r w:rsidRPr="00A24642"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119E4AE1" w14:textId="77777777" w:rsidR="00FE54CD" w:rsidRPr="00A24642" w:rsidRDefault="00FE54CD" w:rsidP="00FE54CD">
      <w:pPr>
        <w:ind w:firstLine="709"/>
        <w:jc w:val="both"/>
      </w:pPr>
      <w:r w:rsidRPr="00A24642"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00AB420E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2.3.2. Транспортировка животных без владельцев.</w:t>
      </w:r>
    </w:p>
    <w:p w14:paraId="4511BBEC" w14:textId="77777777" w:rsidR="00FE54CD" w:rsidRPr="00BD2D17" w:rsidRDefault="00FE54CD" w:rsidP="00FE54CD">
      <w:pPr>
        <w:ind w:firstLine="709"/>
        <w:jc w:val="both"/>
      </w:pPr>
      <w:r w:rsidRPr="00A24642">
        <w:t xml:space="preserve">2.3.2.1. Транспортировка отловленных животных должна осуществляться в </w:t>
      </w:r>
      <w:r w:rsidRPr="00BD2D17">
        <w:t>автомобилях с естественной вентиляцией (далее – спецавтомобиль).</w:t>
      </w:r>
    </w:p>
    <w:p w14:paraId="54632659" w14:textId="77777777" w:rsidR="00FE54CD" w:rsidRDefault="00FE54CD" w:rsidP="00FE54CD">
      <w:pPr>
        <w:ind w:firstLine="709"/>
        <w:jc w:val="both"/>
      </w:pPr>
      <w:r w:rsidRPr="00BD2D17"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7AC312EC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Спецавтомобиль </w:t>
      </w:r>
      <w:r w:rsidRPr="007F1C49">
        <w:rPr>
          <w:rFonts w:eastAsia="Arial Unicode MS"/>
          <w:color w:val="000000"/>
        </w:rPr>
        <w:t>для транспортировки отловленных животных должно соответствовать следующим требованиям:</w:t>
      </w:r>
    </w:p>
    <w:p w14:paraId="28B9EBD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7F992D3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32683A7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398F7D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E6A08C4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44DF307A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2.3.2.2.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1539A1A" w14:textId="77777777" w:rsidR="00FE54CD" w:rsidRDefault="00FE54CD" w:rsidP="00FE54CD">
      <w:pPr>
        <w:ind w:firstLine="709"/>
        <w:jc w:val="both"/>
      </w:pPr>
      <w:r w:rsidRPr="00BD2D17">
        <w:t>2.3.2.</w:t>
      </w:r>
      <w:r>
        <w:t>3</w:t>
      </w:r>
      <w:r w:rsidRPr="00BD2D17">
        <w:t>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3F4BB2DC" w14:textId="77777777" w:rsidR="00FE54CD" w:rsidRPr="00BD2D17" w:rsidRDefault="00FE54CD" w:rsidP="00FE54CD">
      <w:pPr>
        <w:ind w:firstLine="709"/>
        <w:jc w:val="both"/>
      </w:pPr>
      <w:r w:rsidRPr="00BD2D17">
        <w:t>2.3.2.</w:t>
      </w:r>
      <w:r>
        <w:t>4</w:t>
      </w:r>
      <w:r w:rsidRPr="00BD2D17">
        <w:t>. Не допускается:</w:t>
      </w:r>
    </w:p>
    <w:p w14:paraId="56196C79" w14:textId="77777777" w:rsidR="00FE54CD" w:rsidRPr="00BD2D17" w:rsidRDefault="00FE54CD" w:rsidP="00FE54CD">
      <w:pPr>
        <w:ind w:firstLine="709"/>
        <w:jc w:val="both"/>
      </w:pPr>
      <w:r w:rsidRPr="00BD2D17">
        <w:t>а) транспортировать отловленных животных одновременно с трупами животных;</w:t>
      </w:r>
    </w:p>
    <w:p w14:paraId="286353E5" w14:textId="77777777" w:rsidR="00FE54CD" w:rsidRPr="00BD2D17" w:rsidRDefault="00FE54CD" w:rsidP="00FE54CD">
      <w:pPr>
        <w:ind w:firstLine="709"/>
        <w:jc w:val="both"/>
      </w:pPr>
      <w:r w:rsidRPr="00BD2D17"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5964E4A" w14:textId="77777777" w:rsidR="00FE54CD" w:rsidRDefault="00FE54CD" w:rsidP="00FE54CD">
      <w:pPr>
        <w:ind w:firstLine="709"/>
        <w:jc w:val="both"/>
      </w:pPr>
      <w:r w:rsidRPr="00BD2D17">
        <w:t>в) умерщвление (эвтаназия) отловленных животных в спецавтомобиле.</w:t>
      </w:r>
    </w:p>
    <w:p w14:paraId="7246150B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lastRenderedPageBreak/>
        <w:t xml:space="preserve">2.3.2.5.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05A22EA0" w14:textId="77777777" w:rsidR="00FE54CD" w:rsidRPr="00BD2D17" w:rsidRDefault="00FE54CD" w:rsidP="00FE54CD">
      <w:pPr>
        <w:ind w:firstLine="709"/>
        <w:jc w:val="both"/>
      </w:pPr>
      <w:r>
        <w:t xml:space="preserve">2.3.2.6. </w:t>
      </w:r>
      <w:r w:rsidRPr="007F1C49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39E36BB2" w14:textId="77777777" w:rsidR="00FE54CD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2.3.3. Содержание животных без владельцев.</w:t>
      </w:r>
    </w:p>
    <w:p w14:paraId="64A74EA6" w14:textId="77777777" w:rsidR="00FE54CD" w:rsidRPr="007F1C49" w:rsidRDefault="00FE54CD" w:rsidP="00FE54CD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7F1C49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45 (сорок пять) дней.</w:t>
      </w:r>
    </w:p>
    <w:p w14:paraId="01811EFC" w14:textId="77777777" w:rsidR="00FE54CD" w:rsidRPr="00A24642" w:rsidRDefault="00FE54CD" w:rsidP="00FE54CD">
      <w:pPr>
        <w:ind w:firstLine="709"/>
        <w:jc w:val="both"/>
      </w:pPr>
      <w:r>
        <w:t>2.3.3.1</w:t>
      </w:r>
      <w:r w:rsidRPr="00BD2D17">
        <w:t>. В целях исключения заразных, в том числе особо опасных, болезней животных, отловленные</w:t>
      </w:r>
      <w:r w:rsidRPr="00A24642">
        <w:t xml:space="preserve"> животные в день отлова должны быть осмотрены специалистом в области ветеринарии.</w:t>
      </w:r>
    </w:p>
    <w:p w14:paraId="518E5382" w14:textId="77777777" w:rsidR="00FE54CD" w:rsidRPr="00A24642" w:rsidRDefault="00FE54CD" w:rsidP="00FE54CD">
      <w:pPr>
        <w:ind w:firstLine="709"/>
        <w:jc w:val="both"/>
      </w:pPr>
      <w:r w:rsidRPr="00A24642"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C267147" w14:textId="77777777" w:rsidR="00FE54CD" w:rsidRPr="00A24642" w:rsidRDefault="00FE54CD" w:rsidP="00FE54CD">
      <w:pPr>
        <w:ind w:firstLine="709"/>
        <w:jc w:val="both"/>
      </w:pPr>
      <w:r w:rsidRPr="00A24642"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49D487EF" w14:textId="77777777" w:rsidR="00FE54CD" w:rsidRPr="00A24642" w:rsidRDefault="00FE54CD" w:rsidP="00FE54CD">
      <w:pPr>
        <w:ind w:firstLine="709"/>
        <w:jc w:val="both"/>
      </w:pPr>
      <w:r>
        <w:t>2.3.3.2</w:t>
      </w:r>
      <w:r w:rsidRPr="00A24642">
        <w:t>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796FBF2D" w14:textId="77777777" w:rsidR="00FE54CD" w:rsidRPr="00A24642" w:rsidRDefault="00FE54CD" w:rsidP="00FE54CD">
      <w:pPr>
        <w:ind w:firstLine="709"/>
        <w:jc w:val="both"/>
      </w:pPr>
      <w:r>
        <w:t>2.3.3.3</w:t>
      </w:r>
      <w:r w:rsidRPr="00A24642">
        <w:t xml:space="preserve">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4F061C01" w14:textId="77777777" w:rsidR="00FE54CD" w:rsidRPr="00A24642" w:rsidRDefault="00FE54CD" w:rsidP="00FE54CD">
      <w:pPr>
        <w:ind w:firstLine="709"/>
        <w:jc w:val="both"/>
      </w:pPr>
      <w:r w:rsidRPr="00A24642"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86D398A" w14:textId="77777777" w:rsidR="00FE54CD" w:rsidRPr="00A24642" w:rsidRDefault="00FE54CD" w:rsidP="00FE54CD">
      <w:pPr>
        <w:ind w:firstLine="709"/>
        <w:jc w:val="both"/>
      </w:pPr>
      <w:r>
        <w:t>2.3.3.4</w:t>
      </w:r>
      <w:r w:rsidRPr="00A24642">
        <w:t>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5145418B" w14:textId="77777777" w:rsidR="00FE54CD" w:rsidRPr="00A24642" w:rsidRDefault="00FE54CD" w:rsidP="00FE54CD">
      <w:pPr>
        <w:ind w:firstLine="709"/>
        <w:jc w:val="both"/>
      </w:pPr>
      <w:r>
        <w:t>2.3.3.5</w:t>
      </w:r>
      <w:r w:rsidRPr="00A24642">
        <w:t>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68F0463D" w14:textId="77777777" w:rsidR="00FE54CD" w:rsidRPr="00A24642" w:rsidRDefault="00FE54CD" w:rsidP="00FE54CD">
      <w:pPr>
        <w:ind w:firstLine="709"/>
        <w:jc w:val="both"/>
      </w:pPr>
      <w:r>
        <w:t>2.3.3.6</w:t>
      </w:r>
      <w:r w:rsidRPr="00A24642">
        <w:t xml:space="preserve">. Отловленные животные по истечении срока карантина подлежат обязательной вакцинации против бешенства </w:t>
      </w:r>
      <w:r>
        <w:t xml:space="preserve">и иных заболеваний, опасных для человека и животных, </w:t>
      </w:r>
      <w:r w:rsidRPr="00A24642">
        <w:t>специалистом в области ветеринарии.</w:t>
      </w:r>
    </w:p>
    <w:p w14:paraId="64C37CB5" w14:textId="77777777" w:rsidR="00FE54CD" w:rsidRPr="00A24642" w:rsidRDefault="00FE54CD" w:rsidP="00FE54CD">
      <w:pPr>
        <w:ind w:firstLine="709"/>
        <w:jc w:val="both"/>
      </w:pPr>
      <w:r>
        <w:t>2.3.3.7</w:t>
      </w:r>
      <w:r w:rsidRPr="00A24642">
        <w:t>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3A9410D5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2.3.4. Стерилизация, лечение и вакцинация животного без владельцев.</w:t>
      </w:r>
    </w:p>
    <w:p w14:paraId="5D56967E" w14:textId="77777777" w:rsidR="00FE54CD" w:rsidRPr="00A24642" w:rsidRDefault="00FE54CD" w:rsidP="00FE54CD">
      <w:pPr>
        <w:ind w:firstLine="709"/>
        <w:jc w:val="both"/>
      </w:pPr>
      <w:r w:rsidRPr="00A24642">
        <w:t>2.3.4.1. Стерилизация, лечение и вакцинация проводится в целях:</w:t>
      </w:r>
    </w:p>
    <w:p w14:paraId="5DD834D1" w14:textId="77777777" w:rsidR="00FE54CD" w:rsidRPr="00A24642" w:rsidRDefault="00FE54CD" w:rsidP="00FE54CD">
      <w:pPr>
        <w:jc w:val="both"/>
      </w:pPr>
      <w:r w:rsidRPr="00A24642">
        <w:t>предупреждения угрозы жизни и здоровью людей;</w:t>
      </w:r>
    </w:p>
    <w:p w14:paraId="4A6F15FC" w14:textId="77777777" w:rsidR="00FE54CD" w:rsidRPr="00A24642" w:rsidRDefault="00FE54CD" w:rsidP="00FE54CD">
      <w:pPr>
        <w:jc w:val="both"/>
      </w:pPr>
      <w:r w:rsidRPr="00A24642">
        <w:t>предупреждения и ликвидации болезней животных и их последствий;</w:t>
      </w:r>
    </w:p>
    <w:p w14:paraId="22AB3925" w14:textId="77777777" w:rsidR="00FE54CD" w:rsidRPr="00A24642" w:rsidRDefault="00FE54CD" w:rsidP="00FE54CD">
      <w:pPr>
        <w:jc w:val="both"/>
      </w:pPr>
      <w:r w:rsidRPr="00A24642">
        <w:t>защиты населения от болезней, общих для человека и животных;</w:t>
      </w:r>
    </w:p>
    <w:p w14:paraId="1DBBF6B1" w14:textId="77777777" w:rsidR="00FE54CD" w:rsidRPr="00A24642" w:rsidRDefault="00FE54CD" w:rsidP="00FE54CD">
      <w:pPr>
        <w:jc w:val="both"/>
      </w:pPr>
      <w:r w:rsidRPr="00A24642">
        <w:t>регулирования численности животных без владельцев;</w:t>
      </w:r>
    </w:p>
    <w:p w14:paraId="4EF3AB42" w14:textId="77777777" w:rsidR="00FE54CD" w:rsidRPr="00A24642" w:rsidRDefault="00FE54CD" w:rsidP="00FE54CD">
      <w:pPr>
        <w:jc w:val="both"/>
      </w:pPr>
      <w:r w:rsidRPr="00A24642">
        <w:t>возвращения животных их владельцам.</w:t>
      </w:r>
    </w:p>
    <w:p w14:paraId="74FDDD56" w14:textId="77777777" w:rsidR="00FE54CD" w:rsidRPr="00A24642" w:rsidRDefault="00FE54CD" w:rsidP="00FE54CD">
      <w:pPr>
        <w:ind w:firstLine="709"/>
        <w:jc w:val="both"/>
      </w:pPr>
      <w:r w:rsidRPr="00BD2D17"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4A212EB1" w14:textId="77777777" w:rsidR="00FE54CD" w:rsidRPr="00A24642" w:rsidRDefault="00FE54CD" w:rsidP="00FE54CD">
      <w:pPr>
        <w:ind w:firstLine="709"/>
        <w:jc w:val="both"/>
      </w:pPr>
      <w:r w:rsidRPr="00A24642"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A24642">
        <w:t xml:space="preserve">Акт отлова и содержания животного без владельца </w:t>
      </w:r>
      <w:bookmarkEnd w:id="0"/>
      <w:r w:rsidRPr="00A24642">
        <w:t>(Форма 1 технического задания).</w:t>
      </w:r>
    </w:p>
    <w:p w14:paraId="76091F47" w14:textId="77777777" w:rsidR="00FE54CD" w:rsidRPr="00A24642" w:rsidRDefault="00FE54CD" w:rsidP="00FE54CD">
      <w:pPr>
        <w:ind w:firstLine="709"/>
        <w:jc w:val="both"/>
      </w:pPr>
      <w:r w:rsidRPr="00A24642"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5701E4F9" w14:textId="77777777" w:rsidR="00FE54CD" w:rsidRPr="00A24642" w:rsidRDefault="00FE54CD" w:rsidP="00FE54CD">
      <w:pPr>
        <w:ind w:firstLine="709"/>
        <w:jc w:val="both"/>
      </w:pPr>
      <w:r w:rsidRPr="00A24642">
        <w:lastRenderedPageBreak/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7EB9F9CC" w14:textId="77777777" w:rsidR="00FE54CD" w:rsidRDefault="00FE54CD" w:rsidP="00FE54CD">
      <w:pPr>
        <w:ind w:firstLine="709"/>
        <w:jc w:val="both"/>
      </w:pPr>
      <w:r w:rsidRPr="00A24642"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3FB1030B" w14:textId="77777777" w:rsidR="00FE54CD" w:rsidRPr="00204721" w:rsidRDefault="00FE54CD" w:rsidP="00FE54CD">
      <w:pPr>
        <w:ind w:firstLine="709"/>
        <w:jc w:val="both"/>
        <w:rPr>
          <w:b/>
        </w:rPr>
      </w:pPr>
      <w:r>
        <w:rPr>
          <w:b/>
        </w:rPr>
        <w:t>2.3.5</w:t>
      </w:r>
      <w:r w:rsidRPr="00204721">
        <w:rPr>
          <w:b/>
        </w:rPr>
        <w:t xml:space="preserve"> </w:t>
      </w:r>
      <w:r>
        <w:rPr>
          <w:b/>
        </w:rPr>
        <w:t>З</w:t>
      </w:r>
      <w:r w:rsidRPr="00204721">
        <w:rPr>
          <w:b/>
        </w:rPr>
        <w:t>апрещается возврат животных без владельцев на:</w:t>
      </w:r>
    </w:p>
    <w:p w14:paraId="04CE8142" w14:textId="77777777" w:rsidR="00FE54CD" w:rsidRPr="00204721" w:rsidRDefault="00FE54CD" w:rsidP="00FE54CD">
      <w:pPr>
        <w:ind w:firstLine="709"/>
        <w:jc w:val="both"/>
      </w:pPr>
      <w:r w:rsidRPr="00204721">
        <w:t>территории учреждений социальной сферы и прилегающие к ним территории;</w:t>
      </w:r>
    </w:p>
    <w:p w14:paraId="014186AA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49D7D863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78952362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0C7B4E9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71834847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5478BFEE" w14:textId="77777777" w:rsidR="00FE54CD" w:rsidRDefault="00FE54CD" w:rsidP="00FE54CD">
      <w:pPr>
        <w:pStyle w:val="a3"/>
        <w:ind w:left="0" w:firstLine="709"/>
        <w:jc w:val="both"/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767FC48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2.3.6</w:t>
      </w:r>
      <w:r w:rsidRPr="009B59E8">
        <w:rPr>
          <w:b/>
          <w:bCs/>
        </w:rPr>
        <w:t>. Использование животных без владельцев.</w:t>
      </w:r>
    </w:p>
    <w:p w14:paraId="2B46226F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.1. Формами использования животных без владельцев являются:</w:t>
      </w:r>
    </w:p>
    <w:p w14:paraId="3CA3D2B8" w14:textId="77777777" w:rsidR="00FE54CD" w:rsidRPr="00A24642" w:rsidRDefault="00FE54CD" w:rsidP="00FE54CD">
      <w:pPr>
        <w:ind w:firstLine="709"/>
        <w:jc w:val="both"/>
      </w:pPr>
      <w:r w:rsidRPr="00A24642">
        <w:t>а) возврат животных их владельцам;</w:t>
      </w:r>
    </w:p>
    <w:p w14:paraId="73D7A0E0" w14:textId="77777777" w:rsidR="00FE54CD" w:rsidRPr="00A24642" w:rsidRDefault="00FE54CD" w:rsidP="00FE54CD">
      <w:pPr>
        <w:ind w:firstLine="709"/>
        <w:jc w:val="both"/>
      </w:pPr>
      <w:r w:rsidRPr="00A24642">
        <w:t>б) передача животных заинтересованным гражданам или организациям;</w:t>
      </w:r>
    </w:p>
    <w:p w14:paraId="3243AEE2" w14:textId="77777777" w:rsidR="00FE54CD" w:rsidRPr="00A24642" w:rsidRDefault="00FE54CD" w:rsidP="00FE54CD">
      <w:pPr>
        <w:ind w:firstLine="709"/>
        <w:jc w:val="both"/>
      </w:pPr>
      <w:r w:rsidRPr="00A24642">
        <w:t>в) выпуск животных в среду обитания после проведения стерилизации.</w:t>
      </w:r>
    </w:p>
    <w:p w14:paraId="6998D12A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269D39E3" w14:textId="77777777" w:rsidR="00FE54CD" w:rsidRDefault="00FE54CD" w:rsidP="00FE54CD">
      <w:pPr>
        <w:ind w:firstLine="709"/>
        <w:jc w:val="both"/>
      </w:pPr>
      <w:r>
        <w:t>2.3.6</w:t>
      </w:r>
      <w:r w:rsidRPr="00A24642">
        <w:t xml:space="preserve">.3. Животные возвращаются владельцам только после учета и </w:t>
      </w:r>
      <w:r>
        <w:t xml:space="preserve">передержки животных (не </w:t>
      </w:r>
      <w:r w:rsidRPr="00C245A1">
        <w:t>менее 45</w:t>
      </w:r>
      <w:r w:rsidRPr="00A24642">
        <w:t xml:space="preserve"> дней).</w:t>
      </w:r>
    </w:p>
    <w:p w14:paraId="78C27614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2.3.7</w:t>
      </w:r>
      <w:r w:rsidRPr="009B59E8">
        <w:rPr>
          <w:b/>
          <w:bCs/>
        </w:rPr>
        <w:t xml:space="preserve">. Маркирование </w:t>
      </w:r>
    </w:p>
    <w:p w14:paraId="5738DB72" w14:textId="77777777" w:rsidR="00FE54CD" w:rsidRDefault="00FE54CD" w:rsidP="00FE54CD">
      <w:pPr>
        <w:ind w:firstLine="709"/>
        <w:jc w:val="both"/>
      </w:pPr>
      <w:r>
        <w:t xml:space="preserve">2.3.7.1. </w:t>
      </w:r>
      <w:r w:rsidRPr="00A24642">
        <w:t xml:space="preserve">Все животные, поступившие в приют для содержания, вне зависимости от пола и возраста, подлежат </w:t>
      </w:r>
      <w:r w:rsidRPr="00B919D1">
        <w:t>маркировани</w:t>
      </w:r>
      <w:r>
        <w:t>ю</w:t>
      </w:r>
      <w:r w:rsidRPr="00B919D1">
        <w:t xml:space="preserve"> </w:t>
      </w:r>
      <w:proofErr w:type="spellStart"/>
      <w:r w:rsidRPr="00B919D1">
        <w:t>неснимаемыми</w:t>
      </w:r>
      <w:proofErr w:type="spellEnd"/>
      <w:r w:rsidRPr="00B919D1">
        <w:t xml:space="preserve"> и</w:t>
      </w:r>
      <w:r>
        <w:t>ли</w:t>
      </w:r>
      <w:r w:rsidRPr="00B919D1">
        <w:t xml:space="preserve"> несмываемыми метками</w:t>
      </w:r>
      <w:r>
        <w:t xml:space="preserve">, </w:t>
      </w:r>
      <w:r w:rsidRPr="00A24642">
        <w:t>любым доступным способом в соответствии с действующим законодательством Российской Федерации.</w:t>
      </w:r>
      <w:r>
        <w:t xml:space="preserve"> </w:t>
      </w:r>
    </w:p>
    <w:p w14:paraId="3B4779C2" w14:textId="77777777" w:rsidR="00FE54CD" w:rsidRDefault="00FE54CD" w:rsidP="00FE54CD">
      <w:pPr>
        <w:ind w:firstLine="709"/>
        <w:jc w:val="both"/>
      </w:pPr>
      <w: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4016DD0C" w14:textId="77777777" w:rsidR="00FE54CD" w:rsidRPr="007F1C49" w:rsidRDefault="00FE54CD" w:rsidP="00FE54CD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>
        <w:rPr>
          <w:rFonts w:eastAsia="Arial Unicode MS"/>
          <w:b/>
          <w:color w:val="000000"/>
          <w:lang w:eastAsia="ar-SA"/>
        </w:rPr>
        <w:t>3</w:t>
      </w:r>
      <w:r w:rsidRPr="007F1C49">
        <w:rPr>
          <w:rFonts w:eastAsia="Arial Unicode MS"/>
          <w:b/>
          <w:color w:val="000000"/>
          <w:lang w:eastAsia="ar-SA"/>
        </w:rPr>
        <w:t>. Кормление и выгул животных без владельцев.</w:t>
      </w:r>
    </w:p>
    <w:p w14:paraId="482AD978" w14:textId="77777777" w:rsidR="00FE54CD" w:rsidRPr="007F1C49" w:rsidRDefault="00FE54CD" w:rsidP="00FE54C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3</w:t>
      </w:r>
      <w:r w:rsidRPr="007F1C49">
        <w:rPr>
          <w:rFonts w:eastAsia="Arial Unicode MS"/>
          <w:color w:val="000000"/>
          <w:lang w:eastAsia="ar-SA"/>
        </w:rPr>
        <w:t xml:space="preserve">.1. </w:t>
      </w:r>
      <w:r w:rsidRPr="007F1C49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7F1C49">
        <w:rPr>
          <w:rFonts w:eastAsia="Arial Unicode MS"/>
          <w:color w:val="000000"/>
          <w:lang w:eastAsia="ar-SA"/>
        </w:rPr>
        <w:t xml:space="preserve">Животное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>выдается миска с едой.</w:t>
      </w:r>
    </w:p>
    <w:p w14:paraId="2EE5AEB4" w14:textId="18E9CD09" w:rsidR="00FE54CD" w:rsidRDefault="00FE54CD" w:rsidP="00FE54CD">
      <w:pPr>
        <w:tabs>
          <w:tab w:val="left" w:pos="1134"/>
        </w:tabs>
        <w:ind w:firstLine="709"/>
        <w:jc w:val="both"/>
      </w:pPr>
      <w:r>
        <w:rPr>
          <w:lang w:eastAsia="ar-SA"/>
        </w:rPr>
        <w:t>3</w:t>
      </w:r>
      <w:r w:rsidRPr="007F1C49">
        <w:rPr>
          <w:lang w:eastAsia="ar-SA"/>
        </w:rPr>
        <w:t>.2.</w:t>
      </w:r>
      <w:r w:rsidRPr="007F1C49"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3C6C0EA0" w14:textId="77777777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b/>
        </w:rPr>
      </w:pPr>
      <w:r>
        <w:rPr>
          <w:b/>
        </w:rPr>
        <w:t>4</w:t>
      </w:r>
      <w:r w:rsidRPr="007F1C49">
        <w:rPr>
          <w:b/>
        </w:rPr>
        <w:t>. Умерщвление (эвтаназия) животных в случаях, предусмотренных законодательством Российской Федерации.</w:t>
      </w:r>
    </w:p>
    <w:p w14:paraId="1879E4CC" w14:textId="77777777" w:rsidR="00FE54CD" w:rsidRPr="007F1C49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Pr="007F1C49">
        <w:rPr>
          <w:rFonts w:eastAsia="Arial Unicode MS"/>
        </w:rPr>
        <w:t>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174B2354" w14:textId="227C24F4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color w:val="000000"/>
        </w:rPr>
      </w:pPr>
      <w:r>
        <w:t>4</w:t>
      </w:r>
      <w:r w:rsidRPr="007F1C49">
        <w:t>.2.</w:t>
      </w:r>
      <w:r w:rsidRPr="007F1C49"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7F1C49">
        <w:rPr>
          <w:color w:val="000000"/>
        </w:rPr>
        <w:t xml:space="preserve">человека, животное без владельца подлежит умерщвлению в соответствии с </w:t>
      </w:r>
      <w:r w:rsidRPr="007F1C49">
        <w:rPr>
          <w:color w:val="000000"/>
        </w:rPr>
        <w:lastRenderedPageBreak/>
        <w:t>пункт</w:t>
      </w:r>
      <w:r w:rsidR="00D1008A">
        <w:rPr>
          <w:color w:val="000000"/>
        </w:rPr>
        <w:t>а</w:t>
      </w:r>
      <w:r w:rsidRPr="007F1C49">
        <w:rPr>
          <w:color w:val="000000"/>
        </w:rPr>
        <w:t>м</w:t>
      </w:r>
      <w:r w:rsidR="00D1008A">
        <w:rPr>
          <w:color w:val="000000"/>
        </w:rPr>
        <w:t>и</w:t>
      </w:r>
      <w:r w:rsidRPr="007F1C49">
        <w:rPr>
          <w:color w:val="000000"/>
        </w:rPr>
        <w:t xml:space="preserve"> </w:t>
      </w:r>
      <w:r w:rsidR="00D1008A">
        <w:rPr>
          <w:color w:val="000000"/>
        </w:rPr>
        <w:t>1</w:t>
      </w:r>
      <w:r w:rsidRPr="007F1C49">
        <w:rPr>
          <w:color w:val="000000"/>
        </w:rPr>
        <w:t>7</w:t>
      </w:r>
      <w:r w:rsidR="00D1008A">
        <w:rPr>
          <w:color w:val="000000"/>
        </w:rPr>
        <w:t>92,</w:t>
      </w:r>
      <w:proofErr w:type="gramStart"/>
      <w:r w:rsidR="00D1008A">
        <w:rPr>
          <w:color w:val="000000"/>
        </w:rPr>
        <w:t xml:space="preserve">1793 </w:t>
      </w:r>
      <w:r w:rsidRPr="007F1C49">
        <w:rPr>
          <w:color w:val="000000"/>
        </w:rPr>
        <w:t> </w:t>
      </w:r>
      <w:r w:rsidR="00D1008A">
        <w:rPr>
          <w:color w:val="000000"/>
        </w:rPr>
        <w:t>п</w:t>
      </w:r>
      <w:r w:rsidR="00D1008A" w:rsidRPr="00D1008A">
        <w:t>остановлени</w:t>
      </w:r>
      <w:r w:rsidR="00D1008A">
        <w:t>я</w:t>
      </w:r>
      <w:proofErr w:type="gramEnd"/>
      <w:r w:rsidR="00D1008A" w:rsidRPr="00D1008A">
        <w:t xml:space="preserve">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</w:t>
      </w:r>
      <w:r w:rsidR="00D1008A">
        <w:t>.</w:t>
      </w:r>
      <w:r w:rsidRPr="007F1C49">
        <w:rPr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3897105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.3.</w:t>
      </w:r>
      <w:r w:rsidRPr="007F1C49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</w:t>
      </w:r>
      <w:r>
        <w:rPr>
          <w:rFonts w:eastAsia="Arial Unicode MS"/>
          <w:color w:val="000000"/>
        </w:rPr>
        <w:t>Форме № 4</w:t>
      </w:r>
      <w:r w:rsidRPr="007F1C49">
        <w:rPr>
          <w:rFonts w:eastAsia="Arial Unicode MS"/>
          <w:color w:val="000000"/>
        </w:rPr>
        <w:t xml:space="preserve"> </w:t>
      </w:r>
    </w:p>
    <w:p w14:paraId="165B2770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.4.</w:t>
      </w:r>
      <w:r w:rsidRPr="007F1C49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4204A5E4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утопление, отравление;</w:t>
      </w:r>
    </w:p>
    <w:p w14:paraId="475CEA21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асфиксию и другие методы удушения;</w:t>
      </w:r>
    </w:p>
    <w:p w14:paraId="528EC6B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4A69FBF9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перегрев, использование электрического тока;</w:t>
      </w:r>
    </w:p>
    <w:p w14:paraId="5EF460B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использование ядовитых веществ и минералов;</w:t>
      </w:r>
    </w:p>
    <w:p w14:paraId="602F1D7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другие жестокие методы.</w:t>
      </w:r>
    </w:p>
    <w:p w14:paraId="0A8AB8BA" w14:textId="77777777" w:rsidR="00FE54CD" w:rsidRPr="007F1C49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bookmarkStart w:id="1" w:name="sub_1083"/>
      <w:r>
        <w:t>4</w:t>
      </w:r>
      <w:r w:rsidRPr="007F1C49">
        <w:t>.5.</w:t>
      </w:r>
      <w:r w:rsidRPr="007F1C49">
        <w:tab/>
      </w:r>
      <w:bookmarkEnd w:id="1"/>
      <w:r w:rsidRPr="007F1C49"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06DD5E2A" w14:textId="77777777" w:rsidR="00FE54CD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 w:rsidRPr="007F1C49"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</w:t>
      </w:r>
      <w:r w:rsidRPr="00BB143A">
        <w:t>для захоронения на свалки и полигоны.</w:t>
      </w:r>
    </w:p>
    <w:p w14:paraId="649CB3E5" w14:textId="77777777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b/>
        </w:rPr>
      </w:pPr>
      <w:r w:rsidRPr="00BB143A">
        <w:rPr>
          <w:b/>
        </w:rPr>
        <w:t xml:space="preserve">5. Выбытие животных без владельцев из приюта. </w:t>
      </w:r>
    </w:p>
    <w:p w14:paraId="6AAE5518" w14:textId="7218A240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.1. Выбытие животных из приюта, может быть, по следующим причинам: передача владельцу</w:t>
      </w:r>
      <w:r w:rsidR="000A3543">
        <w:t xml:space="preserve">, </w:t>
      </w:r>
      <w:r w:rsidRPr="00BB143A">
        <w:t>передача заинтересованному лицу</w:t>
      </w:r>
      <w:r w:rsidR="000A3543">
        <w:t xml:space="preserve">, </w:t>
      </w:r>
      <w:r w:rsidRPr="00BB143A">
        <w:t>эвтаназия</w:t>
      </w:r>
      <w:r w:rsidR="000A3543">
        <w:t>,</w:t>
      </w:r>
      <w:r w:rsidRPr="00BB143A">
        <w:t xml:space="preserve"> возврат в прежние места их обитания, естественная смерть.</w:t>
      </w:r>
    </w:p>
    <w:p w14:paraId="3D03720E" w14:textId="77777777" w:rsidR="00FE54CD" w:rsidRPr="00BB143A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</w:t>
      </w:r>
      <w:r w:rsidRPr="00BB143A">
        <w:rPr>
          <w:rFonts w:eastAsia="Arial Unicode MS"/>
        </w:rPr>
        <w:t xml:space="preserve">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B143A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B143A">
          <w:rPr>
            <w:rFonts w:eastAsia="Arial Unicode MS"/>
            <w:color w:val="000000"/>
          </w:rPr>
          <w:t>статьями 230</w:t>
        </w:r>
      </w:hyperlink>
      <w:r w:rsidRPr="00BB143A">
        <w:rPr>
          <w:rFonts w:eastAsia="Arial Unicode MS"/>
          <w:color w:val="000000"/>
        </w:rPr>
        <w:t xml:space="preserve"> и </w:t>
      </w:r>
      <w:hyperlink r:id="rId6" w:history="1">
        <w:r w:rsidRPr="00BB143A">
          <w:rPr>
            <w:rFonts w:eastAsia="Arial Unicode MS"/>
            <w:color w:val="000000"/>
          </w:rPr>
          <w:t>231</w:t>
        </w:r>
      </w:hyperlink>
      <w:r w:rsidRPr="00BB143A">
        <w:rPr>
          <w:rFonts w:eastAsia="Arial Unicode MS"/>
          <w:color w:val="000000"/>
        </w:rPr>
        <w:t xml:space="preserve"> Гражданского кодекса </w:t>
      </w:r>
      <w:r w:rsidRPr="00BB143A">
        <w:rPr>
          <w:rFonts w:eastAsia="Arial Unicode MS"/>
        </w:rPr>
        <w:t>Российской Федерации.</w:t>
      </w:r>
    </w:p>
    <w:p w14:paraId="483B51F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.3.</w:t>
      </w:r>
      <w:r w:rsidRPr="00BB143A"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26C514A7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.4.</w:t>
      </w:r>
      <w:r w:rsidRPr="00BB143A"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71B617EB" w14:textId="77777777" w:rsidR="00FE54CD" w:rsidRPr="00BB143A" w:rsidRDefault="00FE54CD" w:rsidP="00FE54CD">
      <w:pPr>
        <w:ind w:firstLine="708"/>
        <w:jc w:val="both"/>
      </w:pPr>
      <w:r>
        <w:t>5</w:t>
      </w:r>
      <w:r w:rsidRPr="00BB143A">
        <w:t>.5.</w:t>
      </w:r>
      <w:r w:rsidRPr="00BB143A">
        <w:rPr>
          <w:b/>
          <w:bCs/>
          <w:color w:val="26282F"/>
        </w:rPr>
        <w:tab/>
      </w:r>
      <w:r w:rsidRPr="00BB143A">
        <w:t xml:space="preserve"> По истечении срока содержания (45 дней) и завершения карантинных мероприятий, вакцинации, лечения (при необходимости), идентификации (</w:t>
      </w:r>
      <w:proofErr w:type="spellStart"/>
      <w:r w:rsidRPr="00BB143A">
        <w:t>чипирование</w:t>
      </w:r>
      <w:proofErr w:type="spellEnd"/>
      <w:r w:rsidRPr="00BB143A">
        <w:t xml:space="preserve">, мечение </w:t>
      </w:r>
      <w:proofErr w:type="spellStart"/>
      <w:r w:rsidRPr="00BB143A">
        <w:t>неснимаемыми</w:t>
      </w:r>
      <w:proofErr w:type="spellEnd"/>
      <w:r w:rsidRPr="00BB143A">
        <w:t xml:space="preserve"> и/или несмываемыми метками (бирки, клипсы, тату)), стерилизации (кастрации), ревакцинации Исполнитель</w:t>
      </w:r>
      <w:r>
        <w:t xml:space="preserve"> </w:t>
      </w:r>
      <w:r w:rsidRPr="00C245A1">
        <w:t>по согласованию с заместителем Главы Администрации курирующего деятельность управления по жилищно-коммунальному хозяйству и экологии, либо д</w:t>
      </w:r>
      <w:r>
        <w:t>олжностным лицом его замещающим,</w:t>
      </w:r>
      <w:r w:rsidRPr="00BB143A">
        <w:t xml:space="preserve"> возвращает животных без владельцев</w:t>
      </w:r>
      <w:bookmarkEnd w:id="2"/>
      <w:r w:rsidRPr="00BB143A">
        <w:t>, не проявляющих немотивированной агрессивности, на прежние места их обитания.</w:t>
      </w:r>
      <w:r>
        <w:t xml:space="preserve"> </w:t>
      </w:r>
    </w:p>
    <w:p w14:paraId="71C0769F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7F93B376" w14:textId="77777777" w:rsidR="00FE54CD" w:rsidRPr="00204721" w:rsidRDefault="00FE54CD" w:rsidP="00FE54CD">
      <w:pPr>
        <w:ind w:firstLine="709"/>
        <w:jc w:val="both"/>
        <w:rPr>
          <w:b/>
        </w:rPr>
      </w:pPr>
      <w:r>
        <w:t>5</w:t>
      </w:r>
      <w:r w:rsidRPr="00BB143A">
        <w:t>.5.2. Выгрузка животных, подлежащих возврату в места прежнего обитания, не должна производиться на:</w:t>
      </w:r>
    </w:p>
    <w:p w14:paraId="60589FE4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территории учреждений социальной сферы и прилегающие к ним территории;</w:t>
      </w:r>
    </w:p>
    <w:p w14:paraId="42FAC891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29ED3B3E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0D0687D4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4E957C5F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57D136B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102D8532" w14:textId="77777777" w:rsidR="00FE54CD" w:rsidRPr="00BB143A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D5B79C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795C6E82" w14:textId="4F3BDA01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>
        <w:rPr>
          <w:rFonts w:eastAsia="Arial Unicode MS"/>
          <w:color w:val="000000"/>
        </w:rPr>
        <w:t>5</w:t>
      </w:r>
      <w:r w:rsidRPr="00BB143A">
        <w:rPr>
          <w:rFonts w:eastAsia="Arial Unicode MS"/>
          <w:color w:val="000000"/>
        </w:rPr>
        <w:t>.6.</w:t>
      </w:r>
      <w:r w:rsidRPr="00BB143A">
        <w:rPr>
          <w:rFonts w:eastAsia="Arial Unicode MS"/>
          <w:color w:val="000000"/>
        </w:rPr>
        <w:tab/>
      </w:r>
      <w:bookmarkEnd w:id="3"/>
      <w:r w:rsidRPr="00BB143A">
        <w:rPr>
          <w:rFonts w:eastAsia="Arial Unicode MS"/>
          <w:color w:val="000000"/>
        </w:rPr>
        <w:t xml:space="preserve"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</w:t>
      </w:r>
      <w:r w:rsidRPr="00134BE4">
        <w:rPr>
          <w:rFonts w:eastAsia="Arial Unicode MS"/>
          <w:color w:val="000000"/>
        </w:rPr>
        <w:t>Форме № 5.</w:t>
      </w:r>
    </w:p>
    <w:p w14:paraId="6A08648A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Pr="00A24642">
        <w:rPr>
          <w:b/>
          <w:bCs/>
        </w:rPr>
        <w:t>. Требования к гарантии качества услуг.</w:t>
      </w:r>
    </w:p>
    <w:p w14:paraId="5F05F0F3" w14:textId="77777777" w:rsidR="00FE54CD" w:rsidRPr="00A24642" w:rsidRDefault="00FE54CD" w:rsidP="00FE54CD">
      <w:pPr>
        <w:ind w:firstLine="709"/>
        <w:jc w:val="both"/>
      </w:pPr>
      <w:r>
        <w:t>6</w:t>
      </w:r>
      <w:r w:rsidRPr="00A24642">
        <w:t>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01F98CEC" w14:textId="77777777" w:rsidR="00FE54CD" w:rsidRDefault="00FE54CD" w:rsidP="00FE54CD">
      <w:pPr>
        <w:ind w:firstLine="709"/>
        <w:jc w:val="both"/>
      </w:pPr>
      <w:r>
        <w:t>6</w:t>
      </w:r>
      <w:r w:rsidRPr="00A24642">
        <w:t>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2329BA4F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A24642">
        <w:rPr>
          <w:b/>
          <w:bCs/>
        </w:rPr>
        <w:t>. Особые условия оказания услуг.</w:t>
      </w:r>
    </w:p>
    <w:p w14:paraId="12DD1CA1" w14:textId="77777777" w:rsidR="00FE54CD" w:rsidRPr="00C245A1" w:rsidRDefault="00FE54CD" w:rsidP="00FE54CD">
      <w:pPr>
        <w:ind w:firstLine="709"/>
        <w:jc w:val="both"/>
      </w:pPr>
      <w:r>
        <w:t>7</w:t>
      </w:r>
      <w:r w:rsidRPr="00A24642">
        <w:t xml:space="preserve">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</w:t>
      </w:r>
      <w:r w:rsidRPr="00C245A1">
        <w:t>внеплановых проверок и контроля качества услуг, с указанием контактных телефонов.</w:t>
      </w:r>
    </w:p>
    <w:p w14:paraId="479FFB3E" w14:textId="77777777" w:rsidR="00FE54CD" w:rsidRPr="00C245A1" w:rsidRDefault="00FE54CD" w:rsidP="00FE54CD">
      <w:pPr>
        <w:ind w:firstLine="708"/>
        <w:jc w:val="both"/>
      </w:pPr>
      <w:r>
        <w:t>7</w:t>
      </w:r>
      <w:r w:rsidRPr="00C245A1">
        <w:t>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5F76608C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3</w:t>
      </w:r>
      <w:r w:rsidRPr="00A24642">
        <w:t>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5B62D1B2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4</w:t>
      </w:r>
      <w:r w:rsidRPr="00A24642">
        <w:t>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791376A6" w14:textId="77777777" w:rsidR="00FE54CD" w:rsidRPr="00A24642" w:rsidRDefault="00FE54CD" w:rsidP="00FE54CD">
      <w:pPr>
        <w:ind w:firstLine="709"/>
        <w:jc w:val="both"/>
      </w:pPr>
      <w:r>
        <w:t>7.5</w:t>
      </w:r>
      <w:r w:rsidRPr="00A24642">
        <w:t>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7ABBA81A" w14:textId="77777777" w:rsidR="00FE54CD" w:rsidRDefault="00FE54CD" w:rsidP="00FE54CD">
      <w:pPr>
        <w:ind w:firstLine="709"/>
        <w:jc w:val="both"/>
      </w:pPr>
      <w:r>
        <w:t>7.6</w:t>
      </w:r>
      <w:r w:rsidRPr="00A24642">
        <w:t xml:space="preserve">. Исполнитель осуществляет иные обязанности, установленные действующим </w:t>
      </w:r>
    </w:p>
    <w:p w14:paraId="0C2CD992" w14:textId="49960D31" w:rsidR="00FE54CD" w:rsidRDefault="00FE54CD" w:rsidP="00FE54CD">
      <w:pPr>
        <w:jc w:val="both"/>
      </w:pPr>
      <w:r w:rsidRPr="00A24642">
        <w:t>законодательством.</w:t>
      </w:r>
    </w:p>
    <w:p w14:paraId="1C84F20F" w14:textId="77777777" w:rsidR="00431E05" w:rsidRDefault="00431E05" w:rsidP="00FE54CD">
      <w:pPr>
        <w:jc w:val="both"/>
      </w:pPr>
    </w:p>
    <w:p w14:paraId="3C28A564" w14:textId="17BC9CB2" w:rsidR="00B71107" w:rsidRPr="00431E05" w:rsidRDefault="00431E05" w:rsidP="00431E05">
      <w:pPr>
        <w:ind w:firstLine="709"/>
        <w:jc w:val="both"/>
        <w:rPr>
          <w:b/>
          <w:bCs/>
        </w:rPr>
      </w:pPr>
      <w:r w:rsidRPr="00431E05">
        <w:rPr>
          <w:b/>
          <w:bCs/>
        </w:rPr>
        <w:t>8. Формы используемых в работе документов:</w:t>
      </w:r>
    </w:p>
    <w:p w14:paraId="57B1840F" w14:textId="73B00B41" w:rsidR="00B71107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1</w:t>
      </w:r>
    </w:p>
    <w:p w14:paraId="118EE806" w14:textId="77777777" w:rsidR="00B71107" w:rsidRPr="00A24642" w:rsidRDefault="00B71107" w:rsidP="00B71107">
      <w:pPr>
        <w:jc w:val="center"/>
      </w:pPr>
      <w:r w:rsidRPr="00A24642">
        <w:t>АКТ</w:t>
      </w:r>
    </w:p>
    <w:p w14:paraId="3267EF72" w14:textId="77777777" w:rsidR="00B71107" w:rsidRPr="00A24642" w:rsidRDefault="00B71107" w:rsidP="00B71107">
      <w:pPr>
        <w:jc w:val="center"/>
      </w:pPr>
      <w:r w:rsidRPr="00A24642">
        <w:t>отлова и содержания животного без владельца</w:t>
      </w:r>
    </w:p>
    <w:p w14:paraId="5859A3E8" w14:textId="77777777" w:rsidR="00B71107" w:rsidRPr="00A24642" w:rsidRDefault="00B71107" w:rsidP="00B71107">
      <w:pPr>
        <w:jc w:val="center"/>
      </w:pPr>
      <w:r w:rsidRPr="00A24642">
        <w:t>«___» __________ 20___ г.</w:t>
      </w:r>
    </w:p>
    <w:p w14:paraId="01F1DDAB" w14:textId="77777777" w:rsidR="00B71107" w:rsidRPr="00A24642" w:rsidRDefault="00B71107" w:rsidP="00B71107">
      <w:pPr>
        <w:jc w:val="both"/>
      </w:pPr>
    </w:p>
    <w:p w14:paraId="36D1893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 заявке № _____ от "__" ________ 20___ г. (</w:t>
      </w:r>
      <w:r w:rsidRPr="00A24642">
        <w:rPr>
          <w:i/>
          <w:iCs/>
        </w:rPr>
        <w:t>согласно журналу регистрации заявок на отлов животных без владельцев</w:t>
      </w:r>
      <w:r w:rsidRPr="00A24642">
        <w:t>)</w:t>
      </w:r>
    </w:p>
    <w:p w14:paraId="1F88ECC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62EF6B5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Отлов произведен сотрудниками (иными лицами) __________________________________</w:t>
      </w:r>
    </w:p>
    <w:p w14:paraId="15F526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78CDCE7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органа местного самоуправления, муниципального учреждения,</w:t>
      </w:r>
    </w:p>
    <w:p w14:paraId="0A76C82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юридического лица, Ф.И.О. индивидуального предпринимателя)</w:t>
      </w:r>
    </w:p>
    <w:p w14:paraId="09E881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37C145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0CA31E3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68CAC40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45CFF6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Договор (муниципальный контракт) от _____________ № ____ (если заключался).</w:t>
      </w:r>
    </w:p>
    <w:p w14:paraId="5636F70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отловлено на территории ______________________________________________</w:t>
      </w:r>
    </w:p>
    <w:p w14:paraId="15B0B4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(место отлова)</w:t>
      </w:r>
    </w:p>
    <w:p w14:paraId="370463A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Перечень отличительных признаков животного:</w:t>
      </w:r>
    </w:p>
    <w:p w14:paraId="3E6FA78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Вид животного: _______________________________________________________________</w:t>
      </w:r>
    </w:p>
    <w:p w14:paraId="5C7BBAA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Пол: _________________________________________________________________________</w:t>
      </w:r>
    </w:p>
    <w:p w14:paraId="11B501E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Состояние животного: агрессивное, неагрессивное (нужное подчеркнуть)</w:t>
      </w:r>
    </w:p>
    <w:p w14:paraId="68177F5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Размер: маленькая, средняя, крупная (нужное подчеркнуть)</w:t>
      </w:r>
    </w:p>
    <w:p w14:paraId="687E21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Уши: купированные, некупированные (нужное подчеркнуть)</w:t>
      </w:r>
    </w:p>
    <w:p w14:paraId="49DEAC3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Хвост: купированный, некупированный (нужное подчеркнуть)</w:t>
      </w:r>
    </w:p>
    <w:p w14:paraId="7E8251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Возраст (указать примерный): ___________________________________________________</w:t>
      </w:r>
    </w:p>
    <w:p w14:paraId="686DAA4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Порода или беспородное: _______________________________________________________</w:t>
      </w:r>
    </w:p>
    <w:p w14:paraId="522A7E9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Шерсть: гладкошерстная, длинношерстная ________________________________________</w:t>
      </w:r>
    </w:p>
    <w:p w14:paraId="43468E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Особые приметы: ______________________________________________________________</w:t>
      </w:r>
    </w:p>
    <w:p w14:paraId="04E4913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A434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696F1DE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Передано в приют для животных _________________________________________________</w:t>
      </w:r>
    </w:p>
    <w:p w14:paraId="66DB5F6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(адрес, наименование приюта)</w:t>
      </w:r>
    </w:p>
    <w:p w14:paraId="08E760D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Подпись сотрудника приюта для животных ________________________________________</w:t>
      </w:r>
    </w:p>
    <w:p w14:paraId="2F79CB1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(Ф.И.О., должность, подпись, печать либо штамп приюта)</w:t>
      </w:r>
    </w:p>
    <w:p w14:paraId="6E717F7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журнале учета отловленных животных без владельцев присвоен номер № ______</w:t>
      </w:r>
    </w:p>
    <w:p w14:paraId="1334862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содержалось в течение ____ дней.</w:t>
      </w:r>
    </w:p>
    <w:p w14:paraId="610A3797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отношении животного проведены:</w:t>
      </w:r>
    </w:p>
    <w:p w14:paraId="60037E0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31FE5E96" w14:textId="77777777" w:rsidTr="008D0222">
        <w:trPr>
          <w:trHeight w:val="300"/>
          <w:jc w:val="center"/>
        </w:trPr>
        <w:tc>
          <w:tcPr>
            <w:tcW w:w="3039" w:type="dxa"/>
            <w:vAlign w:val="center"/>
            <w:hideMark/>
          </w:tcPr>
          <w:p w14:paraId="010610FC" w14:textId="2630A6F3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____________202</w:t>
            </w:r>
            <w:r w:rsidR="002C6BE6">
              <w:t>3</w:t>
            </w:r>
            <w:r>
              <w:t xml:space="preserve"> г.</w:t>
            </w:r>
          </w:p>
        </w:tc>
        <w:tc>
          <w:tcPr>
            <w:tcW w:w="6037" w:type="dxa"/>
          </w:tcPr>
          <w:p w14:paraId="60C6497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2AF2AC7F" w14:textId="77777777" w:rsidTr="008D0222">
        <w:trPr>
          <w:trHeight w:val="221"/>
          <w:jc w:val="center"/>
        </w:trPr>
        <w:tc>
          <w:tcPr>
            <w:tcW w:w="3039" w:type="dxa"/>
          </w:tcPr>
          <w:p w14:paraId="067F7072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6209719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1F58C1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3AD05463" w14:textId="77777777" w:rsidR="00B71107" w:rsidRPr="00A24642" w:rsidRDefault="00B71107" w:rsidP="00B71107">
      <w:pPr>
        <w:autoSpaceDE w:val="0"/>
        <w:autoSpaceDN w:val="0"/>
        <w:adjustRightInd w:val="0"/>
      </w:pPr>
    </w:p>
    <w:p w14:paraId="6542220B" w14:textId="77777777" w:rsidR="00B71107" w:rsidRPr="00A24642" w:rsidRDefault="00B71107" w:rsidP="00B71107">
      <w:pPr>
        <w:autoSpaceDE w:val="0"/>
        <w:autoSpaceDN w:val="0"/>
        <w:adjustRightInd w:val="0"/>
      </w:pPr>
      <w:r w:rsidRPr="00A24642"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7C11196C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F629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787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EE9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D46D4C9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E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2D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86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315DF3DE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Вакцинация (ревакцинация):</w:t>
      </w:r>
    </w:p>
    <w:p w14:paraId="7C61651C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4EEFA9CB" w14:textId="77777777" w:rsidTr="008D022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DEBB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73A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2DE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1A65334" w14:textId="77777777" w:rsidTr="008D0222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76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8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5F4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4D2C942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457FBAE0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02891C31" w14:textId="77777777" w:rsidTr="008D0222">
        <w:trPr>
          <w:trHeight w:val="300"/>
        </w:trPr>
        <w:tc>
          <w:tcPr>
            <w:tcW w:w="3039" w:type="dxa"/>
            <w:vAlign w:val="center"/>
            <w:hideMark/>
          </w:tcPr>
          <w:p w14:paraId="5030EB4E" w14:textId="0C2019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«__</w:t>
            </w:r>
            <w:proofErr w:type="gramStart"/>
            <w:r>
              <w:t>_»_</w:t>
            </w:r>
            <w:proofErr w:type="gramEnd"/>
            <w:r>
              <w:t>____________202</w:t>
            </w:r>
            <w:r w:rsidR="002C6BE6">
              <w:t>3</w:t>
            </w:r>
            <w:r>
              <w:t xml:space="preserve"> г.</w:t>
            </w:r>
          </w:p>
        </w:tc>
        <w:tc>
          <w:tcPr>
            <w:tcW w:w="6037" w:type="dxa"/>
          </w:tcPr>
          <w:p w14:paraId="7FBFF78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51972667" w14:textId="77777777" w:rsidTr="008D0222">
        <w:trPr>
          <w:trHeight w:val="221"/>
        </w:trPr>
        <w:tc>
          <w:tcPr>
            <w:tcW w:w="3039" w:type="dxa"/>
          </w:tcPr>
          <w:p w14:paraId="610B455D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0870D82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6C21391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EA9268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2A387645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</w:pPr>
      <w:r w:rsidRPr="00A24642">
        <w:t>Животное выбыло по причине: __________________________________________________</w:t>
      </w:r>
    </w:p>
    <w:p w14:paraId="531DEB63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(передача владельцу, эвтаназия, гибель, возврат на прежнее место обитания)</w:t>
      </w:r>
    </w:p>
    <w:p w14:paraId="3DDC294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Дата выбытия животного "___" ________________ 20___ г.</w:t>
      </w:r>
    </w:p>
    <w:p w14:paraId="422778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Акт   эвтаназии (умерщвления) животного   без   владельца   № _________</w:t>
      </w:r>
    </w:p>
    <w:p w14:paraId="7F54460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 "__" _________ 20__ г.</w:t>
      </w:r>
    </w:p>
    <w:p w14:paraId="5F0F0D3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Владелец, забравший животное: ________________</w:t>
      </w:r>
      <w:r>
        <w:t>___________________________</w:t>
      </w:r>
      <w:r w:rsidRPr="00A24642">
        <w:t xml:space="preserve"> Ф.И.О.</w:t>
      </w:r>
    </w:p>
    <w:p w14:paraId="5F7A4035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Адрес: _____________________________________ телефон: ______</w:t>
      </w:r>
      <w:r>
        <w:t>_____</w:t>
      </w:r>
      <w:r w:rsidRPr="00A24642">
        <w:t>_______________</w:t>
      </w:r>
    </w:p>
    <w:p w14:paraId="6FFE138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Иные меры, принятые в соответствии с законодательством Российской Федерации и Алтайского края:</w:t>
      </w:r>
    </w:p>
    <w:p w14:paraId="01413AC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1. Проведено маркирование животного путем _________________ (указать: методом тату, </w:t>
      </w:r>
      <w:proofErr w:type="spellStart"/>
      <w:r w:rsidRPr="00A24642">
        <w:t>биркования</w:t>
      </w:r>
      <w:proofErr w:type="spellEnd"/>
      <w:r w:rsidRPr="00A24642">
        <w:t xml:space="preserve"> ушной раковины, </w:t>
      </w:r>
      <w:proofErr w:type="spellStart"/>
      <w:r w:rsidRPr="00A24642">
        <w:t>чипирования</w:t>
      </w:r>
      <w:proofErr w:type="spellEnd"/>
      <w:r w:rsidRPr="00A24642"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3E78B87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2. _________________________________________________________________________</w:t>
      </w:r>
    </w:p>
    <w:p w14:paraId="384879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778B5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Отметка сотрудника приюта для животных</w:t>
      </w:r>
    </w:p>
    <w:p w14:paraId="38297F1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</w:t>
      </w:r>
    </w:p>
    <w:p w14:paraId="2AFC8FA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 xml:space="preserve">          (подпись, Ф.И.О., штамп)</w:t>
      </w:r>
    </w:p>
    <w:p w14:paraId="362104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2BBAE54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составлен в 2 экземплярах.</w:t>
      </w:r>
    </w:p>
    <w:p w14:paraId="3BFAEAB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1. экземпляр администрации муниципального образования;</w:t>
      </w:r>
    </w:p>
    <w:p w14:paraId="240BA6C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2. экземпляр организации, индивидуальному предпринимателю, оказывающему</w:t>
      </w:r>
    </w:p>
    <w:p w14:paraId="6E0B006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услуги в сфере обращения с животными.</w:t>
      </w:r>
    </w:p>
    <w:p w14:paraId="371A776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D62C50B" w14:textId="77777777" w:rsidR="00B71107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хранится 3 года после выбытия животного.</w:t>
      </w:r>
    </w:p>
    <w:p w14:paraId="212DF3B1" w14:textId="77777777" w:rsidR="00B71107" w:rsidRPr="003F6FA3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7AEA85B8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6FFDFA0F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2</w:t>
      </w:r>
    </w:p>
    <w:p w14:paraId="7D6F04FD" w14:textId="77777777" w:rsidR="00B71107" w:rsidRPr="00A24642" w:rsidRDefault="00B71107" w:rsidP="00B71107">
      <w:pPr>
        <w:jc w:val="center"/>
      </w:pPr>
    </w:p>
    <w:p w14:paraId="271F5247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ЖУРНАЛ</w:t>
      </w:r>
    </w:p>
    <w:p w14:paraId="77A424B6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регистрации заявок на отлов животных без владельцев</w:t>
      </w:r>
    </w:p>
    <w:p w14:paraId="6F215FC9" w14:textId="77777777" w:rsidR="00B71107" w:rsidRPr="00A24642" w:rsidRDefault="00B71107" w:rsidP="00B71107">
      <w:pPr>
        <w:jc w:val="center"/>
        <w:rPr>
          <w:u w:val="single"/>
        </w:rPr>
      </w:pPr>
      <w:r w:rsidRPr="00A24642">
        <w:rPr>
          <w:u w:val="single"/>
        </w:rPr>
        <w:t>на территории муниципального образования город Рубцовск Алтайского края</w:t>
      </w:r>
    </w:p>
    <w:p w14:paraId="6E64A405" w14:textId="77777777" w:rsidR="00B71107" w:rsidRPr="00A24642" w:rsidRDefault="00B71107" w:rsidP="00B71107">
      <w:pPr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муниципального образования)</w:t>
      </w:r>
    </w:p>
    <w:p w14:paraId="25F5335A" w14:textId="77777777" w:rsidR="00B71107" w:rsidRPr="00A24642" w:rsidRDefault="00B71107" w:rsidP="00B71107">
      <w:pPr>
        <w:jc w:val="center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71107" w:rsidRPr="00A24642" w14:paraId="23C70524" w14:textId="77777777" w:rsidTr="008D0222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CDF3" w14:textId="77777777" w:rsidR="00B71107" w:rsidRPr="00A24642" w:rsidRDefault="00B71107" w:rsidP="008D0222">
            <w:pPr>
              <w:jc w:val="center"/>
            </w:pPr>
            <w:r w:rsidRPr="00A24642">
              <w:t xml:space="preserve">№ </w:t>
            </w:r>
            <w:proofErr w:type="spellStart"/>
            <w:proofErr w:type="gramStart"/>
            <w:r w:rsidRPr="00A24642">
              <w:t>регист</w:t>
            </w:r>
            <w:proofErr w:type="spellEnd"/>
            <w:r>
              <w:t>-</w:t>
            </w:r>
            <w:r w:rsidRPr="00A24642">
              <w:t>рации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D57" w14:textId="77777777" w:rsidR="00B71107" w:rsidRPr="00A24642" w:rsidRDefault="00B71107" w:rsidP="008D0222">
            <w:pPr>
              <w:jc w:val="center"/>
            </w:pPr>
            <w:r w:rsidRPr="00A24642">
              <w:t>Дата/</w:t>
            </w:r>
          </w:p>
          <w:p w14:paraId="0A089930" w14:textId="77777777" w:rsidR="00B71107" w:rsidRPr="00A24642" w:rsidRDefault="00B71107" w:rsidP="008D0222">
            <w:pPr>
              <w:jc w:val="center"/>
            </w:pPr>
            <w:r w:rsidRPr="00A24642"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6D1B" w14:textId="77777777" w:rsidR="00B71107" w:rsidRPr="00A24642" w:rsidRDefault="00B71107" w:rsidP="008D0222">
            <w:pPr>
              <w:jc w:val="center"/>
            </w:pPr>
            <w:r w:rsidRPr="00A24642"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DCB" w14:textId="77777777" w:rsidR="00B71107" w:rsidRPr="00A24642" w:rsidRDefault="00B71107" w:rsidP="008D0222">
            <w:pPr>
              <w:jc w:val="center"/>
            </w:pPr>
            <w:r w:rsidRPr="00A24642">
              <w:t>Место нахождения</w:t>
            </w:r>
          </w:p>
          <w:p w14:paraId="00B44C4D" w14:textId="77777777" w:rsidR="00B71107" w:rsidRPr="00A24642" w:rsidRDefault="00B71107" w:rsidP="008D0222">
            <w:pPr>
              <w:jc w:val="center"/>
            </w:pPr>
            <w:r w:rsidRPr="00A24642"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DA80" w14:textId="77777777" w:rsidR="00B71107" w:rsidRPr="00A24642" w:rsidRDefault="00B71107" w:rsidP="008D0222">
            <w:pPr>
              <w:jc w:val="center"/>
            </w:pPr>
            <w:r w:rsidRPr="00A24642"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20A3" w14:textId="77777777" w:rsidR="00B71107" w:rsidRPr="00A24642" w:rsidRDefault="00B71107" w:rsidP="008D0222">
            <w:pPr>
              <w:jc w:val="center"/>
            </w:pPr>
            <w:r w:rsidRPr="00A24642">
              <w:t>Принятые меры</w:t>
            </w:r>
          </w:p>
        </w:tc>
      </w:tr>
      <w:tr w:rsidR="00B71107" w:rsidRPr="00A24642" w14:paraId="622E2284" w14:textId="77777777" w:rsidTr="008D0222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F1DF" w14:textId="77777777" w:rsidR="00B71107" w:rsidRPr="00A24642" w:rsidRDefault="00B71107" w:rsidP="008D022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FE7" w14:textId="77777777" w:rsidR="00B71107" w:rsidRPr="00A24642" w:rsidRDefault="00B71107" w:rsidP="008D0222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D3B" w14:textId="77777777" w:rsidR="00B71107" w:rsidRPr="00A24642" w:rsidRDefault="00B71107" w:rsidP="008D0222">
            <w:pPr>
              <w:jc w:val="center"/>
            </w:pPr>
            <w:r w:rsidRPr="00A24642"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1E2" w14:textId="77777777" w:rsidR="00B71107" w:rsidRPr="00A24642" w:rsidRDefault="00B71107" w:rsidP="008D0222">
            <w:pPr>
              <w:jc w:val="center"/>
            </w:pPr>
            <w:r w:rsidRPr="00A24642"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7F96" w14:textId="77777777" w:rsidR="00B71107" w:rsidRPr="00A24642" w:rsidRDefault="00B71107" w:rsidP="008D0222"/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815" w14:textId="77777777" w:rsidR="00B71107" w:rsidRPr="00A24642" w:rsidRDefault="00B71107" w:rsidP="008D0222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842" w14:textId="77777777" w:rsidR="00B71107" w:rsidRPr="00A24642" w:rsidRDefault="00B71107" w:rsidP="008D0222"/>
        </w:tc>
      </w:tr>
      <w:tr w:rsidR="00B71107" w:rsidRPr="00A24642" w14:paraId="3E3A196A" w14:textId="77777777" w:rsidTr="008D0222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1A4A" w14:textId="77777777" w:rsidR="00B71107" w:rsidRPr="00A24642" w:rsidRDefault="00B71107" w:rsidP="008D0222">
            <w:pPr>
              <w:jc w:val="center"/>
            </w:pPr>
            <w:r w:rsidRPr="00A2464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7C8" w14:textId="77777777" w:rsidR="00B71107" w:rsidRPr="00A24642" w:rsidRDefault="00B71107" w:rsidP="008D0222">
            <w:pPr>
              <w:jc w:val="center"/>
            </w:pPr>
            <w:r w:rsidRPr="00A24642"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77C3" w14:textId="77777777" w:rsidR="00B71107" w:rsidRPr="00A24642" w:rsidRDefault="00B71107" w:rsidP="008D0222">
            <w:pPr>
              <w:jc w:val="center"/>
            </w:pPr>
            <w:r w:rsidRPr="00A24642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117" w14:textId="77777777" w:rsidR="00B71107" w:rsidRPr="00A24642" w:rsidRDefault="00B71107" w:rsidP="008D0222">
            <w:pPr>
              <w:jc w:val="center"/>
            </w:pPr>
            <w:r w:rsidRPr="00A24642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39B" w14:textId="77777777" w:rsidR="00B71107" w:rsidRPr="00A24642" w:rsidRDefault="00B71107" w:rsidP="008D0222">
            <w:pPr>
              <w:jc w:val="center"/>
            </w:pPr>
            <w:r w:rsidRPr="00A24642"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302" w14:textId="77777777" w:rsidR="00B71107" w:rsidRPr="00A24642" w:rsidRDefault="00B71107" w:rsidP="008D0222">
            <w:pPr>
              <w:jc w:val="center"/>
            </w:pPr>
            <w:r w:rsidRPr="00A24642"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CDC1" w14:textId="77777777" w:rsidR="00B71107" w:rsidRPr="00A24642" w:rsidRDefault="00B71107" w:rsidP="008D0222">
            <w:pPr>
              <w:jc w:val="center"/>
            </w:pPr>
            <w:r w:rsidRPr="00A24642">
              <w:t>7</w:t>
            </w:r>
          </w:p>
        </w:tc>
      </w:tr>
      <w:tr w:rsidR="00B71107" w:rsidRPr="00A24642" w14:paraId="7D692391" w14:textId="77777777" w:rsidTr="008D0222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91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33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0C7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409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CE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06E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CBA" w14:textId="77777777" w:rsidR="00B71107" w:rsidRPr="00A24642" w:rsidRDefault="00B71107" w:rsidP="008D0222">
            <w:pPr>
              <w:jc w:val="center"/>
            </w:pPr>
          </w:p>
        </w:tc>
      </w:tr>
    </w:tbl>
    <w:p w14:paraId="45867660" w14:textId="77777777" w:rsidR="00B71107" w:rsidRDefault="00B71107" w:rsidP="00B71107">
      <w:pPr>
        <w:ind w:firstLine="709"/>
        <w:jc w:val="right"/>
      </w:pPr>
      <w:r w:rsidRPr="00A24642">
        <w:tab/>
      </w:r>
    </w:p>
    <w:p w14:paraId="52780EBA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3</w:t>
      </w:r>
    </w:p>
    <w:p w14:paraId="62D9C4D8" w14:textId="77777777" w:rsidR="00B71107" w:rsidRPr="00A24642" w:rsidRDefault="00B71107" w:rsidP="00B71107">
      <w:pPr>
        <w:rPr>
          <w:b/>
          <w:bCs/>
        </w:rPr>
      </w:pPr>
    </w:p>
    <w:p w14:paraId="5761730D" w14:textId="77777777" w:rsidR="00B71107" w:rsidRPr="003F6FA3" w:rsidRDefault="00B71107" w:rsidP="00B71107">
      <w:pPr>
        <w:autoSpaceDE w:val="0"/>
        <w:autoSpaceDN w:val="0"/>
        <w:adjustRightInd w:val="0"/>
        <w:jc w:val="center"/>
        <w:rPr>
          <w:b/>
          <w:bCs/>
        </w:rPr>
      </w:pPr>
      <w:r w:rsidRPr="003F6FA3">
        <w:rPr>
          <w:b/>
          <w:bCs/>
        </w:rPr>
        <w:t>Журнал учета отловленных животных без владельцев</w:t>
      </w:r>
    </w:p>
    <w:p w14:paraId="508798B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____________________________________________________</w:t>
      </w:r>
    </w:p>
    <w:p w14:paraId="7CFB240F" w14:textId="77777777" w:rsidR="00B71107" w:rsidRPr="00A24642" w:rsidRDefault="00B71107" w:rsidP="00B711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организации, Ф.И.О. индивидуального предпринимателя)</w:t>
      </w:r>
    </w:p>
    <w:p w14:paraId="49A34364" w14:textId="77777777" w:rsidR="00B71107" w:rsidRPr="00A24642" w:rsidRDefault="00B71107" w:rsidP="00B71107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71107" w:rsidRPr="00A24642" w14:paraId="36D2CF61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3B8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37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DA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DC7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28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1B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выбытия (указать причину)</w:t>
            </w:r>
          </w:p>
        </w:tc>
      </w:tr>
      <w:tr w:rsidR="00B71107" w:rsidRPr="00A24642" w14:paraId="3E592274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8F6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7A7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64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E7F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130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2DA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6</w:t>
            </w:r>
          </w:p>
        </w:tc>
      </w:tr>
      <w:tr w:rsidR="00B71107" w:rsidRPr="00A24642" w14:paraId="60AC6F22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8AE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16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D7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E3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5B8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B79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  <w:tr w:rsidR="00B71107" w:rsidRPr="00A24642" w14:paraId="39D9DFD9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70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00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3E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3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57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11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766D4AAA" w14:textId="77777777" w:rsidR="00B71107" w:rsidRDefault="00B71107" w:rsidP="00B71107">
      <w:pPr>
        <w:tabs>
          <w:tab w:val="left" w:pos="7485"/>
        </w:tabs>
      </w:pPr>
      <w:r w:rsidRPr="00A24642">
        <w:tab/>
      </w:r>
    </w:p>
    <w:p w14:paraId="0FB53C91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0DFDBAB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4</w:t>
      </w:r>
    </w:p>
    <w:p w14:paraId="66FAFA46" w14:textId="77777777" w:rsidR="00B71107" w:rsidRDefault="00B71107" w:rsidP="00B71107">
      <w:pPr>
        <w:tabs>
          <w:tab w:val="left" w:pos="7485"/>
        </w:tabs>
      </w:pPr>
    </w:p>
    <w:p w14:paraId="45603063" w14:textId="77777777" w:rsidR="00B71107" w:rsidRPr="007F1C49" w:rsidRDefault="00B71107" w:rsidP="00B71107">
      <w:pPr>
        <w:spacing w:line="216" w:lineRule="auto"/>
        <w:jc w:val="center"/>
        <w:rPr>
          <w:b/>
        </w:rPr>
      </w:pPr>
      <w:r w:rsidRPr="007F1C49">
        <w:rPr>
          <w:b/>
        </w:rPr>
        <w:t>АКТ №______</w:t>
      </w:r>
    </w:p>
    <w:p w14:paraId="162D2175" w14:textId="77777777" w:rsidR="00B71107" w:rsidRPr="007F1C49" w:rsidRDefault="00B71107" w:rsidP="00B71107">
      <w:pPr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5C6930A9" w14:textId="7CB9E686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«___» __________ 202</w:t>
      </w:r>
      <w:r w:rsidR="002C6BE6">
        <w:rPr>
          <w:rFonts w:eastAsia="Arial Unicode MS"/>
          <w:color w:val="000000"/>
        </w:rPr>
        <w:t>3</w:t>
      </w:r>
      <w:r w:rsidRPr="007F1C49">
        <w:rPr>
          <w:rFonts w:eastAsia="Arial Unicode MS"/>
          <w:color w:val="000000"/>
        </w:rPr>
        <w:t xml:space="preserve"> г.</w:t>
      </w:r>
    </w:p>
    <w:p w14:paraId="4A7CB536" w14:textId="77777777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</w:p>
    <w:p w14:paraId="2D40AF1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Мною, ________________________________________________________________,</w:t>
      </w:r>
    </w:p>
    <w:p w14:paraId="2589A9F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2D4B6EA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проведен клинический осмотр отловленного животного без владельца, номер животного</w:t>
      </w:r>
    </w:p>
    <w:p w14:paraId="41E106C3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№ _____ (согласно журналу учета отловленных животных без владельцев)</w:t>
      </w:r>
    </w:p>
    <w:p w14:paraId="70CD37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Описание животного без владельца (согласно акту отлова и содержания животного без владельца от _______ № _____</w:t>
      </w:r>
      <w:proofErr w:type="gramStart"/>
      <w:r w:rsidRPr="007F1C49">
        <w:rPr>
          <w:rFonts w:eastAsia="Arial Unicode MS"/>
          <w:color w:val="000000"/>
          <w:sz w:val="20"/>
          <w:szCs w:val="20"/>
        </w:rPr>
        <w:t>):_</w:t>
      </w:r>
      <w:proofErr w:type="gramEnd"/>
      <w:r w:rsidRPr="007F1C49">
        <w:rPr>
          <w:rFonts w:eastAsia="Arial Unicode MS"/>
          <w:color w:val="000000"/>
          <w:sz w:val="20"/>
          <w:szCs w:val="20"/>
        </w:rPr>
        <w:t>__________________________________________________</w:t>
      </w:r>
    </w:p>
    <w:p w14:paraId="0BDB548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6BECB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</w:t>
      </w:r>
      <w:proofErr w:type="gramStart"/>
      <w:r w:rsidRPr="007F1C49">
        <w:rPr>
          <w:rFonts w:eastAsia="Arial Unicode MS"/>
          <w:color w:val="000000"/>
          <w:sz w:val="20"/>
          <w:szCs w:val="20"/>
        </w:rPr>
        <w:t>факта:_</w:t>
      </w:r>
      <w:proofErr w:type="gramEnd"/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</w:t>
      </w:r>
    </w:p>
    <w:p w14:paraId="4D126656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BCFE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(указывается основание принятия решения)</w:t>
      </w:r>
    </w:p>
    <w:p w14:paraId="761B4E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«____» ___________ 20___ г., время: __ часов __ минут.</w:t>
      </w:r>
    </w:p>
    <w:p w14:paraId="10A3BDE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 / _________________________________</w:t>
      </w:r>
    </w:p>
    <w:p w14:paraId="74B9B4F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(Ф.И.О./ подпись специалиста в области ветеринарии)</w:t>
      </w:r>
    </w:p>
    <w:p w14:paraId="13604458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6F2AAAEC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(должность, Ф.И.О.)</w:t>
      </w:r>
    </w:p>
    <w:p w14:paraId="52EC207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проведена в присутствии ______________________________________________________________________________</w:t>
      </w:r>
    </w:p>
    <w:p w14:paraId="47A62B1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 сотрудника приюта для животных, наименование организации, Ф.И.О. индивидуального предпринимателя)</w:t>
      </w:r>
    </w:p>
    <w:p w14:paraId="4CD07549" w14:textId="77777777" w:rsidR="00B71107" w:rsidRPr="007F1C49" w:rsidRDefault="00B71107" w:rsidP="00B71107">
      <w:pPr>
        <w:tabs>
          <w:tab w:val="left" w:pos="1389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Для проведения эвтаназии (умерщвления)применялись:____________________________________________________________________________________________________________________________________</w:t>
      </w:r>
    </w:p>
    <w:p w14:paraId="7430607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(наименование препарата, сведения об изготовителе препарата, дата изготовления)</w:t>
      </w:r>
    </w:p>
    <w:p w14:paraId="7EF2759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Методика введения препарата и доза: ___________________________________________</w:t>
      </w:r>
    </w:p>
    <w:p w14:paraId="36974947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</w:t>
      </w:r>
    </w:p>
    <w:p w14:paraId="64E2EDA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На проведение эвтаназии (умерщвления) израсходовано _______________ мл.</w:t>
      </w:r>
    </w:p>
    <w:p w14:paraId="70C3F6B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Специалист в области</w:t>
      </w:r>
    </w:p>
    <w:p w14:paraId="28DD66A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ветеринарии ______________________________________ _________________________</w:t>
      </w:r>
    </w:p>
    <w:p w14:paraId="50B92010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подпись)</w:t>
      </w:r>
    </w:p>
    <w:p w14:paraId="690FF381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Сотрудник приюта для животных _______________________________________________</w:t>
      </w:r>
    </w:p>
    <w:p w14:paraId="23FD991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подпись, печать либо штамп приюта)</w:t>
      </w:r>
    </w:p>
    <w:p w14:paraId="52E60F05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14:paraId="5EDB1798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Акт составлен в 3-х экземплярах.</w:t>
      </w:r>
    </w:p>
    <w:p w14:paraId="162507D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25A9E8D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специалисту в области ветеринарии, осуществлявшему эвтаназию (умерщвление);</w:t>
      </w:r>
    </w:p>
    <w:p w14:paraId="0255787D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4C289C6E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D05F49D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5</w:t>
      </w:r>
    </w:p>
    <w:p w14:paraId="7885FDE7" w14:textId="77777777" w:rsidR="00B71107" w:rsidRDefault="00B71107" w:rsidP="00B71107">
      <w:pPr>
        <w:tabs>
          <w:tab w:val="left" w:pos="7485"/>
        </w:tabs>
      </w:pPr>
    </w:p>
    <w:p w14:paraId="476A8313" w14:textId="77777777" w:rsidR="00B71107" w:rsidRPr="00511C6E" w:rsidRDefault="00B71107" w:rsidP="00B71107">
      <w:pPr>
        <w:tabs>
          <w:tab w:val="left" w:pos="7485"/>
        </w:tabs>
      </w:pPr>
    </w:p>
    <w:p w14:paraId="5C3348FE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511C6E">
        <w:t xml:space="preserve"> </w:t>
      </w:r>
      <w:r w:rsidRPr="007F1C49">
        <w:rPr>
          <w:rFonts w:eastAsia="Arial Unicode MS"/>
          <w:b/>
          <w:color w:val="000000"/>
        </w:rPr>
        <w:t>ЗАКЛЮЧЕНИЕ</w:t>
      </w:r>
    </w:p>
    <w:p w14:paraId="368410FD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СПЕЦИАЛИСТА В ОБЛАСТИ ВЕТЕРИНАРИИ</w:t>
      </w:r>
    </w:p>
    <w:p w14:paraId="038C962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4368FA49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</w:t>
      </w:r>
      <w:proofErr w:type="gramStart"/>
      <w:r w:rsidRPr="007F1C49">
        <w:rPr>
          <w:rFonts w:eastAsia="Arial Unicode MS"/>
          <w:color w:val="000000"/>
          <w:sz w:val="20"/>
          <w:szCs w:val="20"/>
        </w:rPr>
        <w:t>Мною,  _</w:t>
      </w:r>
      <w:proofErr w:type="gramEnd"/>
      <w:r w:rsidRPr="007F1C49">
        <w:rPr>
          <w:rFonts w:eastAsia="Arial Unicode MS"/>
          <w:color w:val="000000"/>
          <w:sz w:val="20"/>
          <w:szCs w:val="20"/>
        </w:rPr>
        <w:t xml:space="preserve">________________________________________________________, </w:t>
      </w:r>
    </w:p>
    <w:p w14:paraId="2D568B20" w14:textId="77777777" w:rsidR="00B71107" w:rsidRPr="007F1C49" w:rsidRDefault="00B71107" w:rsidP="00B71107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6C2424D6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</w:t>
      </w:r>
      <w:proofErr w:type="gramStart"/>
      <w:r w:rsidRPr="007F1C49">
        <w:rPr>
          <w:rFonts w:eastAsia="Arial Unicode MS"/>
          <w:color w:val="000000"/>
          <w:sz w:val="20"/>
          <w:szCs w:val="20"/>
        </w:rPr>
        <w:t>операций(</w:t>
      </w:r>
      <w:proofErr w:type="gramEnd"/>
      <w:r w:rsidRPr="007F1C49">
        <w:rPr>
          <w:rFonts w:eastAsia="Arial Unicode MS"/>
          <w:color w:val="000000"/>
          <w:sz w:val="20"/>
          <w:szCs w:val="20"/>
        </w:rPr>
        <w:t>нужное подчеркнуть)животных.</w:t>
      </w:r>
    </w:p>
    <w:p w14:paraId="41A61A42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1C4A1AD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______________ ___________________</w:t>
      </w:r>
    </w:p>
    <w:p w14:paraId="61F45ACF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(</w:t>
      </w:r>
      <w:proofErr w:type="gramStart"/>
      <w:r w:rsidRPr="007F1C49">
        <w:rPr>
          <w:rFonts w:eastAsia="Arial Unicode MS"/>
          <w:color w:val="000000"/>
          <w:sz w:val="20"/>
          <w:szCs w:val="20"/>
        </w:rPr>
        <w:t xml:space="preserve">подпись)   </w:t>
      </w:r>
      <w:proofErr w:type="gramEnd"/>
      <w:r w:rsidRPr="007F1C49">
        <w:rPr>
          <w:rFonts w:eastAsia="Arial Unicode MS"/>
          <w:color w:val="000000"/>
          <w:sz w:val="20"/>
          <w:szCs w:val="20"/>
        </w:rPr>
        <w:t xml:space="preserve">       (Ф.И.О.)</w:t>
      </w:r>
    </w:p>
    <w:p w14:paraId="764C9395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____________________</w:t>
      </w:r>
    </w:p>
    <w:p w14:paraId="72C6B9E8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            дата</w:t>
      </w:r>
    </w:p>
    <w:p w14:paraId="4CD6E002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br/>
        <w:t>Заключение составлено в 3-х экземплярах.</w:t>
      </w:r>
    </w:p>
    <w:p w14:paraId="6A5C87C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7AD13846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ветеринарному специалисту, выдавшему заключение</w:t>
      </w:r>
    </w:p>
    <w:p w14:paraId="4768DFF9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6B41D5BC" w14:textId="77777777" w:rsidR="00B71107" w:rsidRDefault="00B71107" w:rsidP="00FE54CD">
      <w:pPr>
        <w:jc w:val="both"/>
      </w:pPr>
    </w:p>
    <w:sectPr w:rsidR="00B71107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7753AD"/>
    <w:rsid w:val="0085417B"/>
    <w:rsid w:val="00926414"/>
    <w:rsid w:val="00967ADA"/>
    <w:rsid w:val="009E16A6"/>
    <w:rsid w:val="009F6649"/>
    <w:rsid w:val="00A33D23"/>
    <w:rsid w:val="00A83101"/>
    <w:rsid w:val="00B06233"/>
    <w:rsid w:val="00B71107"/>
    <w:rsid w:val="00B71638"/>
    <w:rsid w:val="00BA1497"/>
    <w:rsid w:val="00BB3677"/>
    <w:rsid w:val="00BC0F33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94840"/>
    <w:rsid w:val="00ED3B15"/>
    <w:rsid w:val="00EE3DE7"/>
    <w:rsid w:val="00F30D01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48</cp:revision>
  <cp:lastPrinted>2022-11-22T04:43:00Z</cp:lastPrinted>
  <dcterms:created xsi:type="dcterms:W3CDTF">2022-01-24T04:33:00Z</dcterms:created>
  <dcterms:modified xsi:type="dcterms:W3CDTF">2023-01-18T04:15:00Z</dcterms:modified>
</cp:coreProperties>
</file>