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8D" w:rsidRPr="00DC4603" w:rsidRDefault="00CB678D" w:rsidP="00CB678D">
      <w:pPr>
        <w:jc w:val="right"/>
        <w:rPr>
          <w:b/>
          <w:i/>
        </w:rPr>
      </w:pPr>
      <w:r>
        <w:t xml:space="preserve">                                </w:t>
      </w:r>
      <w:r w:rsidRPr="00DC4603">
        <w:rPr>
          <w:b/>
          <w:i/>
        </w:rPr>
        <w:t xml:space="preserve">Приложение № </w:t>
      </w:r>
      <w:r w:rsidR="001865D7">
        <w:rPr>
          <w:b/>
          <w:i/>
        </w:rPr>
        <w:t>1</w:t>
      </w:r>
    </w:p>
    <w:p w:rsidR="00CB678D" w:rsidRPr="00DC4603" w:rsidRDefault="00CB678D" w:rsidP="00CB678D">
      <w:pPr>
        <w:ind w:firstLine="567"/>
        <w:jc w:val="right"/>
        <w:rPr>
          <w:b/>
          <w:i/>
        </w:rPr>
      </w:pPr>
      <w:r w:rsidRPr="00DC4603">
        <w:rPr>
          <w:b/>
          <w:i/>
        </w:rPr>
        <w:t>к извещению об осуществлении закупки</w:t>
      </w:r>
    </w:p>
    <w:p w:rsidR="00CB678D" w:rsidRDefault="00CB678D" w:rsidP="00CB678D">
      <w:pPr>
        <w:pStyle w:val="HTML"/>
      </w:pPr>
      <w:r>
        <w:t xml:space="preserve">  </w:t>
      </w:r>
    </w:p>
    <w:p w:rsidR="00CB678D" w:rsidRPr="000F3376" w:rsidRDefault="00CB678D" w:rsidP="00CB678D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0F3376">
        <w:rPr>
          <w:rStyle w:val="s10"/>
          <w:rFonts w:ascii="Times New Roman" w:hAnsi="Times New Roman"/>
          <w:sz w:val="24"/>
          <w:szCs w:val="24"/>
        </w:rPr>
        <w:t>Протокол</w:t>
      </w:r>
    </w:p>
    <w:p w:rsidR="00CB678D" w:rsidRDefault="00CB678D" w:rsidP="00CB678D">
      <w:pPr>
        <w:pStyle w:val="HTML"/>
        <w:jc w:val="center"/>
        <w:rPr>
          <w:rStyle w:val="s10"/>
          <w:rFonts w:ascii="Times New Roman" w:hAnsi="Times New Roman"/>
          <w:sz w:val="24"/>
          <w:szCs w:val="24"/>
        </w:rPr>
      </w:pPr>
      <w:r w:rsidRPr="000F3376">
        <w:rPr>
          <w:rStyle w:val="s10"/>
          <w:rFonts w:ascii="Times New Roman" w:hAnsi="Times New Roman"/>
          <w:sz w:val="24"/>
          <w:szCs w:val="24"/>
        </w:rPr>
        <w:t>начальной (максимальной) цены контракта</w:t>
      </w:r>
    </w:p>
    <w:p w:rsidR="00BF2FCA" w:rsidRPr="00BF2FCA" w:rsidRDefault="00BF2FCA" w:rsidP="00BF2FCA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3379" w:rsidRDefault="00B53379" w:rsidP="00B53379">
      <w:pPr>
        <w:tabs>
          <w:tab w:val="left" w:pos="5685"/>
        </w:tabs>
        <w:ind w:firstLine="720"/>
        <w:jc w:val="center"/>
      </w:pPr>
      <w:r w:rsidRPr="00A32CFD">
        <w:t xml:space="preserve">Объект закупки: </w:t>
      </w:r>
      <w:r w:rsidRPr="00921CD8">
        <w:t xml:space="preserve">Выполнение работ по капитальному ремонту контактной сети троллейбусной линии в городе Рубцовске по </w:t>
      </w:r>
      <w:r>
        <w:t>улице</w:t>
      </w:r>
      <w:r w:rsidRPr="00921CD8">
        <w:t xml:space="preserve"> </w:t>
      </w:r>
      <w:proofErr w:type="spellStart"/>
      <w:r>
        <w:t>Улежникова</w:t>
      </w:r>
      <w:proofErr w:type="spellEnd"/>
      <w:r w:rsidRPr="00921CD8">
        <w:t xml:space="preserve"> на участке от ул</w:t>
      </w:r>
      <w:r>
        <w:t xml:space="preserve">ицы Комсомольской </w:t>
      </w:r>
      <w:r w:rsidRPr="00921CD8">
        <w:t xml:space="preserve">до </w:t>
      </w:r>
      <w:r>
        <w:t>улицы Пролетарской</w:t>
      </w:r>
    </w:p>
    <w:p w:rsidR="00B53379" w:rsidRPr="007C39F6" w:rsidRDefault="00B53379" w:rsidP="00B53379">
      <w:pPr>
        <w:tabs>
          <w:tab w:val="left" w:pos="5685"/>
        </w:tabs>
        <w:ind w:firstLine="720"/>
        <w:jc w:val="center"/>
      </w:pPr>
    </w:p>
    <w:p w:rsidR="00B53379" w:rsidRDefault="00B53379" w:rsidP="00B53379">
      <w:pPr>
        <w:ind w:firstLine="709"/>
        <w:jc w:val="both"/>
      </w:pPr>
      <w:r w:rsidRPr="00A32CFD">
        <w:t>Начальная (максимальная) цена контракта составляет</w:t>
      </w:r>
      <w:r>
        <w:t>: 5 </w:t>
      </w:r>
      <w:r w:rsidRPr="007A4127">
        <w:t>41</w:t>
      </w:r>
      <w:r w:rsidRPr="004614E3">
        <w:t>5</w:t>
      </w:r>
      <w:r>
        <w:t xml:space="preserve"> </w:t>
      </w:r>
      <w:r w:rsidRPr="004614E3">
        <w:t>92</w:t>
      </w:r>
      <w:r>
        <w:t>6 (Пять миллионов четыреста пятнадцать тысяч девятьсот двадцать шесть) рублей 16 копее</w:t>
      </w:r>
      <w:r w:rsidRPr="006B2AA4">
        <w:t>к</w:t>
      </w:r>
      <w:r w:rsidRPr="00361908">
        <w:t>.</w:t>
      </w:r>
    </w:p>
    <w:p w:rsidR="00B53379" w:rsidRPr="00A32CFD" w:rsidRDefault="00B53379" w:rsidP="00B53379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</w:pPr>
      <w:r w:rsidRPr="009D3943">
        <w:t>Начальная (максимальная) цена контракта включает в себя прибыль Подрядчика, уплату налогов, сборов, других обязательных платежей и иных расходов, связанных с выполнением обязательств по контракту.</w:t>
      </w:r>
    </w:p>
    <w:p w:rsidR="00B53379" w:rsidRPr="000F3376" w:rsidRDefault="00B53379" w:rsidP="00B53379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53379" w:rsidRDefault="00B53379" w:rsidP="00B53379">
      <w:pPr>
        <w:ind w:firstLine="709"/>
      </w:pPr>
      <w:r w:rsidRPr="00361908">
        <w:t xml:space="preserve">Заказчик: </w:t>
      </w:r>
      <w:r>
        <w:t>Администрация города Рубцовска Алтайского края.</w:t>
      </w:r>
    </w:p>
    <w:p w:rsidR="00B53379" w:rsidRDefault="00B53379" w:rsidP="00B53379">
      <w:pPr>
        <w:ind w:firstLine="709"/>
      </w:pPr>
    </w:p>
    <w:p w:rsidR="00B53379" w:rsidRDefault="00B53379" w:rsidP="00B53379">
      <w:pPr>
        <w:ind w:firstLine="709"/>
        <w:jc w:val="both"/>
      </w:pPr>
      <w:r>
        <w:t xml:space="preserve">Метод обоснования: проектно-сметный на основании </w:t>
      </w:r>
      <w:proofErr w:type="gramStart"/>
      <w:r>
        <w:t>ч</w:t>
      </w:r>
      <w:proofErr w:type="gramEnd"/>
      <w:r>
        <w:t xml:space="preserve">. 9 статьи 22 Федерального закона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:rsidR="00B53379" w:rsidRDefault="00B53379" w:rsidP="00B53379">
      <w:pPr>
        <w:ind w:firstLine="709"/>
      </w:pPr>
    </w:p>
    <w:p w:rsidR="00B53379" w:rsidRDefault="00B53379" w:rsidP="00B53379">
      <w:pPr>
        <w:ind w:firstLine="709"/>
        <w:jc w:val="both"/>
      </w:pPr>
      <w:r>
        <w:t xml:space="preserve">Информация о валюте, используемой для формирования цены контракта и расчета с поставщиками (исполнителями, подрядчиками): Российский рубль.   </w:t>
      </w:r>
    </w:p>
    <w:p w:rsidR="00B53379" w:rsidRDefault="00B53379" w:rsidP="00B53379">
      <w:pPr>
        <w:ind w:firstLine="709"/>
      </w:pPr>
    </w:p>
    <w:p w:rsidR="00B53379" w:rsidRPr="00AB3852" w:rsidRDefault="00B53379" w:rsidP="00B53379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AB3852">
        <w:rPr>
          <w:rFonts w:ascii="Times New Roman" w:hAnsi="Times New Roman"/>
          <w:sz w:val="24"/>
          <w:szCs w:val="24"/>
        </w:rPr>
        <w:t>Приложение:</w:t>
      </w:r>
    </w:p>
    <w:p w:rsidR="00B53379" w:rsidRDefault="00B53379" w:rsidP="00B53379">
      <w:pPr>
        <w:pStyle w:val="HTML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</w:t>
      </w:r>
      <w:r w:rsidRPr="00AB3852">
        <w:rPr>
          <w:rFonts w:ascii="Times New Roman" w:hAnsi="Times New Roman"/>
          <w:sz w:val="24"/>
          <w:szCs w:val="24"/>
        </w:rPr>
        <w:t xml:space="preserve"> начальной (максимальной) цены контракта.</w:t>
      </w: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B97B17" w:rsidRPr="00AB3852" w:rsidRDefault="00B97B17" w:rsidP="00CB678D">
      <w:pPr>
        <w:pStyle w:val="HTML"/>
        <w:ind w:firstLine="709"/>
        <w:rPr>
          <w:rFonts w:ascii="Times New Roman" w:hAnsi="Times New Roman"/>
          <w:sz w:val="24"/>
          <w:szCs w:val="24"/>
        </w:rPr>
      </w:pPr>
    </w:p>
    <w:p w:rsidR="00CB678D" w:rsidRDefault="00CB678D" w:rsidP="00CB678D">
      <w:pPr>
        <w:ind w:firstLine="709"/>
      </w:pPr>
      <w:r>
        <w:t xml:space="preserve">  </w:t>
      </w:r>
    </w:p>
    <w:p w:rsidR="00B97B17" w:rsidRDefault="00B97B17" w:rsidP="00CB678D">
      <w:pPr>
        <w:jc w:val="center"/>
        <w:sectPr w:rsidR="00B97B17" w:rsidSect="00B97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7B17" w:rsidRDefault="00B97B17" w:rsidP="00B97B17">
      <w:pPr>
        <w:jc w:val="right"/>
      </w:pPr>
      <w:r>
        <w:lastRenderedPageBreak/>
        <w:t xml:space="preserve">  Приложение</w:t>
      </w:r>
    </w:p>
    <w:p w:rsidR="00B97B17" w:rsidRPr="00EE6F0D" w:rsidRDefault="00B97B17" w:rsidP="00B97B17">
      <w:pPr>
        <w:jc w:val="right"/>
      </w:pPr>
      <w:r>
        <w:t xml:space="preserve">К протоколу </w:t>
      </w:r>
      <w:proofErr w:type="gramStart"/>
      <w:r>
        <w:t>Н(</w:t>
      </w:r>
      <w:proofErr w:type="gramEnd"/>
      <w:r>
        <w:t>М)ЦК</w:t>
      </w:r>
      <w:r w:rsidRPr="00EE6F0D">
        <w:t xml:space="preserve"> </w:t>
      </w:r>
    </w:p>
    <w:p w:rsidR="00B97B17" w:rsidRDefault="00B97B17" w:rsidP="00CB678D">
      <w:pPr>
        <w:jc w:val="center"/>
      </w:pPr>
    </w:p>
    <w:p w:rsidR="00B97B17" w:rsidRDefault="00B97B17" w:rsidP="00CB678D">
      <w:pPr>
        <w:jc w:val="center"/>
      </w:pPr>
    </w:p>
    <w:p w:rsidR="00CB678D" w:rsidRDefault="00CB678D" w:rsidP="00CB678D">
      <w:pPr>
        <w:jc w:val="center"/>
      </w:pPr>
      <w:r w:rsidRPr="00361908">
        <w:t>Расчет начальной (максимальной) цены контракта</w:t>
      </w:r>
    </w:p>
    <w:p w:rsidR="006136D2" w:rsidRDefault="002E5053" w:rsidP="006136D2">
      <w:pPr>
        <w:jc w:val="both"/>
      </w:pPr>
      <w:r w:rsidRPr="002E5053">
        <w:t xml:space="preserve">Выполнение работ по капитальному ремонту контактной сети троллейбусной линии в городе Рубцовске по </w:t>
      </w:r>
      <w:r w:rsidR="008F6179">
        <w:t>переулку</w:t>
      </w:r>
      <w:r w:rsidRPr="002E5053">
        <w:t xml:space="preserve"> </w:t>
      </w:r>
      <w:proofErr w:type="spellStart"/>
      <w:r w:rsidRPr="002E5053">
        <w:t>Улежникова</w:t>
      </w:r>
      <w:proofErr w:type="spellEnd"/>
      <w:r w:rsidRPr="002E5053">
        <w:t xml:space="preserve"> на участке от улицы Комсомольской до улицы Пролетарской</w:t>
      </w:r>
      <w:r>
        <w:t>.</w:t>
      </w:r>
    </w:p>
    <w:p w:rsidR="002E5053" w:rsidRDefault="002E5053" w:rsidP="006136D2">
      <w:pPr>
        <w:jc w:val="both"/>
      </w:pPr>
    </w:p>
    <w:p w:rsidR="007C3401" w:rsidRDefault="007C3401" w:rsidP="007C3401">
      <w:pPr>
        <w:jc w:val="both"/>
      </w:pPr>
      <w:r>
        <w:t xml:space="preserve">Основания для расчета: </w:t>
      </w:r>
    </w:p>
    <w:p w:rsidR="007C3401" w:rsidRDefault="007C3401" w:rsidP="007C3401">
      <w:pPr>
        <w:jc w:val="both"/>
      </w:pPr>
      <w:r>
        <w:t>1. Локальный сметный расчет (смета) № 02-01-01</w:t>
      </w:r>
    </w:p>
    <w:p w:rsidR="007C3401" w:rsidRDefault="007C3401" w:rsidP="007C3401">
      <w:pPr>
        <w:jc w:val="both"/>
      </w:pPr>
      <w:r>
        <w:t xml:space="preserve"> 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1701"/>
        <w:gridCol w:w="1417"/>
        <w:gridCol w:w="2126"/>
        <w:gridCol w:w="1701"/>
        <w:gridCol w:w="2127"/>
      </w:tblGrid>
      <w:tr w:rsidR="00B53379" w:rsidRPr="006379D5" w:rsidTr="000457D6">
        <w:trPr>
          <w:trHeight w:val="238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Наименование 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>работ и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3513FC" w:rsidRDefault="00B53379" w:rsidP="000457D6">
            <w:r w:rsidRPr="003513FC">
              <w:t xml:space="preserve">Стоимость работ </w:t>
            </w:r>
          </w:p>
          <w:p w:rsidR="00B53379" w:rsidRPr="003513FC" w:rsidRDefault="00B53379" w:rsidP="000457D6">
            <w:r w:rsidRPr="003513FC">
              <w:t>в ценах на дату</w:t>
            </w:r>
          </w:p>
          <w:p w:rsidR="00B53379" w:rsidRPr="003513FC" w:rsidRDefault="00B53379" w:rsidP="000457D6">
            <w:r w:rsidRPr="003513FC">
              <w:t xml:space="preserve">утверждения </w:t>
            </w:r>
            <w:proofErr w:type="gramStart"/>
            <w:r w:rsidRPr="003513FC">
              <w:t>сметной</w:t>
            </w:r>
            <w:proofErr w:type="gramEnd"/>
          </w:p>
          <w:p w:rsidR="00B53379" w:rsidRPr="003513FC" w:rsidRDefault="00B53379" w:rsidP="000457D6">
            <w:r w:rsidRPr="003513FC">
              <w:t>документации</w:t>
            </w:r>
          </w:p>
          <w:p w:rsidR="00B53379" w:rsidRPr="003513FC" w:rsidRDefault="00B53379" w:rsidP="000457D6">
            <w:r w:rsidRPr="003513FC">
              <w:t xml:space="preserve">на </w:t>
            </w:r>
            <w:r>
              <w:rPr>
                <w:lang w:val="en-US"/>
              </w:rPr>
              <w:t>I</w:t>
            </w:r>
            <w:proofErr w:type="spellStart"/>
            <w:r w:rsidRPr="003513FC">
              <w:t>I</w:t>
            </w:r>
            <w:proofErr w:type="spellEnd"/>
            <w:r w:rsidRPr="003513FC">
              <w:t xml:space="preserve"> квартал 202</w:t>
            </w:r>
            <w:r>
              <w:t>5</w:t>
            </w:r>
            <w:r w:rsidRPr="003513FC">
              <w:t xml:space="preserve"> года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Индекс </w:t>
            </w:r>
            <w:proofErr w:type="gramStart"/>
            <w:r w:rsidRPr="006379D5">
              <w:rPr>
                <w:rFonts w:eastAsia="Calibri"/>
                <w:bCs/>
                <w:lang w:eastAsia="en-US"/>
              </w:rPr>
              <w:t>фактической</w:t>
            </w:r>
            <w:proofErr w:type="gramEnd"/>
            <w:r w:rsidRPr="006379D5">
              <w:rPr>
                <w:rFonts w:eastAsia="Calibri"/>
                <w:bCs/>
                <w:lang w:eastAsia="en-US"/>
              </w:rPr>
              <w:t xml:space="preserve"> 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>инфляции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>Стоимость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 работ в ценах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 на дату 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формирования </w:t>
            </w:r>
            <w:proofErr w:type="gramStart"/>
            <w:r w:rsidRPr="006379D5">
              <w:rPr>
                <w:rFonts w:eastAsia="Calibri"/>
                <w:bCs/>
                <w:lang w:eastAsia="en-US"/>
              </w:rPr>
              <w:t>начальной</w:t>
            </w:r>
            <w:proofErr w:type="gramEnd"/>
            <w:r w:rsidRPr="006379D5">
              <w:rPr>
                <w:rFonts w:eastAsia="Calibri"/>
                <w:bCs/>
                <w:lang w:eastAsia="en-US"/>
              </w:rPr>
              <w:t xml:space="preserve"> 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(максимальной) цены контракта 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II</w:t>
            </w:r>
            <w:r w:rsidRPr="006379D5">
              <w:rPr>
                <w:rFonts w:eastAsia="Calibri"/>
                <w:bCs/>
                <w:lang w:eastAsia="en-US"/>
              </w:rPr>
              <w:t xml:space="preserve"> квартал </w:t>
            </w:r>
          </w:p>
          <w:p w:rsidR="00B53379" w:rsidRPr="00F10F2E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2025 </w:t>
            </w:r>
            <w:r>
              <w:rPr>
                <w:rFonts w:eastAsia="Calibri"/>
                <w:bCs/>
                <w:lang w:eastAsia="en-US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>Индекс прогнозный инфляции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 на период выполнения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>Начальная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 (максимальная) цена контракта 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с учетом индекса </w:t>
            </w:r>
            <w:proofErr w:type="gramStart"/>
            <w:r w:rsidRPr="006379D5">
              <w:rPr>
                <w:rFonts w:eastAsia="Calibri"/>
                <w:bCs/>
                <w:lang w:eastAsia="en-US"/>
              </w:rPr>
              <w:t>прогнозной</w:t>
            </w:r>
            <w:proofErr w:type="gramEnd"/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 xml:space="preserve"> инфляции на период выполнения </w:t>
            </w:r>
          </w:p>
          <w:p w:rsidR="00B53379" w:rsidRPr="006379D5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379D5">
              <w:rPr>
                <w:rFonts w:eastAsia="Calibri"/>
                <w:bCs/>
                <w:lang w:eastAsia="en-US"/>
              </w:rPr>
              <w:t>работ</w:t>
            </w:r>
          </w:p>
        </w:tc>
      </w:tr>
      <w:tr w:rsidR="00B53379" w:rsidRPr="00A27010" w:rsidTr="000457D6">
        <w:trPr>
          <w:trHeight w:val="116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A27010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2701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A27010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2701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A27010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2701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A27010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27010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A27010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27010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A27010" w:rsidRDefault="00B53379" w:rsidP="000457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27010">
              <w:rPr>
                <w:rFonts w:eastAsia="Calibri"/>
                <w:bCs/>
                <w:lang w:eastAsia="en-US"/>
              </w:rPr>
              <w:t>6</w:t>
            </w:r>
          </w:p>
        </w:tc>
      </w:tr>
      <w:tr w:rsidR="00B53379" w:rsidRPr="002E4D16" w:rsidTr="000457D6">
        <w:trPr>
          <w:trHeight w:val="82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79" w:rsidRPr="00A27010" w:rsidRDefault="00B53379" w:rsidP="000457D6">
            <w:pPr>
              <w:contextualSpacing/>
              <w:jc w:val="both"/>
            </w:pPr>
            <w:r>
              <w:t>Капитальный ремонт контактной сети троллейбусной линии в городе Рубцовске по улице </w:t>
            </w:r>
            <w:proofErr w:type="spellStart"/>
            <w:r>
              <w:t>Улежникова</w:t>
            </w:r>
            <w:proofErr w:type="spellEnd"/>
            <w:r>
              <w:t xml:space="preserve"> на участке от улицы Комсомольской до улицы Пролетарской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  <w:rPr>
                <w:color w:val="000000"/>
              </w:rPr>
            </w:pPr>
            <w:r>
              <w:t>4</w:t>
            </w:r>
            <w:r w:rsidRPr="003513FC">
              <w:t> </w:t>
            </w:r>
            <w:r>
              <w:t>240 778,28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1,0203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3379" w:rsidRPr="002E4D16" w:rsidRDefault="00B53379" w:rsidP="000457D6">
            <w:pPr>
              <w:jc w:val="center"/>
              <w:rPr>
                <w:color w:val="000000"/>
              </w:rPr>
            </w:pPr>
            <w:r>
              <w:t>4</w:t>
            </w:r>
            <w:r w:rsidRPr="003513FC">
              <w:t> </w:t>
            </w:r>
            <w:r>
              <w:t>326</w:t>
            </w:r>
            <w:r w:rsidRPr="003513FC">
              <w:t> </w:t>
            </w:r>
            <w:r>
              <w:t>866</w:t>
            </w:r>
            <w:r w:rsidRPr="003513FC">
              <w:t>,</w:t>
            </w: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  <w:rPr>
                <w:color w:val="000000"/>
              </w:rPr>
            </w:pPr>
            <w:r w:rsidRPr="002E4D16">
              <w:rPr>
                <w:color w:val="000000"/>
              </w:rPr>
              <w:t>1,01</w:t>
            </w:r>
            <w:r>
              <w:rPr>
                <w:color w:val="000000"/>
              </w:rPr>
              <w:t>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379" w:rsidRPr="002E4D16" w:rsidRDefault="00B53379" w:rsidP="00045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4 381 817,28</w:t>
            </w:r>
          </w:p>
        </w:tc>
      </w:tr>
      <w:tr w:rsidR="00B53379" w:rsidRPr="002E4D16" w:rsidTr="000457D6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A27010" w:rsidRDefault="00B53379" w:rsidP="000457D6">
            <w:pPr>
              <w:suppressLineNumber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27010">
              <w:rPr>
                <w:rFonts w:eastAsia="Calibri"/>
                <w:bCs/>
                <w:lang w:eastAsia="en-US"/>
              </w:rPr>
              <w:t>Н</w:t>
            </w:r>
            <w:r>
              <w:rPr>
                <w:rFonts w:eastAsia="Calibri"/>
                <w:bCs/>
                <w:lang w:eastAsia="en-US"/>
              </w:rPr>
              <w:t>епредвиденные затраты для объектов капитального строительства непроизводственного назначения,</w:t>
            </w:r>
            <w:r w:rsidRPr="00A27010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3</w:t>
            </w:r>
            <w:r w:rsidRPr="00A27010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79" w:rsidRPr="002E4D16" w:rsidRDefault="00B53379" w:rsidP="000457D6">
            <w:pPr>
              <w:jc w:val="center"/>
            </w:pPr>
            <w:r>
              <w:t>127 223,35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3379" w:rsidRPr="002E4D16" w:rsidRDefault="00B53379" w:rsidP="000457D6">
            <w:pPr>
              <w:jc w:val="center"/>
              <w:rPr>
                <w:color w:val="000000"/>
              </w:rPr>
            </w:pPr>
            <w:r>
              <w:t>129 805,98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</w:pPr>
            <w:r>
              <w:t>1,0159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379" w:rsidRPr="002E4D16" w:rsidRDefault="00B53379" w:rsidP="000457D6">
            <w:pPr>
              <w:jc w:val="center"/>
              <w:rPr>
                <w:color w:val="000000"/>
              </w:rPr>
            </w:pPr>
            <w:r>
              <w:t>131 454,52</w:t>
            </w:r>
          </w:p>
        </w:tc>
      </w:tr>
      <w:tr w:rsidR="00B53379" w:rsidRPr="002E4D16" w:rsidTr="000457D6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A27010" w:rsidRDefault="00B53379" w:rsidP="000457D6">
            <w:pPr>
              <w:suppressLineNumbers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Итого с непредвиденными затратами</w:t>
            </w:r>
            <w:r w:rsidRPr="00A27010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79" w:rsidRPr="002E4D16" w:rsidRDefault="00B53379" w:rsidP="000457D6">
            <w:pPr>
              <w:jc w:val="center"/>
            </w:pPr>
            <w:r>
              <w:t>4 368 001,63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379" w:rsidRPr="002E4D16" w:rsidRDefault="00B53379" w:rsidP="000457D6">
            <w:pPr>
              <w:jc w:val="center"/>
              <w:rPr>
                <w:color w:val="000000"/>
              </w:rPr>
            </w:pPr>
            <w:r>
              <w:t>4 456 672,06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</w:pPr>
            <w:r>
              <w:t>1,0159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379" w:rsidRPr="002E4D16" w:rsidRDefault="00B53379" w:rsidP="00045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4 513 271,80</w:t>
            </w:r>
          </w:p>
        </w:tc>
      </w:tr>
      <w:tr w:rsidR="00B53379" w:rsidRPr="002E4D16" w:rsidTr="000457D6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A27010" w:rsidRDefault="00B53379" w:rsidP="000457D6">
            <w:pPr>
              <w:suppressLineNumbers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НДС –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79" w:rsidRDefault="00B53379" w:rsidP="000457D6">
            <w:pPr>
              <w:jc w:val="center"/>
            </w:pPr>
            <w:r>
              <w:t>873 600,33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379" w:rsidRDefault="00B53379" w:rsidP="000457D6">
            <w:pPr>
              <w:jc w:val="center"/>
            </w:pPr>
            <w:r>
              <w:t>891 334,41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</w:pPr>
            <w:r>
              <w:t>1,0159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379" w:rsidRDefault="00B53379" w:rsidP="00045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902 654,36</w:t>
            </w:r>
          </w:p>
        </w:tc>
      </w:tr>
      <w:tr w:rsidR="00B53379" w:rsidRPr="002E4D16" w:rsidTr="000457D6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A27010" w:rsidRDefault="00B53379" w:rsidP="000457D6">
            <w:pPr>
              <w:suppressLineNumbers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Итого стоимость </w:t>
            </w:r>
            <w:proofErr w:type="gramStart"/>
            <w:r>
              <w:rPr>
                <w:rFonts w:eastAsia="Calibri"/>
                <w:bCs/>
                <w:lang w:eastAsia="en-US"/>
              </w:rPr>
              <w:t>Н(</w:t>
            </w:r>
            <w:proofErr w:type="gramEnd"/>
            <w:r>
              <w:rPr>
                <w:rFonts w:eastAsia="Calibri"/>
                <w:bCs/>
                <w:lang w:eastAsia="en-US"/>
              </w:rPr>
              <w:t>М)ЦК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79" w:rsidRDefault="00B53379" w:rsidP="000457D6">
            <w:pPr>
              <w:jc w:val="center"/>
            </w:pPr>
            <w:r>
              <w:t>5 241 601,96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3379" w:rsidRDefault="00B53379" w:rsidP="000457D6">
            <w:pPr>
              <w:jc w:val="center"/>
            </w:pPr>
            <w:r>
              <w:t>5 348 006,47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79" w:rsidRPr="002E4D16" w:rsidRDefault="00B53379" w:rsidP="000457D6">
            <w:pPr>
              <w:jc w:val="center"/>
            </w:pPr>
            <w:r>
              <w:t>1,0159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379" w:rsidRDefault="00B53379" w:rsidP="00045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5 415 926,16</w:t>
            </w:r>
          </w:p>
        </w:tc>
      </w:tr>
    </w:tbl>
    <w:p w:rsidR="00B53379" w:rsidRDefault="00B53379" w:rsidP="00B53379">
      <w:pPr>
        <w:jc w:val="both"/>
      </w:pPr>
    </w:p>
    <w:p w:rsidR="00B53379" w:rsidRDefault="00B53379" w:rsidP="00B53379"/>
    <w:p w:rsidR="00B53379" w:rsidRPr="003F7E98" w:rsidRDefault="00B53379" w:rsidP="00B5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  <w:r w:rsidRPr="003F7E98">
        <w:t xml:space="preserve">Начало выполнения работ – </w:t>
      </w:r>
      <w:r>
        <w:t>сентябрь</w:t>
      </w:r>
      <w:r w:rsidRPr="003F7E98">
        <w:t xml:space="preserve"> 202</w:t>
      </w:r>
      <w:r>
        <w:t>5</w:t>
      </w:r>
      <w:r w:rsidRPr="003F7E98">
        <w:t xml:space="preserve"> г. Окончание выполнения работ – </w:t>
      </w:r>
      <w:r>
        <w:t>декабрь 2025</w:t>
      </w:r>
      <w:r w:rsidRPr="003F7E98">
        <w:t xml:space="preserve"> г.</w:t>
      </w:r>
    </w:p>
    <w:p w:rsidR="00B53379" w:rsidRPr="003F7E98" w:rsidRDefault="00B53379" w:rsidP="00B5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  <w:r w:rsidRPr="003F7E98">
        <w:t>Стоимость выполнения работ по объекту в ценах I</w:t>
      </w:r>
      <w:proofErr w:type="spellStart"/>
      <w:r>
        <w:rPr>
          <w:lang w:val="en-US"/>
        </w:rPr>
        <w:t>I</w:t>
      </w:r>
      <w:proofErr w:type="spellEnd"/>
      <w:r w:rsidRPr="003F7E98">
        <w:t xml:space="preserve"> квартала 202</w:t>
      </w:r>
      <w:r>
        <w:t>5</w:t>
      </w:r>
      <w:r w:rsidRPr="003F7E98">
        <w:t xml:space="preserve"> года с учетом НДС составляет </w:t>
      </w:r>
      <w:r>
        <w:t xml:space="preserve">5 241 601,96 </w:t>
      </w:r>
      <w:r w:rsidRPr="003F7E98">
        <w:t>руб.</w:t>
      </w:r>
    </w:p>
    <w:p w:rsidR="00B53379" w:rsidRDefault="00B53379" w:rsidP="00B5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  <w:r>
        <w:t>Индекс фактической инфляции на июль, август 2025 года отсутствует, в таком случае для расчета принимается индекс фактической инфляции в размере, установленном для последнего опубликованного месяца – мая, т.е. индекс фактической инфляции составляет:– 1,0101*1,0101=1,0203.</w:t>
      </w:r>
    </w:p>
    <w:p w:rsidR="00B53379" w:rsidRPr="003A1423" w:rsidRDefault="00B53379" w:rsidP="00B53379">
      <w:pPr>
        <w:suppressAutoHyphens/>
        <w:autoSpaceDE w:val="0"/>
        <w:autoSpaceDN w:val="0"/>
        <w:adjustRightInd w:val="0"/>
        <w:jc w:val="both"/>
        <w:outlineLvl w:val="0"/>
        <w:rPr>
          <w:rFonts w:eastAsia="SimSun"/>
          <w:b/>
          <w:bCs/>
          <w:lang w:eastAsia="ar-SA"/>
        </w:rPr>
      </w:pPr>
      <w:r w:rsidRPr="003A1423">
        <w:rPr>
          <w:rFonts w:eastAsia="SimSun"/>
          <w:b/>
          <w:bCs/>
          <w:lang w:eastAsia="ar-SA"/>
        </w:rPr>
        <w:t>Расчет прогнозного индекса инфляции:</w:t>
      </w:r>
    </w:p>
    <w:p w:rsidR="00B53379" w:rsidRPr="007045A3" w:rsidRDefault="00B53379" w:rsidP="00B5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szCs w:val="22"/>
        </w:rPr>
      </w:pPr>
      <w:r w:rsidRPr="007045A3">
        <w:rPr>
          <w:szCs w:val="22"/>
        </w:rPr>
        <w:t xml:space="preserve">Прогнозный индекс-дефлятор Минэкономразвития России по строке </w:t>
      </w:r>
      <w:r w:rsidRPr="003A1423">
        <w:rPr>
          <w:rFonts w:eastAsia="SimSun"/>
          <w:bCs/>
          <w:lang w:eastAsia="ar-SA"/>
        </w:rPr>
        <w:t>"Инвестиции в основной капитал (капитальные вложения)</w:t>
      </w:r>
      <w:proofErr w:type="gramStart"/>
      <w:r w:rsidRPr="003A1423">
        <w:rPr>
          <w:rFonts w:eastAsia="SimSun"/>
          <w:bCs/>
          <w:lang w:eastAsia="ar-SA"/>
        </w:rPr>
        <w:t>"</w:t>
      </w:r>
      <w:r w:rsidRPr="007045A3">
        <w:rPr>
          <w:szCs w:val="22"/>
        </w:rPr>
        <w:t>н</w:t>
      </w:r>
      <w:proofErr w:type="gramEnd"/>
      <w:r w:rsidRPr="007045A3">
        <w:rPr>
          <w:szCs w:val="22"/>
        </w:rPr>
        <w:t xml:space="preserve">а 2025 год (Письмо Минэкономразвития России от 2 октября 2024г. № 35132-ПК/Д03и). </w:t>
      </w:r>
    </w:p>
    <w:p w:rsidR="00B53379" w:rsidRPr="0084245E" w:rsidRDefault="00B53379" w:rsidP="00B5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  <w:r w:rsidRPr="0084245E">
        <w:t>Инфляция в 202</w:t>
      </w:r>
      <w:r>
        <w:t>5</w:t>
      </w:r>
      <w:r w:rsidRPr="0084245E">
        <w:t xml:space="preserve"> году в месяц равна корню двенадцатой степени из 1,0</w:t>
      </w:r>
      <w:r>
        <w:t>78</w:t>
      </w:r>
      <w:r w:rsidRPr="0084245E">
        <w:t xml:space="preserve"> – 1,00</w:t>
      </w:r>
      <w:r>
        <w:t>63.</w:t>
      </w:r>
    </w:p>
    <w:p w:rsidR="00B53379" w:rsidRPr="0084245E" w:rsidRDefault="00B53379" w:rsidP="00B5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  <w:r w:rsidRPr="0084245E">
        <w:t>По Приказу Минстроя №</w:t>
      </w:r>
      <w:r>
        <w:t xml:space="preserve"> </w:t>
      </w:r>
      <w:r w:rsidRPr="0084245E">
        <w:t>484/</w:t>
      </w:r>
      <w:proofErr w:type="spellStart"/>
      <w:proofErr w:type="gramStart"/>
      <w:r w:rsidRPr="0084245E">
        <w:t>пр</w:t>
      </w:r>
      <w:proofErr w:type="spellEnd"/>
      <w:proofErr w:type="gramEnd"/>
      <w:r w:rsidRPr="0084245E">
        <w:t xml:space="preserve"> от 14.06.2022</w:t>
      </w:r>
      <w:r>
        <w:t xml:space="preserve"> прогнозный </w:t>
      </w:r>
      <w:r w:rsidRPr="0084245E">
        <w:t>индекс-дефлятор на период от даты определения НМЦК (</w:t>
      </w:r>
      <w:r>
        <w:t>сентябрь</w:t>
      </w:r>
      <w:r w:rsidRPr="0084245E">
        <w:t>) до даты окончания работ (</w:t>
      </w:r>
      <w:r>
        <w:t>декабрь</w:t>
      </w:r>
      <w:r w:rsidRPr="0084245E">
        <w:t xml:space="preserve">) </w:t>
      </w:r>
      <w:r>
        <w:t xml:space="preserve"> 2025 года </w:t>
      </w:r>
      <w:r w:rsidRPr="0084245E">
        <w:t xml:space="preserve">вычисляется по формуле: </w:t>
      </w:r>
    </w:p>
    <w:p w:rsidR="00B53379" w:rsidRDefault="00B53379" w:rsidP="00B5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  <w:r w:rsidRPr="0084245E">
        <w:rPr>
          <w:rFonts w:ascii="Cambria Math" w:hAnsi="Cambria Math"/>
          <w:lang w:val="en-US"/>
        </w:rPr>
        <w:t>𝑘</w:t>
      </w:r>
      <w:r w:rsidRPr="0084245E">
        <w:t xml:space="preserve"> </w:t>
      </w:r>
      <w:proofErr w:type="spellStart"/>
      <w:r w:rsidRPr="0084245E">
        <w:t>инф.пер</w:t>
      </w:r>
      <w:proofErr w:type="gramStart"/>
      <w:r w:rsidRPr="0084245E">
        <w:t>.=</w:t>
      </w:r>
      <w:proofErr w:type="spellEnd"/>
      <w:proofErr w:type="gramEnd"/>
      <w:r w:rsidRPr="0084245E">
        <w:t>((</w:t>
      </w:r>
      <w:r w:rsidRPr="0084245E">
        <w:rPr>
          <w:rFonts w:ascii="Cambria Math" w:hAnsi="Cambria Math"/>
        </w:rPr>
        <w:t>〖</w:t>
      </w:r>
      <w:r w:rsidRPr="0084245E">
        <w:rPr>
          <w:rFonts w:ascii="Cambria Math" w:hAnsi="Cambria Math"/>
          <w:lang w:val="en-US"/>
        </w:rPr>
        <w:t>𝑘</w:t>
      </w:r>
      <w:proofErr w:type="spellStart"/>
      <w:r w:rsidRPr="0084245E">
        <w:t>инф.мес.</w:t>
      </w:r>
      <w:r w:rsidRPr="0084245E">
        <w:rPr>
          <w:rFonts w:ascii="Cambria Math" w:hAnsi="Cambria Math"/>
        </w:rPr>
        <w:t>〗</w:t>
      </w:r>
      <w:r w:rsidRPr="0084245E">
        <w:t>^</w:t>
      </w:r>
      <w:proofErr w:type="spellEnd"/>
      <w:r w:rsidRPr="0084245E">
        <w:rPr>
          <w:rFonts w:ascii="Cambria Math" w:hAnsi="Cambria Math"/>
          <w:lang w:val="en-US"/>
        </w:rPr>
        <w:t>𝑛</w:t>
      </w:r>
      <w:r w:rsidRPr="0084245E">
        <w:t>−1)/2)+1=((</w:t>
      </w:r>
      <w:r w:rsidRPr="0084245E">
        <w:rPr>
          <w:rFonts w:ascii="Cambria Math" w:hAnsi="Cambria Math"/>
          <w:lang w:val="en-US"/>
        </w:rPr>
        <w:t>〖</w:t>
      </w:r>
      <w:r w:rsidRPr="0084245E">
        <w:t>1,00</w:t>
      </w:r>
      <w:r>
        <w:t>63</w:t>
      </w:r>
      <w:r w:rsidRPr="0084245E">
        <w:rPr>
          <w:rFonts w:ascii="Cambria Math" w:hAnsi="Cambria Math"/>
          <w:lang w:val="en-US"/>
        </w:rPr>
        <w:t>〗</w:t>
      </w:r>
      <w:r>
        <w:t>^4</w:t>
      </w:r>
      <w:r w:rsidRPr="0084245E">
        <w:t>−1)/2)+1=1,0</w:t>
      </w:r>
      <w:r>
        <w:t>127.</w:t>
      </w:r>
    </w:p>
    <w:p w:rsidR="00B53379" w:rsidRPr="0084245E" w:rsidRDefault="00B53379" w:rsidP="00B5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  <w:r>
        <w:t xml:space="preserve">Таким образом, индекс инфляции для расчета </w:t>
      </w:r>
      <w:proofErr w:type="gramStart"/>
      <w:r>
        <w:t>Н(</w:t>
      </w:r>
      <w:proofErr w:type="gramEnd"/>
      <w:r>
        <w:t>М)ЦК составляет: 1,0203*1,0127</w:t>
      </w:r>
    </w:p>
    <w:p w:rsidR="00B53379" w:rsidRPr="00423B09" w:rsidRDefault="00B53379" w:rsidP="00B5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  <w:r>
        <w:t>НМЦК принимается в размере 5 </w:t>
      </w:r>
      <w:r w:rsidRPr="007A4127">
        <w:t>41</w:t>
      </w:r>
      <w:r w:rsidRPr="004614E3">
        <w:t>5</w:t>
      </w:r>
      <w:r>
        <w:t xml:space="preserve"> </w:t>
      </w:r>
      <w:r w:rsidRPr="004614E3">
        <w:t>92</w:t>
      </w:r>
      <w:r>
        <w:t>6 (Пять миллионов четыреста пятнадцать тысяч девятьсот двадцать шесть) рублей 16 копее</w:t>
      </w:r>
      <w:r w:rsidRPr="006B2AA4">
        <w:t>к</w:t>
      </w:r>
      <w:r>
        <w:t>.</w:t>
      </w:r>
    </w:p>
    <w:p w:rsidR="00B53379" w:rsidRDefault="00B53379" w:rsidP="00B53379"/>
    <w:p w:rsidR="00720DEA" w:rsidRDefault="00720DEA" w:rsidP="006136D2">
      <w:pPr>
        <w:jc w:val="both"/>
      </w:pPr>
    </w:p>
    <w:sectPr w:rsidR="00720DEA" w:rsidSect="00B97B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645"/>
    <w:multiLevelType w:val="hybridMultilevel"/>
    <w:tmpl w:val="D06A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06630"/>
    <w:multiLevelType w:val="hybridMultilevel"/>
    <w:tmpl w:val="5D34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78D"/>
    <w:rsid w:val="00054CBC"/>
    <w:rsid w:val="00080691"/>
    <w:rsid w:val="000843C4"/>
    <w:rsid w:val="0009371B"/>
    <w:rsid w:val="00096EE8"/>
    <w:rsid w:val="000A5786"/>
    <w:rsid w:val="000F21CA"/>
    <w:rsid w:val="000F4006"/>
    <w:rsid w:val="000F5275"/>
    <w:rsid w:val="0013458A"/>
    <w:rsid w:val="001717B9"/>
    <w:rsid w:val="001822FF"/>
    <w:rsid w:val="001865D7"/>
    <w:rsid w:val="001D1435"/>
    <w:rsid w:val="001E0E0A"/>
    <w:rsid w:val="001F2417"/>
    <w:rsid w:val="002641C4"/>
    <w:rsid w:val="002764E2"/>
    <w:rsid w:val="002C3BF3"/>
    <w:rsid w:val="002E0361"/>
    <w:rsid w:val="002E5053"/>
    <w:rsid w:val="00310A4C"/>
    <w:rsid w:val="00331C1E"/>
    <w:rsid w:val="003521E5"/>
    <w:rsid w:val="00406F51"/>
    <w:rsid w:val="004327E1"/>
    <w:rsid w:val="00496B1E"/>
    <w:rsid w:val="004B06F7"/>
    <w:rsid w:val="004D086C"/>
    <w:rsid w:val="004E35F1"/>
    <w:rsid w:val="004E626D"/>
    <w:rsid w:val="00513464"/>
    <w:rsid w:val="005234F6"/>
    <w:rsid w:val="00544FA1"/>
    <w:rsid w:val="00565FC2"/>
    <w:rsid w:val="005E1FDE"/>
    <w:rsid w:val="005E3BF6"/>
    <w:rsid w:val="00605984"/>
    <w:rsid w:val="00612E6D"/>
    <w:rsid w:val="006136D2"/>
    <w:rsid w:val="0062424E"/>
    <w:rsid w:val="00632CEC"/>
    <w:rsid w:val="006B2AA4"/>
    <w:rsid w:val="006C0CA2"/>
    <w:rsid w:val="006D0E88"/>
    <w:rsid w:val="006F5E90"/>
    <w:rsid w:val="00702B36"/>
    <w:rsid w:val="00720DEA"/>
    <w:rsid w:val="00752C28"/>
    <w:rsid w:val="00763035"/>
    <w:rsid w:val="007A4B7A"/>
    <w:rsid w:val="007C3401"/>
    <w:rsid w:val="00813D17"/>
    <w:rsid w:val="00842655"/>
    <w:rsid w:val="00860FB9"/>
    <w:rsid w:val="00872518"/>
    <w:rsid w:val="008810E3"/>
    <w:rsid w:val="008A092A"/>
    <w:rsid w:val="008F6179"/>
    <w:rsid w:val="00922565"/>
    <w:rsid w:val="00957A28"/>
    <w:rsid w:val="00964AD1"/>
    <w:rsid w:val="009F1E88"/>
    <w:rsid w:val="009F24A9"/>
    <w:rsid w:val="00A6276D"/>
    <w:rsid w:val="00A81E9E"/>
    <w:rsid w:val="00B403E0"/>
    <w:rsid w:val="00B478E6"/>
    <w:rsid w:val="00B53379"/>
    <w:rsid w:val="00B53472"/>
    <w:rsid w:val="00B57307"/>
    <w:rsid w:val="00B67724"/>
    <w:rsid w:val="00B92242"/>
    <w:rsid w:val="00B97B17"/>
    <w:rsid w:val="00BE53F4"/>
    <w:rsid w:val="00BF2FCA"/>
    <w:rsid w:val="00C6088F"/>
    <w:rsid w:val="00C630C0"/>
    <w:rsid w:val="00CB678D"/>
    <w:rsid w:val="00CE72F4"/>
    <w:rsid w:val="00CF1E62"/>
    <w:rsid w:val="00D20DDC"/>
    <w:rsid w:val="00DB4952"/>
    <w:rsid w:val="00E57B66"/>
    <w:rsid w:val="00E87779"/>
    <w:rsid w:val="00E87B0B"/>
    <w:rsid w:val="00EC5AE7"/>
    <w:rsid w:val="00F011F4"/>
    <w:rsid w:val="00F8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B6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678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CB678D"/>
  </w:style>
  <w:style w:type="paragraph" w:styleId="a3">
    <w:name w:val="List Paragraph"/>
    <w:basedOn w:val="a"/>
    <w:uiPriority w:val="34"/>
    <w:qFormat/>
    <w:rsid w:val="00CB6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sherstneva</cp:lastModifiedBy>
  <cp:revision>122</cp:revision>
  <cp:lastPrinted>2025-07-31T07:07:00Z</cp:lastPrinted>
  <dcterms:created xsi:type="dcterms:W3CDTF">2024-08-02T04:22:00Z</dcterms:created>
  <dcterms:modified xsi:type="dcterms:W3CDTF">2025-08-28T03:04:00Z</dcterms:modified>
</cp:coreProperties>
</file>