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FB4334">
        <w:rPr>
          <w:rFonts w:ascii="Times New Roman" w:hAnsi="Times New Roman" w:cs="Times New Roman"/>
          <w:sz w:val="28"/>
          <w:szCs w:val="28"/>
        </w:rPr>
        <w:t xml:space="preserve"> </w:t>
      </w:r>
      <w:r w:rsidR="0060175A">
        <w:rPr>
          <w:rFonts w:ascii="Times New Roman" w:hAnsi="Times New Roman" w:cs="Times New Roman"/>
          <w:sz w:val="28"/>
          <w:szCs w:val="28"/>
        </w:rPr>
        <w:t>в</w:t>
      </w:r>
      <w:r w:rsidR="00FB4334">
        <w:rPr>
          <w:rFonts w:ascii="Times New Roman" w:hAnsi="Times New Roman" w:cs="Times New Roman"/>
          <w:sz w:val="28"/>
          <w:szCs w:val="28"/>
        </w:rPr>
        <w:t>несении</w:t>
      </w:r>
      <w:r w:rsidR="00155177">
        <w:rPr>
          <w:rFonts w:ascii="Times New Roman" w:hAnsi="Times New Roman" w:cs="Times New Roman"/>
          <w:sz w:val="28"/>
          <w:szCs w:val="28"/>
        </w:rPr>
        <w:t xml:space="preserve"> изменений и дополнений в постановление Администрации города Рубцовска Алтайского края  от 23.11.2018 №3032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</w:t>
      </w:r>
      <w:proofErr w:type="gramEnd"/>
      <w:r w:rsidR="004A4B24" w:rsidRPr="004A4B24">
        <w:rPr>
          <w:rFonts w:ascii="Times New Roman" w:hAnsi="Times New Roman" w:cs="Times New Roman"/>
          <w:sz w:val="28"/>
          <w:szCs w:val="28"/>
        </w:rPr>
        <w:t xml:space="preserve"> </w:t>
      </w:r>
      <w:r w:rsidR="00FB433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94C81">
        <w:rPr>
          <w:rFonts w:ascii="Times New Roman" w:hAnsi="Times New Roman" w:cs="Times New Roman"/>
          <w:sz w:val="28"/>
          <w:szCs w:val="28"/>
        </w:rPr>
        <w:t>0</w:t>
      </w:r>
      <w:r w:rsidR="006017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994C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60175A">
        <w:rPr>
          <w:rFonts w:ascii="Times New Roman" w:hAnsi="Times New Roman" w:cs="Times New Roman"/>
          <w:sz w:val="28"/>
          <w:szCs w:val="28"/>
        </w:rPr>
        <w:t>2</w:t>
      </w:r>
      <w:r w:rsidR="00994C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601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</w:t>
      </w:r>
      <w:r w:rsidR="009B338F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</w:t>
      </w:r>
      <w:r w:rsidR="00ED2647">
        <w:rPr>
          <w:rFonts w:ascii="Times New Roman" w:hAnsi="Times New Roman" w:cs="Times New Roman"/>
          <w:sz w:val="28"/>
          <w:szCs w:val="28"/>
        </w:rPr>
        <w:t>«</w:t>
      </w:r>
      <w:r w:rsidR="00564E59">
        <w:rPr>
          <w:rFonts w:ascii="Times New Roman" w:hAnsi="Times New Roman" w:cs="Times New Roman"/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ED2647">
        <w:rPr>
          <w:rFonts w:ascii="Times New Roman" w:hAnsi="Times New Roman" w:cs="Times New Roman"/>
          <w:sz w:val="28"/>
          <w:szCs w:val="28"/>
        </w:rPr>
        <w:t>»</w:t>
      </w:r>
      <w:r w:rsidR="009B338F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F4650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</w:t>
      </w:r>
      <w:r w:rsidR="00952790">
        <w:rPr>
          <w:rFonts w:ascii="Times New Roman" w:hAnsi="Times New Roman" w:cs="Times New Roman"/>
          <w:sz w:val="28"/>
          <w:szCs w:val="28"/>
        </w:rPr>
        <w:t xml:space="preserve"> присвоить (изменить, аннулировать) адрес объекту </w:t>
      </w:r>
      <w:r w:rsidR="00952790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в том числе земельному участку, зданию, сооружению, помещению и объекту незавершенного строительства</w:t>
      </w:r>
      <w:r w:rsidRPr="00216054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D767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AD7677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3CB" w:rsidRDefault="002643CB" w:rsidP="00E13ACC">
      <w:r>
        <w:separator/>
      </w:r>
    </w:p>
  </w:endnote>
  <w:endnote w:type="continuationSeparator" w:id="1">
    <w:p w:rsidR="002643CB" w:rsidRDefault="002643C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3CB" w:rsidRDefault="002643CB" w:rsidP="00E13ACC">
      <w:r>
        <w:separator/>
      </w:r>
    </w:p>
  </w:footnote>
  <w:footnote w:type="continuationSeparator" w:id="1">
    <w:p w:rsidR="002643CB" w:rsidRDefault="002643C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2964"/>
    <w:rsid w:val="000C53C4"/>
    <w:rsid w:val="000D2D5E"/>
    <w:rsid w:val="000E0D71"/>
    <w:rsid w:val="000E3D07"/>
    <w:rsid w:val="00125894"/>
    <w:rsid w:val="00150326"/>
    <w:rsid w:val="00155177"/>
    <w:rsid w:val="00170E7E"/>
    <w:rsid w:val="0017423C"/>
    <w:rsid w:val="0019175B"/>
    <w:rsid w:val="00191E7D"/>
    <w:rsid w:val="00192FEA"/>
    <w:rsid w:val="001A05EC"/>
    <w:rsid w:val="001B4BB6"/>
    <w:rsid w:val="001C4E9A"/>
    <w:rsid w:val="002112C7"/>
    <w:rsid w:val="00214509"/>
    <w:rsid w:val="00216054"/>
    <w:rsid w:val="00231199"/>
    <w:rsid w:val="0023516E"/>
    <w:rsid w:val="002369AD"/>
    <w:rsid w:val="0025247C"/>
    <w:rsid w:val="00256299"/>
    <w:rsid w:val="002574AF"/>
    <w:rsid w:val="002643CB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4E59"/>
    <w:rsid w:val="0057433F"/>
    <w:rsid w:val="005750C2"/>
    <w:rsid w:val="00590515"/>
    <w:rsid w:val="005A0987"/>
    <w:rsid w:val="005A108B"/>
    <w:rsid w:val="005A715E"/>
    <w:rsid w:val="005B3181"/>
    <w:rsid w:val="005C6418"/>
    <w:rsid w:val="005C7E73"/>
    <w:rsid w:val="005D14D9"/>
    <w:rsid w:val="005E3FB0"/>
    <w:rsid w:val="0060175A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20375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16FF"/>
    <w:rsid w:val="00837E2E"/>
    <w:rsid w:val="008428E8"/>
    <w:rsid w:val="008450AF"/>
    <w:rsid w:val="008817E9"/>
    <w:rsid w:val="0088540F"/>
    <w:rsid w:val="008A0BB7"/>
    <w:rsid w:val="008C72D9"/>
    <w:rsid w:val="008F14A7"/>
    <w:rsid w:val="008F7DB8"/>
    <w:rsid w:val="00911F05"/>
    <w:rsid w:val="00912C5D"/>
    <w:rsid w:val="0091467D"/>
    <w:rsid w:val="009272BB"/>
    <w:rsid w:val="00933693"/>
    <w:rsid w:val="009516F0"/>
    <w:rsid w:val="00952790"/>
    <w:rsid w:val="009530A2"/>
    <w:rsid w:val="00972960"/>
    <w:rsid w:val="00976C6D"/>
    <w:rsid w:val="00994C81"/>
    <w:rsid w:val="009A1AC3"/>
    <w:rsid w:val="009A2BC0"/>
    <w:rsid w:val="009B338F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B0590"/>
    <w:rsid w:val="00AC2AC9"/>
    <w:rsid w:val="00AD2D62"/>
    <w:rsid w:val="00AD7677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ED2647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B4334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121</cp:revision>
  <cp:lastPrinted>2019-04-26T02:28:00Z</cp:lastPrinted>
  <dcterms:created xsi:type="dcterms:W3CDTF">2017-06-02T09:11:00Z</dcterms:created>
  <dcterms:modified xsi:type="dcterms:W3CDTF">2019-05-30T07:09:00Z</dcterms:modified>
</cp:coreProperties>
</file>