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64D8" w14:textId="07B05B80" w:rsidR="004856FE" w:rsidRPr="004856FE" w:rsidRDefault="004856FE" w:rsidP="004856FE">
      <w:pPr>
        <w:jc w:val="center"/>
        <w:rPr>
          <w:sz w:val="24"/>
          <w:szCs w:val="24"/>
        </w:rPr>
      </w:pPr>
      <w:r w:rsidRPr="004856FE">
        <w:rPr>
          <w:noProof/>
          <w:sz w:val="24"/>
          <w:szCs w:val="24"/>
        </w:rPr>
        <w:drawing>
          <wp:inline distT="0" distB="0" distL="0" distR="0" wp14:anchorId="6590B2EF" wp14:editId="6FDCE0FE">
            <wp:extent cx="714375" cy="866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2B380" w14:textId="77777777" w:rsidR="004856FE" w:rsidRPr="004856FE" w:rsidRDefault="004856FE" w:rsidP="004856FE">
      <w:pPr>
        <w:jc w:val="center"/>
        <w:rPr>
          <w:b/>
          <w:spacing w:val="20"/>
          <w:sz w:val="32"/>
          <w:szCs w:val="32"/>
        </w:rPr>
      </w:pPr>
      <w:r w:rsidRPr="004856F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0BC1E76" w14:textId="33C43E3B" w:rsidR="004856FE" w:rsidRPr="00104F51" w:rsidRDefault="004856FE" w:rsidP="00104F51">
      <w:pPr>
        <w:jc w:val="center"/>
        <w:rPr>
          <w:b/>
          <w:spacing w:val="20"/>
          <w:sz w:val="32"/>
          <w:szCs w:val="32"/>
        </w:rPr>
      </w:pPr>
      <w:r w:rsidRPr="004856FE">
        <w:rPr>
          <w:b/>
          <w:spacing w:val="20"/>
          <w:sz w:val="32"/>
          <w:szCs w:val="32"/>
        </w:rPr>
        <w:t>Алтайского края</w:t>
      </w:r>
    </w:p>
    <w:p w14:paraId="3BE95EF9" w14:textId="6CC0F0ED" w:rsidR="004856FE" w:rsidRDefault="004856FE" w:rsidP="004856FE">
      <w:pPr>
        <w:jc w:val="center"/>
        <w:rPr>
          <w:b/>
          <w:spacing w:val="20"/>
          <w:w w:val="150"/>
          <w:sz w:val="28"/>
          <w:szCs w:val="28"/>
        </w:rPr>
      </w:pPr>
      <w:r w:rsidRPr="004856FE">
        <w:rPr>
          <w:b/>
          <w:spacing w:val="20"/>
          <w:w w:val="150"/>
          <w:sz w:val="28"/>
          <w:szCs w:val="28"/>
        </w:rPr>
        <w:t>ПОСТАНОВЛЕНИЕ</w:t>
      </w:r>
    </w:p>
    <w:p w14:paraId="40E7ADA2" w14:textId="77777777" w:rsidR="004856FE" w:rsidRPr="004856FE" w:rsidRDefault="004856FE" w:rsidP="004856FE">
      <w:pPr>
        <w:jc w:val="center"/>
        <w:rPr>
          <w:b/>
          <w:spacing w:val="20"/>
          <w:w w:val="150"/>
          <w:sz w:val="28"/>
          <w:szCs w:val="28"/>
        </w:rPr>
      </w:pPr>
    </w:p>
    <w:p w14:paraId="4815F351" w14:textId="654E7BE0" w:rsidR="00B40AEA" w:rsidRDefault="00071393" w:rsidP="004856FE">
      <w:pPr>
        <w:jc w:val="center"/>
        <w:rPr>
          <w:sz w:val="24"/>
          <w:szCs w:val="24"/>
        </w:rPr>
      </w:pPr>
      <w:r w:rsidRPr="00071393">
        <w:rPr>
          <w:sz w:val="24"/>
          <w:szCs w:val="24"/>
        </w:rPr>
        <w:t>20.12.2023 № 4290</w:t>
      </w:r>
    </w:p>
    <w:p w14:paraId="13DB6F1A" w14:textId="77777777" w:rsidR="004856FE" w:rsidRPr="004856FE" w:rsidRDefault="004856FE" w:rsidP="004856FE">
      <w:pPr>
        <w:jc w:val="center"/>
        <w:rPr>
          <w:sz w:val="24"/>
          <w:szCs w:val="24"/>
        </w:rPr>
      </w:pPr>
    </w:p>
    <w:p w14:paraId="0D244491" w14:textId="77777777" w:rsidR="00B40AEA" w:rsidRDefault="00B40AEA" w:rsidP="004856F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D08D9" wp14:editId="4A693D28">
                <wp:simplePos x="0" y="0"/>
                <wp:positionH relativeFrom="column">
                  <wp:posOffset>-51435</wp:posOffset>
                </wp:positionH>
                <wp:positionV relativeFrom="paragraph">
                  <wp:posOffset>126365</wp:posOffset>
                </wp:positionV>
                <wp:extent cx="6010275" cy="1028065"/>
                <wp:effectExtent l="0" t="0" r="9525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F7DCE" w14:textId="77777777" w:rsidR="00B40AEA" w:rsidRDefault="00B40AEA" w:rsidP="00B40AE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постановление Администрации города Рубцовска Алтайского края от 20.09.2019 № 2415 «Об утверждении муниципальной программы «Обеспечение безопасности жизнедеятельности населения и территории города Рубцовска» </w:t>
                            </w:r>
                          </w:p>
                          <w:p w14:paraId="365A3336" w14:textId="77777777" w:rsidR="00B40AEA" w:rsidRDefault="00B40AEA" w:rsidP="00B40A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D08D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4.05pt;margin-top:9.95pt;width:473.25pt;height:8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" stroked="f">
                <v:textbox>
                  <w:txbxContent>
                    <w:p w14:paraId="5D0F7DCE" w14:textId="77777777" w:rsidR="00B40AEA" w:rsidRDefault="00B40AEA" w:rsidP="00B40AE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внесении изменений в постановление Администрации города Рубцовска Алтайского края от 20.09.2019 № 2415 «Об утверждении муниципальной программы «Обеспечение безопасности жизнедеятельности населения и территории города Рубцовска» </w:t>
                      </w:r>
                    </w:p>
                    <w:p w14:paraId="365A3336" w14:textId="77777777" w:rsidR="00B40AEA" w:rsidRDefault="00B40AEA" w:rsidP="00B40AEA"/>
                  </w:txbxContent>
                </v:textbox>
              </v:shape>
            </w:pict>
          </mc:Fallback>
        </mc:AlternateContent>
      </w:r>
    </w:p>
    <w:p w14:paraId="436735DC" w14:textId="77777777" w:rsidR="00B40AEA" w:rsidRDefault="00B40AEA" w:rsidP="004856FE">
      <w:pPr>
        <w:rPr>
          <w:sz w:val="28"/>
          <w:szCs w:val="28"/>
        </w:rPr>
      </w:pPr>
    </w:p>
    <w:p w14:paraId="698A01D3" w14:textId="77777777" w:rsidR="00B40AEA" w:rsidRDefault="00B40AEA" w:rsidP="00B40AEA">
      <w:pPr>
        <w:rPr>
          <w:sz w:val="28"/>
          <w:szCs w:val="28"/>
        </w:rPr>
      </w:pPr>
    </w:p>
    <w:p w14:paraId="6E74F1BD" w14:textId="77777777" w:rsidR="00B40AEA" w:rsidRDefault="00B40AEA" w:rsidP="00B40AEA">
      <w:pPr>
        <w:rPr>
          <w:sz w:val="28"/>
          <w:szCs w:val="28"/>
        </w:rPr>
      </w:pPr>
    </w:p>
    <w:p w14:paraId="176AC3B1" w14:textId="77777777" w:rsidR="00B40AEA" w:rsidRDefault="00B40AEA" w:rsidP="00B40AEA">
      <w:pPr>
        <w:rPr>
          <w:sz w:val="28"/>
          <w:szCs w:val="28"/>
        </w:rPr>
      </w:pPr>
    </w:p>
    <w:p w14:paraId="75E223A8" w14:textId="77777777" w:rsidR="00B40AEA" w:rsidRDefault="00B40AEA" w:rsidP="00B40AE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F7ED35F" w14:textId="07470192" w:rsidR="00B40AEA" w:rsidRDefault="00B40AEA" w:rsidP="00B40AE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С целью актуализации муниципальной программы «Обеспечение безопасности жизнедеятельности населения и территории города Рубцовска», утвержденной постановлением Администрации города Рубцовска Алтайского края от 20.09.2019 № 2415, руководствуясь статьей 169 Бюджетного кодекса Российской Федерации,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</w:t>
      </w:r>
      <w:bookmarkStart w:id="0" w:name="_Hlk118906439"/>
      <w:r>
        <w:rPr>
          <w:sz w:val="26"/>
          <w:szCs w:val="26"/>
        </w:rPr>
        <w:t>от 09.11.2022 № 3596</w:t>
      </w:r>
      <w:bookmarkEnd w:id="0"/>
      <w:r w:rsidR="000F59D5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 xml:space="preserve">, </w:t>
      </w:r>
      <w:bookmarkStart w:id="1" w:name="_Hlk153898017"/>
      <w:r w:rsidR="00104F51" w:rsidRPr="00104F51">
        <w:rPr>
          <w:sz w:val="26"/>
          <w:szCs w:val="26"/>
        </w:rPr>
        <w:t xml:space="preserve">распоряжением Администрации города Рубцовска Алтайского края от 19.12.2023 № 866л, </w:t>
      </w:r>
      <w:bookmarkEnd w:id="1"/>
      <w:r>
        <w:rPr>
          <w:bCs/>
          <w:sz w:val="26"/>
          <w:szCs w:val="26"/>
        </w:rPr>
        <w:t>ПОСТАНОВЛЯЮ:</w:t>
      </w:r>
    </w:p>
    <w:p w14:paraId="3F7FE0B8" w14:textId="77777777" w:rsidR="00B40AEA" w:rsidRDefault="00B40AEA" w:rsidP="00B40AE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Внести в постановление Администрации города Рубцовска Алтайского края </w:t>
      </w:r>
      <w:r>
        <w:rPr>
          <w:sz w:val="26"/>
          <w:szCs w:val="26"/>
        </w:rPr>
        <w:t>от 20.09.2019 № 2415 «Об утверждении муниципальной программы «Обеспечение безопасности жизнедеятельности населения и территории города Рубцовска» (далее – Программа</w:t>
      </w:r>
      <w:r w:rsidR="004D249A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с изменениями от 18.02.2020 № 350, от 04.03.2021 № 531, от 30.09.2021 № 2618, от 01.02.2022 № 231, от 08.07.2022 № 2124, от 21.02.2023 № 547</w:t>
      </w:r>
      <w:r w:rsidR="000F59D5">
        <w:rPr>
          <w:bCs/>
          <w:sz w:val="26"/>
          <w:szCs w:val="26"/>
        </w:rPr>
        <w:t>, от 24.05.2023 № 1591</w:t>
      </w:r>
      <w:r>
        <w:rPr>
          <w:bCs/>
          <w:sz w:val="26"/>
          <w:szCs w:val="26"/>
        </w:rPr>
        <w:t>) следующие изменения:</w:t>
      </w:r>
    </w:p>
    <w:p w14:paraId="27DCBA67" w14:textId="77777777" w:rsidR="003F0AD2" w:rsidRDefault="003F0AD2" w:rsidP="00B40AE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в пункте 1 </w:t>
      </w:r>
      <w:r w:rsidR="003E3E96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>остановления слова «на 2020-2024 годы» исключить;</w:t>
      </w:r>
    </w:p>
    <w:p w14:paraId="59E7C6CD" w14:textId="5A91B1F5" w:rsidR="00B40AEA" w:rsidRDefault="00B40AEA" w:rsidP="000F59D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3F0AD2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 раздел Паспорта Программы «Объемы финансирования Программы» изложить в следующей редакции:</w:t>
      </w:r>
    </w:p>
    <w:p w14:paraId="2BC287F5" w14:textId="1AB6E94B" w:rsidR="00B40AEA" w:rsidRDefault="000F59D5" w:rsidP="00B40AE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B40AEA" w14:paraId="169F8896" w14:textId="77777777" w:rsidTr="00B40A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18B" w14:textId="77777777" w:rsidR="00B40AEA" w:rsidRDefault="00B40AEA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Объемы финансирования Программы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8C8A" w14:textId="77777777" w:rsidR="00B40AEA" w:rsidRDefault="00B40AEA" w:rsidP="0024242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Общий объём финансирования на реализацию муниципальной программы из бюджета муниципального образования город Рубцовск Алтайского края (далее – бюджет города) составляет                </w:t>
            </w:r>
            <w:r w:rsidR="000F59D5">
              <w:rPr>
                <w:sz w:val="26"/>
                <w:szCs w:val="26"/>
                <w:lang w:eastAsia="en-US"/>
              </w:rPr>
              <w:t>14562,4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тыс. рублей, в том числе по годам:</w:t>
            </w:r>
          </w:p>
          <w:p w14:paraId="779031D7" w14:textId="77777777" w:rsidR="00B40AEA" w:rsidRDefault="00B40AEA" w:rsidP="0024242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 год – 920 тыс. рублей;</w:t>
            </w:r>
          </w:p>
          <w:p w14:paraId="71D50FA5" w14:textId="77777777" w:rsidR="00B40AEA" w:rsidRDefault="00B40AEA" w:rsidP="0024242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2021 год – 3371,4 тыс. рублей;</w:t>
            </w:r>
          </w:p>
          <w:p w14:paraId="15C6279A" w14:textId="77777777" w:rsidR="00B40AEA" w:rsidRDefault="00B40AEA" w:rsidP="0024242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 год – 2560,6 тыс. рублей;</w:t>
            </w:r>
          </w:p>
          <w:p w14:paraId="6DE9FFC1" w14:textId="77777777" w:rsidR="00B40AEA" w:rsidRDefault="00B40AEA" w:rsidP="0024242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2023 год – 1001 тыс. рублей;</w:t>
            </w:r>
          </w:p>
          <w:p w14:paraId="450593E3" w14:textId="77777777" w:rsidR="00B40AEA" w:rsidRDefault="00B40AEA" w:rsidP="0024242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 год – 1</w:t>
            </w:r>
            <w:r w:rsidR="000F59D5">
              <w:rPr>
                <w:sz w:val="26"/>
                <w:szCs w:val="26"/>
                <w:lang w:eastAsia="en-US"/>
              </w:rPr>
              <w:t>562,4</w:t>
            </w:r>
            <w:r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14:paraId="02074036" w14:textId="77777777" w:rsidR="00B40AEA" w:rsidRDefault="00B40AEA" w:rsidP="0024242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 год – 1</w:t>
            </w:r>
            <w:r w:rsidR="000F59D5">
              <w:rPr>
                <w:sz w:val="26"/>
                <w:szCs w:val="26"/>
                <w:lang w:eastAsia="en-US"/>
              </w:rPr>
              <w:t>001</w:t>
            </w:r>
            <w:r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14:paraId="6B371BCD" w14:textId="77777777" w:rsidR="00B40AEA" w:rsidRDefault="00B40AEA" w:rsidP="0024242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2026 год – 1</w:t>
            </w:r>
            <w:r w:rsidR="000F59D5">
              <w:rPr>
                <w:sz w:val="26"/>
                <w:szCs w:val="26"/>
                <w:lang w:eastAsia="en-US"/>
              </w:rPr>
              <w:t>001</w:t>
            </w:r>
            <w:r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14:paraId="3C326C8E" w14:textId="77777777" w:rsidR="00B40AEA" w:rsidRDefault="00B40AEA" w:rsidP="0024242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2027 год – 1534 тыс. рублей;</w:t>
            </w:r>
          </w:p>
          <w:p w14:paraId="757B4F56" w14:textId="77777777" w:rsidR="00B40AEA" w:rsidRDefault="00B40AEA" w:rsidP="0024242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2028 год – 1611 тыс. рублей.</w:t>
            </w:r>
          </w:p>
        </w:tc>
      </w:tr>
    </w:tbl>
    <w:p w14:paraId="01479D2A" w14:textId="43F8DD71" w:rsidR="00B40AEA" w:rsidRDefault="00B40AEA" w:rsidP="0024242C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»;</w:t>
      </w:r>
    </w:p>
    <w:p w14:paraId="3365105A" w14:textId="78F718C0" w:rsidR="00B40AEA" w:rsidRDefault="00B40AEA" w:rsidP="0024242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3F3873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. раздел 4 Программы изложить в следующей редакции: </w:t>
      </w:r>
    </w:p>
    <w:p w14:paraId="47311A19" w14:textId="77777777" w:rsidR="00B40AEA" w:rsidRDefault="00B40AEA" w:rsidP="00B40AE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</w:p>
    <w:p w14:paraId="41C30869" w14:textId="67227A85" w:rsidR="00B40AEA" w:rsidRDefault="00B40AEA" w:rsidP="00B40AEA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«</w:t>
      </w:r>
      <w:r>
        <w:rPr>
          <w:sz w:val="26"/>
          <w:szCs w:val="26"/>
        </w:rPr>
        <w:t xml:space="preserve">4. Объем финансовых ресурсов, необходимых для реализации </w:t>
      </w:r>
    </w:p>
    <w:p w14:paraId="722685B3" w14:textId="77777777" w:rsidR="00B40AEA" w:rsidRDefault="00B40AEA" w:rsidP="00B40AEA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Программы</w:t>
      </w:r>
    </w:p>
    <w:p w14:paraId="4AE410E6" w14:textId="77777777" w:rsidR="00B40AEA" w:rsidRDefault="00B40AEA" w:rsidP="00B40AEA">
      <w:pPr>
        <w:jc w:val="both"/>
        <w:rPr>
          <w:sz w:val="26"/>
          <w:szCs w:val="26"/>
        </w:rPr>
      </w:pPr>
    </w:p>
    <w:p w14:paraId="2A691E8C" w14:textId="77777777" w:rsidR="00B40AEA" w:rsidRDefault="00B40AEA" w:rsidP="00B40AEA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Источниками финансирования Программы являются средства бюджета города.</w:t>
      </w:r>
    </w:p>
    <w:p w14:paraId="1DC5B648" w14:textId="77777777" w:rsidR="00B40AEA" w:rsidRDefault="00B40AEA" w:rsidP="00B40AEA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Общий объем финансовых ресурсов, необходимых для реализации Программы, составляет </w:t>
      </w:r>
      <w:r w:rsidR="000F59D5">
        <w:rPr>
          <w:sz w:val="26"/>
          <w:szCs w:val="26"/>
          <w:lang w:eastAsia="en-US"/>
        </w:rPr>
        <w:t>14562,4</w:t>
      </w:r>
      <w:r>
        <w:rPr>
          <w:sz w:val="24"/>
          <w:szCs w:val="24"/>
          <w:lang w:eastAsia="en-US"/>
        </w:rPr>
        <w:t xml:space="preserve"> </w:t>
      </w:r>
      <w:r>
        <w:rPr>
          <w:sz w:val="26"/>
          <w:szCs w:val="26"/>
          <w:lang w:eastAsia="en-US"/>
        </w:rPr>
        <w:t>тыс. рублей (таблица 3).</w:t>
      </w:r>
    </w:p>
    <w:p w14:paraId="44EE9E54" w14:textId="77777777" w:rsidR="00B40AEA" w:rsidRDefault="00B40AEA" w:rsidP="00B40AEA">
      <w:pPr>
        <w:ind w:firstLine="708"/>
        <w:jc w:val="both"/>
        <w:rPr>
          <w:sz w:val="26"/>
          <w:szCs w:val="26"/>
          <w:lang w:eastAsia="en-US"/>
        </w:rPr>
      </w:pPr>
    </w:p>
    <w:p w14:paraId="113CE2DF" w14:textId="77777777" w:rsidR="00B40AEA" w:rsidRDefault="00B40AEA" w:rsidP="00B40AEA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p w14:paraId="67D83D22" w14:textId="77777777" w:rsidR="00B40AEA" w:rsidRDefault="00B40AEA" w:rsidP="00B40AEA">
      <w:pPr>
        <w:jc w:val="right"/>
        <w:rPr>
          <w:b/>
          <w:sz w:val="26"/>
          <w:szCs w:val="2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09"/>
        <w:gridCol w:w="851"/>
        <w:gridCol w:w="850"/>
        <w:gridCol w:w="709"/>
        <w:gridCol w:w="850"/>
        <w:gridCol w:w="709"/>
        <w:gridCol w:w="709"/>
        <w:gridCol w:w="709"/>
        <w:gridCol w:w="709"/>
        <w:gridCol w:w="957"/>
      </w:tblGrid>
      <w:tr w:rsidR="00B40AEA" w14:paraId="07ABC080" w14:textId="77777777" w:rsidTr="000F59D5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1D10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6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D53D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Сумма расходов (по годам), тыс. рублей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6AB1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B40AEA" w14:paraId="165FFE00" w14:textId="77777777" w:rsidTr="000F59D5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AAD1" w14:textId="77777777" w:rsidR="00B40AEA" w:rsidRPr="0024242C" w:rsidRDefault="00B40AEA" w:rsidP="002424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01BC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5760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BBB1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4986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5374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3E58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6819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4E69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0F5A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2028 г.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B741" w14:textId="77777777" w:rsidR="00B40AEA" w:rsidRPr="0024242C" w:rsidRDefault="00B40AEA" w:rsidP="0024242C">
            <w:pPr>
              <w:rPr>
                <w:sz w:val="22"/>
                <w:szCs w:val="22"/>
                <w:lang w:eastAsia="en-US"/>
              </w:rPr>
            </w:pPr>
          </w:p>
        </w:tc>
      </w:tr>
      <w:tr w:rsidR="00B40AEA" w14:paraId="7E26B668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011D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C1CD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B082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5FAA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E116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EB26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E8D8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90B8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AC33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F3B2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E555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0F59D5" w14:paraId="06E22FDD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AD64" w14:textId="77777777" w:rsidR="000F59D5" w:rsidRPr="0024242C" w:rsidRDefault="000F59D5" w:rsidP="0024242C">
            <w:pPr>
              <w:jc w:val="both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Всего финансовых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A7AD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6339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3371,4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7792" w14:textId="77777777" w:rsidR="000F59D5" w:rsidRPr="0024242C" w:rsidRDefault="00462C84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2560,6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EB2A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7CE7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912C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0400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44A0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1534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72AF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1611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8522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14562,4</w:t>
            </w:r>
          </w:p>
        </w:tc>
      </w:tr>
      <w:tr w:rsidR="00B40AEA" w14:paraId="45FBE908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E1D7" w14:textId="77777777" w:rsidR="00B40AEA" w:rsidRPr="0024242C" w:rsidRDefault="00B40AEA" w:rsidP="0024242C">
            <w:pPr>
              <w:jc w:val="both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38E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FF3F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381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B782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C02F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8945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C666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28F1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A959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A8A7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F59D5" w14:paraId="34FEF00C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B3FE" w14:textId="77777777" w:rsidR="000F59D5" w:rsidRPr="0024242C" w:rsidRDefault="000F59D5" w:rsidP="0024242C">
            <w:pPr>
              <w:jc w:val="both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из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FA2E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878F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3371,4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526A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2560,6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81B4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9E05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1887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F6D8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836D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1534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C6F6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1611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A775" w14:textId="77777777" w:rsidR="000F59D5" w:rsidRPr="0024242C" w:rsidRDefault="000F59D5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14562,4</w:t>
            </w:r>
          </w:p>
        </w:tc>
      </w:tr>
      <w:tr w:rsidR="00B40AEA" w14:paraId="0921008A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CD36" w14:textId="77777777" w:rsidR="00B40AEA" w:rsidRPr="0024242C" w:rsidRDefault="00B40AEA" w:rsidP="0024242C">
            <w:pPr>
              <w:jc w:val="both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5AB8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3756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A6B3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ED4F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9FBB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8CF8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DD3D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2A26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EE76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0BF8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40AEA" w14:paraId="64C8358D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60A2" w14:textId="77777777" w:rsidR="00B40AEA" w:rsidRPr="0024242C" w:rsidRDefault="00B40AEA" w:rsidP="0024242C">
            <w:pPr>
              <w:jc w:val="both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из федерального бюджета (на условиях софинансирования)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1106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FBC9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F103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D343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7CA4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8E79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8B33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1C29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3BD2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A27B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40AEA" w14:paraId="44ACEB35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5F80" w14:textId="77777777" w:rsidR="00B40AEA" w:rsidRPr="0024242C" w:rsidRDefault="00B40AEA" w:rsidP="0024242C">
            <w:pPr>
              <w:jc w:val="both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из внебюджетных источников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A651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2BCC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F7B2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3630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B70F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C2AB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FCA7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6709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B257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8701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40AEA" w14:paraId="0E59EF6C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32C9" w14:textId="77777777" w:rsidR="00B40AEA" w:rsidRPr="0024242C" w:rsidRDefault="00B40AEA" w:rsidP="0024242C">
            <w:pPr>
              <w:jc w:val="both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Капитальные вложения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1D63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4D0A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2451,4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25AB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AF8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4842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6B6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3BD3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E0F9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89B3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5851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3525</w:t>
            </w:r>
          </w:p>
        </w:tc>
      </w:tr>
      <w:tr w:rsidR="00B40AEA" w14:paraId="54BBE452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CD77" w14:textId="77777777" w:rsidR="00B40AEA" w:rsidRPr="0024242C" w:rsidRDefault="00B40AEA" w:rsidP="0024242C">
            <w:pPr>
              <w:jc w:val="both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0FCB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B61D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486F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9242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AFD7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7FB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FF5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9DF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3131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1531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40AEA" w14:paraId="0F44E630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10BB" w14:textId="77777777" w:rsidR="00B40AEA" w:rsidRPr="0024242C" w:rsidRDefault="00B40AEA" w:rsidP="0024242C">
            <w:pPr>
              <w:jc w:val="both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из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A1D7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68A9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2451,4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CDAD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14C1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FEB8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91B8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EE26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0B62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97CD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6E36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3525</w:t>
            </w:r>
          </w:p>
        </w:tc>
      </w:tr>
      <w:tr w:rsidR="00B40AEA" w14:paraId="2FEEBF12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675F" w14:textId="77777777" w:rsidR="00B40AEA" w:rsidRPr="0024242C" w:rsidRDefault="00B40AEA" w:rsidP="0024242C">
            <w:pPr>
              <w:jc w:val="both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A098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D571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0AF3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B6E9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FB8B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EE7E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404C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8C5B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7CB7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437B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40AEA" w14:paraId="5DFA33E9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D2E7" w14:textId="77777777" w:rsidR="00B40AEA" w:rsidRPr="0024242C" w:rsidRDefault="00B40AEA" w:rsidP="0024242C">
            <w:pPr>
              <w:jc w:val="both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 xml:space="preserve">из федерального </w:t>
            </w:r>
            <w:r w:rsidRPr="0024242C">
              <w:rPr>
                <w:sz w:val="22"/>
                <w:szCs w:val="22"/>
                <w:lang w:eastAsia="en-US"/>
              </w:rPr>
              <w:lastRenderedPageBreak/>
              <w:t>бюджета (на условиях софинансирования)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DF0E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EEBB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632F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E773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1DD6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8CA3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004A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DDC5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7B9A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7CCA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40AEA" w14:paraId="5892628D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6C60" w14:textId="77777777" w:rsidR="00B40AEA" w:rsidRPr="0024242C" w:rsidRDefault="00B40AEA" w:rsidP="0024242C">
            <w:pPr>
              <w:jc w:val="both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из внебюджетных источников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8CF2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F33B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1E09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25EC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A2BB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AB2A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2BD3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EEA8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74EE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9664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5930C0" w14:paraId="3046A182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AE77" w14:textId="77777777" w:rsidR="005930C0" w:rsidRPr="0024242C" w:rsidRDefault="005930C0" w:rsidP="0024242C">
            <w:pPr>
              <w:jc w:val="both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CCA5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9F60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F0A7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1B26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4A9C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1949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04D3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DD81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1534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894F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1611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87AD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11037,4</w:t>
            </w:r>
          </w:p>
        </w:tc>
      </w:tr>
      <w:tr w:rsidR="00B40AEA" w14:paraId="0854463F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D1C5" w14:textId="77777777" w:rsidR="00B40AEA" w:rsidRPr="0024242C" w:rsidRDefault="00B40AEA" w:rsidP="0024242C">
            <w:pPr>
              <w:jc w:val="both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85D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61A8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5D32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7F8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4901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AB91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B5A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EB8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D6F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B714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30C0" w14:paraId="699F6D9D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9968" w14:textId="77777777" w:rsidR="005930C0" w:rsidRPr="0024242C" w:rsidRDefault="005930C0" w:rsidP="0024242C">
            <w:pPr>
              <w:jc w:val="both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из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FF4D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029E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327A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4C4F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524F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71D9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60CF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A9E9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1534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18C6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1611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488F" w14:textId="77777777" w:rsidR="005930C0" w:rsidRPr="0024242C" w:rsidRDefault="005930C0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11037,4</w:t>
            </w:r>
          </w:p>
        </w:tc>
      </w:tr>
      <w:tr w:rsidR="00B40AEA" w14:paraId="64137949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0DCF" w14:textId="77777777" w:rsidR="00B40AEA" w:rsidRPr="0024242C" w:rsidRDefault="00B40AEA" w:rsidP="0024242C">
            <w:pPr>
              <w:jc w:val="both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75A5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24AB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72EA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36BA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4E7F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1834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7A53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B0AB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8D53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9713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40AEA" w14:paraId="1EB47603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C700" w14:textId="77777777" w:rsidR="00B40AEA" w:rsidRPr="0024242C" w:rsidRDefault="00B40AEA" w:rsidP="0024242C">
            <w:pPr>
              <w:jc w:val="both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из федерального бюджета (на условиях софинансирования)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30E7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E8F5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CD15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5C72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55A3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07FC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2A1C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4CAA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DD17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9232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40AEA" w14:paraId="43133243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0FA9" w14:textId="77777777" w:rsidR="00B40AEA" w:rsidRPr="0024242C" w:rsidRDefault="00B40AEA" w:rsidP="0024242C">
            <w:pPr>
              <w:jc w:val="both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Из внебюджетных источников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6D35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6789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F872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E2B0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5965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6143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44EC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D5B2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DDD6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4238" w14:textId="77777777" w:rsidR="00B40AEA" w:rsidRPr="0024242C" w:rsidRDefault="00B40AEA" w:rsidP="0024242C">
            <w:pPr>
              <w:jc w:val="center"/>
              <w:rPr>
                <w:sz w:val="22"/>
                <w:szCs w:val="22"/>
                <w:lang w:eastAsia="en-US"/>
              </w:rPr>
            </w:pPr>
            <w:r w:rsidRPr="0024242C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14:paraId="527C1EF6" w14:textId="77777777" w:rsidR="00B40AEA" w:rsidRDefault="00B40AEA" w:rsidP="00B40AEA">
      <w:pPr>
        <w:jc w:val="both"/>
        <w:rPr>
          <w:sz w:val="26"/>
          <w:szCs w:val="26"/>
        </w:rPr>
      </w:pPr>
    </w:p>
    <w:p w14:paraId="7EBCAF69" w14:textId="77777777" w:rsidR="00B40AEA" w:rsidRDefault="00B40AEA" w:rsidP="00B40A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финансирования Программы подлежит ежегодному уточнению в зависимости от возможности бюджета города и приводится в соответствие с утвержденным бюджетом город</w:t>
      </w:r>
      <w:r w:rsidR="003F0AD2">
        <w:rPr>
          <w:sz w:val="26"/>
          <w:szCs w:val="26"/>
        </w:rPr>
        <w:t>а на очередной финансовый год.»;</w:t>
      </w:r>
    </w:p>
    <w:p w14:paraId="2494121C" w14:textId="77777777" w:rsidR="0024242C" w:rsidRDefault="003F0AD2" w:rsidP="00B40A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F3873">
        <w:rPr>
          <w:sz w:val="26"/>
          <w:szCs w:val="26"/>
        </w:rPr>
        <w:t>4</w:t>
      </w:r>
      <w:r>
        <w:rPr>
          <w:sz w:val="26"/>
          <w:szCs w:val="26"/>
        </w:rPr>
        <w:t>. в части второй раздела 6 Программы</w:t>
      </w:r>
      <w:r w:rsidR="003F387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25D2CEB2" w14:textId="77777777" w:rsidR="0024242C" w:rsidRDefault="003F0AD2" w:rsidP="00B40A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слова «до 15-го числа месяца» заменить словами «до 13-го числа месяца»</w:t>
      </w:r>
      <w:r w:rsidR="0024242C">
        <w:rPr>
          <w:sz w:val="26"/>
          <w:szCs w:val="26"/>
        </w:rPr>
        <w:t>;</w:t>
      </w:r>
    </w:p>
    <w:p w14:paraId="27A24C80" w14:textId="235044C1" w:rsidR="00005003" w:rsidRDefault="00005003" w:rsidP="00B40A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слова «на основании информации, представленной участниками Программы,»</w:t>
      </w:r>
      <w:r w:rsidR="003F3873">
        <w:rPr>
          <w:sz w:val="26"/>
          <w:szCs w:val="26"/>
        </w:rPr>
        <w:t xml:space="preserve"> исключить</w:t>
      </w:r>
      <w:r>
        <w:rPr>
          <w:sz w:val="26"/>
          <w:szCs w:val="26"/>
        </w:rPr>
        <w:t>;</w:t>
      </w:r>
    </w:p>
    <w:p w14:paraId="185D9FFF" w14:textId="2CB3C389" w:rsidR="003F3873" w:rsidRDefault="003F3873" w:rsidP="003F387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1.5. таблицу 2 Программы изложить в новой редакции (приложение).</w:t>
      </w:r>
    </w:p>
    <w:p w14:paraId="5ACFB6C7" w14:textId="77777777" w:rsidR="00B40AEA" w:rsidRDefault="00B40AEA" w:rsidP="00B40AEA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2. Опубликовать настоящее постановление </w:t>
      </w:r>
      <w:r>
        <w:rPr>
          <w:bCs/>
          <w:sz w:val="26"/>
          <w:szCs w:val="26"/>
        </w:rPr>
        <w:t>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DA3D286" w14:textId="77777777" w:rsidR="00B40AEA" w:rsidRDefault="00B40AEA" w:rsidP="00B40AE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3. Настоящее постановление вступает в силу после опубликования в газете «Местное время». </w:t>
      </w:r>
    </w:p>
    <w:p w14:paraId="40D03D8A" w14:textId="77777777" w:rsidR="00B40AEA" w:rsidRDefault="00B40AEA" w:rsidP="00B40AE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0FD5AF7A" w14:textId="77777777" w:rsidR="00B40AEA" w:rsidRDefault="00B40AEA" w:rsidP="00B40AEA">
      <w:pPr>
        <w:pStyle w:val="a3"/>
        <w:ind w:left="885"/>
        <w:jc w:val="both"/>
        <w:rPr>
          <w:bCs/>
          <w:sz w:val="26"/>
          <w:szCs w:val="26"/>
        </w:rPr>
      </w:pPr>
    </w:p>
    <w:p w14:paraId="13B994B8" w14:textId="77777777" w:rsidR="00B40AEA" w:rsidRDefault="00B40AEA" w:rsidP="00B40AEA">
      <w:pPr>
        <w:jc w:val="both"/>
        <w:rPr>
          <w:bCs/>
          <w:sz w:val="26"/>
          <w:szCs w:val="26"/>
        </w:rPr>
      </w:pPr>
    </w:p>
    <w:p w14:paraId="6BF88A45" w14:textId="77777777" w:rsidR="00104F51" w:rsidRPr="00104F51" w:rsidRDefault="00104F51" w:rsidP="00104F51">
      <w:pPr>
        <w:rPr>
          <w:sz w:val="26"/>
          <w:szCs w:val="26"/>
        </w:rPr>
      </w:pPr>
      <w:bookmarkStart w:id="2" w:name="_Hlk153898086"/>
      <w:r w:rsidRPr="00104F51">
        <w:rPr>
          <w:sz w:val="26"/>
          <w:szCs w:val="26"/>
        </w:rPr>
        <w:t>Первый заместитель Главы</w:t>
      </w:r>
    </w:p>
    <w:p w14:paraId="38DD6710" w14:textId="77777777" w:rsidR="00104F51" w:rsidRPr="00104F51" w:rsidRDefault="00104F51" w:rsidP="00104F51">
      <w:pPr>
        <w:rPr>
          <w:sz w:val="26"/>
          <w:szCs w:val="26"/>
        </w:rPr>
      </w:pPr>
      <w:r w:rsidRPr="00104F51">
        <w:rPr>
          <w:sz w:val="26"/>
          <w:szCs w:val="26"/>
        </w:rPr>
        <w:t xml:space="preserve">Администрации города Рубцовска – </w:t>
      </w:r>
    </w:p>
    <w:p w14:paraId="20C79D2B" w14:textId="77777777" w:rsidR="00104F51" w:rsidRPr="00104F51" w:rsidRDefault="00104F51" w:rsidP="00104F51">
      <w:pPr>
        <w:rPr>
          <w:sz w:val="26"/>
          <w:szCs w:val="26"/>
        </w:rPr>
      </w:pPr>
      <w:r w:rsidRPr="00104F51">
        <w:rPr>
          <w:sz w:val="26"/>
          <w:szCs w:val="26"/>
        </w:rPr>
        <w:t>председатель комитета по финансам,</w:t>
      </w:r>
    </w:p>
    <w:p w14:paraId="24E5319F" w14:textId="48FCFE6B" w:rsidR="00104F51" w:rsidRPr="00104F51" w:rsidRDefault="00104F51" w:rsidP="00104F51">
      <w:pPr>
        <w:rPr>
          <w:sz w:val="26"/>
          <w:szCs w:val="26"/>
        </w:rPr>
      </w:pPr>
      <w:r w:rsidRPr="00104F51">
        <w:rPr>
          <w:sz w:val="26"/>
          <w:szCs w:val="26"/>
        </w:rPr>
        <w:t xml:space="preserve">налоговой и кредитной политике                                                    </w:t>
      </w:r>
      <w:r>
        <w:rPr>
          <w:sz w:val="26"/>
          <w:szCs w:val="26"/>
        </w:rPr>
        <w:t xml:space="preserve">            </w:t>
      </w:r>
      <w:r w:rsidRPr="00104F51">
        <w:rPr>
          <w:sz w:val="26"/>
          <w:szCs w:val="26"/>
        </w:rPr>
        <w:t>В.И. Пьянков</w:t>
      </w:r>
    </w:p>
    <w:bookmarkEnd w:id="2"/>
    <w:p w14:paraId="0E1FF816" w14:textId="77777777" w:rsidR="0023133D" w:rsidRDefault="0023133D" w:rsidP="0023133D"/>
    <w:p w14:paraId="0F73B4CC" w14:textId="71D4655B" w:rsidR="0023133D" w:rsidRDefault="0023133D" w:rsidP="0023133D">
      <w:pPr>
        <w:spacing w:after="200" w:line="276" w:lineRule="auto"/>
      </w:pPr>
      <w:r>
        <w:br w:type="page"/>
      </w:r>
    </w:p>
    <w:p w14:paraId="485027E1" w14:textId="77777777" w:rsidR="0023133D" w:rsidRDefault="0023133D" w:rsidP="0023133D">
      <w:pPr>
        <w:sectPr w:rsidR="0023133D" w:rsidSect="00147C18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376FE25" w14:textId="1C56DE8F" w:rsidR="0023133D" w:rsidRPr="00147C18" w:rsidRDefault="00147C18" w:rsidP="00147C18">
      <w:pPr>
        <w:autoSpaceDE w:val="0"/>
        <w:autoSpaceDN w:val="0"/>
        <w:adjustRightInd w:val="0"/>
        <w:ind w:left="10632"/>
        <w:rPr>
          <w:sz w:val="26"/>
          <w:szCs w:val="26"/>
          <w:lang w:eastAsia="en-US"/>
        </w:rPr>
      </w:pPr>
      <w:r w:rsidRPr="00147C18">
        <w:rPr>
          <w:sz w:val="26"/>
          <w:szCs w:val="26"/>
          <w:lang w:eastAsia="en-US"/>
        </w:rPr>
        <w:lastRenderedPageBreak/>
        <w:t>Приложение</w:t>
      </w:r>
    </w:p>
    <w:p w14:paraId="0EF5EA92" w14:textId="113FE671" w:rsidR="00147C18" w:rsidRPr="00147C18" w:rsidRDefault="00147C18" w:rsidP="00147C18">
      <w:pPr>
        <w:autoSpaceDE w:val="0"/>
        <w:autoSpaceDN w:val="0"/>
        <w:adjustRightInd w:val="0"/>
        <w:ind w:left="10632"/>
        <w:rPr>
          <w:sz w:val="26"/>
          <w:szCs w:val="26"/>
          <w:lang w:eastAsia="en-US"/>
        </w:rPr>
      </w:pPr>
      <w:r w:rsidRPr="00147C18">
        <w:rPr>
          <w:sz w:val="26"/>
          <w:szCs w:val="26"/>
          <w:lang w:eastAsia="en-US"/>
        </w:rPr>
        <w:t>к постановлению Администрации города Рубцовска Алтайского края</w:t>
      </w:r>
    </w:p>
    <w:p w14:paraId="10C97035" w14:textId="3087D4EC" w:rsidR="00147C18" w:rsidRPr="00147C18" w:rsidRDefault="00147C18" w:rsidP="00147C18">
      <w:pPr>
        <w:autoSpaceDE w:val="0"/>
        <w:autoSpaceDN w:val="0"/>
        <w:adjustRightInd w:val="0"/>
        <w:ind w:left="10632"/>
        <w:rPr>
          <w:sz w:val="26"/>
          <w:szCs w:val="26"/>
          <w:lang w:eastAsia="en-US"/>
        </w:rPr>
      </w:pPr>
      <w:r w:rsidRPr="00147C18">
        <w:rPr>
          <w:sz w:val="26"/>
          <w:szCs w:val="26"/>
          <w:lang w:eastAsia="en-US"/>
        </w:rPr>
        <w:t>от</w:t>
      </w:r>
      <w:r w:rsidR="00071393">
        <w:rPr>
          <w:sz w:val="26"/>
          <w:szCs w:val="26"/>
          <w:lang w:eastAsia="en-US"/>
        </w:rPr>
        <w:t xml:space="preserve"> </w:t>
      </w:r>
      <w:r w:rsidR="00071393" w:rsidRPr="00071393">
        <w:rPr>
          <w:sz w:val="26"/>
          <w:szCs w:val="26"/>
          <w:lang w:eastAsia="en-US"/>
        </w:rPr>
        <w:t>20.12.2023 № 4290</w:t>
      </w:r>
    </w:p>
    <w:p w14:paraId="1700A73D" w14:textId="77777777" w:rsidR="0023133D" w:rsidRPr="00147C18" w:rsidRDefault="0023133D" w:rsidP="0023133D">
      <w:pPr>
        <w:autoSpaceDE w:val="0"/>
        <w:autoSpaceDN w:val="0"/>
        <w:adjustRightInd w:val="0"/>
        <w:ind w:firstLine="709"/>
        <w:jc w:val="right"/>
        <w:rPr>
          <w:sz w:val="26"/>
          <w:szCs w:val="26"/>
          <w:lang w:eastAsia="en-US"/>
        </w:rPr>
      </w:pPr>
    </w:p>
    <w:p w14:paraId="0F1C81D1" w14:textId="77777777" w:rsidR="0023133D" w:rsidRPr="00147C18" w:rsidRDefault="0023133D" w:rsidP="0023133D">
      <w:pPr>
        <w:autoSpaceDE w:val="0"/>
        <w:autoSpaceDN w:val="0"/>
        <w:adjustRightInd w:val="0"/>
        <w:ind w:firstLine="709"/>
        <w:jc w:val="right"/>
        <w:rPr>
          <w:sz w:val="26"/>
          <w:szCs w:val="26"/>
          <w:lang w:eastAsia="en-US"/>
        </w:rPr>
      </w:pPr>
    </w:p>
    <w:p w14:paraId="53ACDA4F" w14:textId="77777777" w:rsidR="0023133D" w:rsidRPr="00147C18" w:rsidRDefault="0023133D" w:rsidP="0023133D">
      <w:pPr>
        <w:autoSpaceDE w:val="0"/>
        <w:autoSpaceDN w:val="0"/>
        <w:adjustRightInd w:val="0"/>
        <w:ind w:firstLine="709"/>
        <w:jc w:val="right"/>
        <w:rPr>
          <w:sz w:val="26"/>
          <w:szCs w:val="26"/>
          <w:lang w:eastAsia="en-US"/>
        </w:rPr>
      </w:pPr>
    </w:p>
    <w:p w14:paraId="293FE90F" w14:textId="06CEFCC0" w:rsidR="0023133D" w:rsidRPr="0023133D" w:rsidRDefault="0023133D" w:rsidP="0023133D">
      <w:pPr>
        <w:jc w:val="right"/>
        <w:rPr>
          <w:sz w:val="26"/>
          <w:szCs w:val="26"/>
          <w:lang w:eastAsia="en-US"/>
        </w:rPr>
      </w:pPr>
      <w:r w:rsidRPr="0023133D">
        <w:rPr>
          <w:sz w:val="26"/>
          <w:szCs w:val="26"/>
          <w:lang w:eastAsia="en-US"/>
        </w:rPr>
        <w:t>«Таблица 2</w:t>
      </w:r>
    </w:p>
    <w:p w14:paraId="13DCAE8E" w14:textId="77777777" w:rsidR="0023133D" w:rsidRPr="0023133D" w:rsidRDefault="0023133D" w:rsidP="0023133D">
      <w:pPr>
        <w:jc w:val="center"/>
        <w:rPr>
          <w:sz w:val="26"/>
          <w:szCs w:val="26"/>
          <w:lang w:eastAsia="en-US"/>
        </w:rPr>
      </w:pPr>
      <w:r w:rsidRPr="0023133D">
        <w:rPr>
          <w:sz w:val="26"/>
          <w:szCs w:val="26"/>
          <w:lang w:eastAsia="en-US"/>
        </w:rPr>
        <w:t xml:space="preserve">Перечень мероприятий Программы </w:t>
      </w:r>
    </w:p>
    <w:p w14:paraId="142149B7" w14:textId="77777777" w:rsidR="0023133D" w:rsidRPr="0023133D" w:rsidRDefault="0023133D" w:rsidP="0023133D">
      <w:pPr>
        <w:jc w:val="center"/>
        <w:rPr>
          <w:sz w:val="26"/>
          <w:szCs w:val="26"/>
          <w:lang w:eastAsia="en-US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3261"/>
        <w:gridCol w:w="992"/>
        <w:gridCol w:w="992"/>
        <w:gridCol w:w="992"/>
        <w:gridCol w:w="993"/>
        <w:gridCol w:w="992"/>
        <w:gridCol w:w="921"/>
        <w:gridCol w:w="921"/>
        <w:gridCol w:w="921"/>
        <w:gridCol w:w="922"/>
        <w:gridCol w:w="1276"/>
        <w:gridCol w:w="992"/>
      </w:tblGrid>
      <w:tr w:rsidR="0023133D" w14:paraId="546A1D09" w14:textId="77777777" w:rsidTr="003210A6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B9EF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F877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Цель, задача, мероприятие </w:t>
            </w:r>
          </w:p>
        </w:tc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C3A0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затрат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952A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Источники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финансиро-вания</w:t>
            </w:r>
            <w:proofErr w:type="spellEnd"/>
          </w:p>
        </w:tc>
      </w:tr>
      <w:tr w:rsidR="0023133D" w14:paraId="2EBB0FDF" w14:textId="77777777" w:rsidTr="003210A6">
        <w:trPr>
          <w:trHeight w:val="10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C5A1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5F6B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72F8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91E6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FD6C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DC0C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7A98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08EF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B26E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1EAB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77DD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28F0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35E2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</w:tr>
      <w:tr w:rsidR="0023133D" w14:paraId="683C2BD4" w14:textId="77777777" w:rsidTr="003210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9FA6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81A3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3E5B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F15E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617D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D70C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AAA6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5A20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63D3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8C90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5458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7A55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B17E" w14:textId="77777777" w:rsidR="0023133D" w:rsidRDefault="0023133D" w:rsidP="0032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23133D" w14:paraId="59862F01" w14:textId="77777777" w:rsidTr="003210A6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43EC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A1C1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Цель. Обеспечение безопасности жизнедеятельности населения и объектов на территории города Рубцовска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4DF7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E974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D020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0BF5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6F8D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1562,4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3AE1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AE97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C393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CDBE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EF14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B22D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3133D" w14:paraId="76EDB42E" w14:textId="77777777" w:rsidTr="003210A6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1E38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108D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D2A0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496B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9378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3757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C8CA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1562,4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D275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D3FA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193A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A635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F474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DEA1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3133D" w14:paraId="385680DE" w14:textId="77777777" w:rsidTr="003210A6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45EB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0FEE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1. Поддержание в состоянии постоянной готовности объектов гражданской обороны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E2D8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59F4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A52E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B0C1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83D4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19D5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D49A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D1B8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350B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BF7E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E5BF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3133D" w14:paraId="3E08C203" w14:textId="77777777" w:rsidTr="003210A6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A320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F197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2E6F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267A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DB1C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6AE8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26C9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EB6C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7890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D61F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4ABC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0895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0064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3133D" w14:paraId="195194EB" w14:textId="77777777" w:rsidTr="003210A6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C414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2F0C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1.1.</w:t>
            </w:r>
          </w:p>
          <w:p w14:paraId="05EBBBE6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Приобретение технических </w:t>
            </w:r>
            <w:r>
              <w:rPr>
                <w:sz w:val="22"/>
                <w:szCs w:val="22"/>
                <w:lang w:eastAsia="en-US"/>
              </w:rPr>
              <w:lastRenderedPageBreak/>
              <w:t>средств для системы оповещения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268B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80FB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F8E6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4F9E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45D9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93C9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6CE5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762B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1575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E811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C7B7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3133D" w14:paraId="653AE112" w14:textId="77777777" w:rsidTr="003210A6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C240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0B03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2BEF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525A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416D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E0AB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D370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6F4B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509C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4BA2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7353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F92A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9B12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3133D" w14:paraId="0C6EA163" w14:textId="77777777" w:rsidTr="003210A6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6015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D8BA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2. Развитие системы информационного обеспечения управления рисками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1BE8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5FE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26B3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5075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7185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CD11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BF2C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C516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DAF3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5CCB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9A48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3133D" w14:paraId="02A8481B" w14:textId="77777777" w:rsidTr="003210A6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15A8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7479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0068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3CF8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CFDC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F59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D8A2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B312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6273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B65D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C682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2FF5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B5D4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3133D" w14:paraId="088F50E3" w14:textId="77777777" w:rsidTr="003210A6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EF3B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6D23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2.1. Развитие и оснащение единой дежурно-диспетчерской службы в соответствии с предъявленными требованиями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C308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E026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EE45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8616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DC99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B4EC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8553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6E7C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60C5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1140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9A1E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3133D" w14:paraId="4214336E" w14:textId="77777777" w:rsidTr="003210A6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BBB9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AF4E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09FE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3A20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CA58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8150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B0E7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7BC4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CC9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AF00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7888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B19B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43A0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3133D" w14:paraId="57F413E9" w14:textId="77777777" w:rsidTr="003210A6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E8CA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6174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2.2.</w:t>
            </w:r>
          </w:p>
          <w:p w14:paraId="54677156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технических средств оснащения оперативной группы комиссии по чрезвычайным ситуациям и пожарной безопасности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D40D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A81A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BBD1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40FB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A0F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18D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12BA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631B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CE42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B6C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EE33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3133D" w14:paraId="3E75F6D9" w14:textId="77777777" w:rsidTr="003210A6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B560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F4A7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56CD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CFCB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56A4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BEC0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9840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BA8B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6AE6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AB89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602A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0A57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98B4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3133D" w14:paraId="0C6D82C4" w14:textId="77777777" w:rsidTr="003210A6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CB48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6AF0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3. Создание и содержание в целях предупреждения и ликвидации чрезвычайных ситуаций запасов материально-технических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549A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6280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9814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E6F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932A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7384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972C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5584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7D53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A0DC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EB3D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3133D" w14:paraId="64A10708" w14:textId="77777777" w:rsidTr="003210A6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597D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0AC4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F2CC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3DAB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C6D9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6B3D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FF77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F2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5793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A9E0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B970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C6F8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E44C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3133D" w14:paraId="30DFAA51" w14:textId="77777777" w:rsidTr="003210A6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AC6E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A85E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3.1.</w:t>
            </w:r>
          </w:p>
          <w:p w14:paraId="1E4DDEAA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Восполнение, освежение и хранение муниципальных резервов материальных средств для ликвидации чрезвычайных </w:t>
            </w:r>
            <w:r>
              <w:rPr>
                <w:sz w:val="22"/>
                <w:szCs w:val="22"/>
                <w:lang w:eastAsia="en-US"/>
              </w:rPr>
              <w:lastRenderedPageBreak/>
              <w:t>ситуаций и запасов, создаваемых в целях гражданской обороны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E24C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3C7A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D702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3487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FFD9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1BBE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4826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CB05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6A43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7877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24D3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3133D" w14:paraId="11AEDD49" w14:textId="77777777" w:rsidTr="003210A6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A797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0E3D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37D2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17ED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D87B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CA6A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1549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3DA7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08FD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7E45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E4EB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12FD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6B6B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т. ч. бюджет </w:t>
            </w:r>
            <w:r>
              <w:rPr>
                <w:sz w:val="22"/>
                <w:szCs w:val="22"/>
                <w:lang w:eastAsia="en-US"/>
              </w:rPr>
              <w:lastRenderedPageBreak/>
              <w:t>города</w:t>
            </w:r>
          </w:p>
        </w:tc>
      </w:tr>
      <w:tr w:rsidR="0023133D" w14:paraId="20F9AD2A" w14:textId="77777777" w:rsidTr="003210A6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0532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3A89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3.2.</w:t>
            </w:r>
          </w:p>
          <w:p w14:paraId="24A27EDA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первичных средств спасения, спецодежды, снаряжения для необходимых условий работы спасателей при аварийно-восстановительных работах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25F3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89F4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5C0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A68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8036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5D4E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29F7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BE25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9458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B408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C5C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3133D" w14:paraId="5F1B4A83" w14:textId="77777777" w:rsidTr="003210A6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F2A2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0A8B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3A3B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CB11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18A6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9177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5121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4318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BCF8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5A5A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E3AC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0112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E33B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3133D" w14:paraId="140EC7E3" w14:textId="77777777" w:rsidTr="003210A6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7C00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E1DE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4. Решение комплекса мероприятий, направленных на пожарную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E1A2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D17A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160E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DDAA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C701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6222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73FD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8F40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31AA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0F12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D485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3133D" w14:paraId="7174B69C" w14:textId="77777777" w:rsidTr="003210A6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1394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CC84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9CD3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1F52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705F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AF59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C412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BF1A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3D1D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2DF8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51EB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8181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299A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3133D" w14:paraId="77437DB9" w14:textId="77777777" w:rsidTr="003210A6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6B52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EAF3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4.1.</w:t>
            </w:r>
          </w:p>
          <w:p w14:paraId="21BD5507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Приведение в рабочее состояние неисправных пожарных гидрантов и пожарных водоемов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C4D5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10AC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628A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099F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E929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9FEA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9B91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CF0F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53EF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B75C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45D2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3133D" w14:paraId="4B4433D4" w14:textId="77777777" w:rsidTr="003210A6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2CE6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55C9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DEF3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15CD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2752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6A6E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B82F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9BB8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C7FA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72AC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1ACE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4760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EEFD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3133D" w14:paraId="3321A685" w14:textId="77777777" w:rsidTr="003210A6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36A4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F744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4.2.</w:t>
            </w:r>
          </w:p>
          <w:p w14:paraId="30539C55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Устройство пожарных гидрантов на водопроводных сетях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3E4D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C625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5FCA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CD3C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2C39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4DBD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2CFE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E451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BB50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B544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DD4D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3133D" w14:paraId="55F4C34B" w14:textId="77777777" w:rsidTr="003210A6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0419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0D5F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CAA1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6984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BD6C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DB96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CD02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6C17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8832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B7D6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6621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F494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9D85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3133D" w14:paraId="429DC75C" w14:textId="77777777" w:rsidTr="003210A6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F521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C782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Задача 5. Реализация системы мер по обучению населения в </w:t>
            </w:r>
            <w:r>
              <w:rPr>
                <w:sz w:val="22"/>
                <w:szCs w:val="22"/>
                <w:lang w:eastAsia="en-US"/>
              </w:rPr>
              <w:lastRenderedPageBreak/>
              <w:t>области защиты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9BD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8516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9D58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18A8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96C9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67D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C175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919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8516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6E71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A988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3133D" w14:paraId="3CC35C2A" w14:textId="77777777" w:rsidTr="003210A6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DF20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AC23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8890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F1F4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D802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B1AB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F15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93EB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6003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0B11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3296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9329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70AD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3133D" w14:paraId="7E9A817E" w14:textId="77777777" w:rsidTr="003210A6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7D64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3FC4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5.1.</w:t>
            </w:r>
          </w:p>
          <w:p w14:paraId="3E412542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Оснащение и организация деятельности учебно-консультационных пунктов, укомплектование их современными техническими средствами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33C2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910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E8C2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1B10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24AD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0852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F4D9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187A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CC86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001B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D3F7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3133D" w14:paraId="1266566D" w14:textId="77777777" w:rsidTr="003210A6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CC04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7810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EA03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33A8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8136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AB8B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AC71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46B0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AD65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E544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38F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5991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DBBA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3133D" w14:paraId="597C68D1" w14:textId="77777777" w:rsidTr="003210A6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3DC7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059C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5.2.</w:t>
            </w:r>
          </w:p>
          <w:p w14:paraId="7A95177F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Изготовление листовок, памяток, плакатов, рекламной продукции для информирования населения по вопросам защиты от ЧС и безопасности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5DA5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5C2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375D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BEC8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C9E3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CB07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A2E9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968B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1A6E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AFD2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FE86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3133D" w14:paraId="03B6FBCD" w14:textId="77777777" w:rsidTr="003210A6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09CC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91DB" w14:textId="77777777" w:rsidR="0023133D" w:rsidRDefault="0023133D" w:rsidP="003210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419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3A0C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8433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67F3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C3CC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3FF4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3B1F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F90B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DA3C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1553" w14:textId="77777777" w:rsidR="0023133D" w:rsidRDefault="0023133D" w:rsidP="003210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EFB6" w14:textId="77777777" w:rsidR="0023133D" w:rsidRDefault="0023133D" w:rsidP="003210A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</w:tbl>
    <w:p w14:paraId="4E686D65" w14:textId="7E1734A6" w:rsidR="00015229" w:rsidRPr="0023133D" w:rsidRDefault="0023133D" w:rsidP="0023133D">
      <w:pPr>
        <w:ind w:right="-172"/>
        <w:jc w:val="right"/>
        <w:rPr>
          <w:color w:val="2D2D2D"/>
          <w:spacing w:val="2"/>
          <w:sz w:val="26"/>
          <w:szCs w:val="26"/>
        </w:rPr>
      </w:pPr>
      <w:r w:rsidRPr="0023133D">
        <w:rPr>
          <w:color w:val="2D2D2D"/>
          <w:spacing w:val="2"/>
          <w:sz w:val="26"/>
          <w:szCs w:val="26"/>
        </w:rPr>
        <w:t>».</w:t>
      </w:r>
    </w:p>
    <w:sectPr w:rsidR="00015229" w:rsidRPr="0023133D" w:rsidSect="00147C1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44E2" w14:textId="77777777" w:rsidR="003C2F55" w:rsidRDefault="003C2F55" w:rsidP="00147C18">
      <w:r>
        <w:separator/>
      </w:r>
    </w:p>
  </w:endnote>
  <w:endnote w:type="continuationSeparator" w:id="0">
    <w:p w14:paraId="420F2435" w14:textId="77777777" w:rsidR="003C2F55" w:rsidRDefault="003C2F55" w:rsidP="0014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0969" w14:textId="77777777" w:rsidR="003C2F55" w:rsidRDefault="003C2F55" w:rsidP="00147C18">
      <w:r>
        <w:separator/>
      </w:r>
    </w:p>
  </w:footnote>
  <w:footnote w:type="continuationSeparator" w:id="0">
    <w:p w14:paraId="3DF58704" w14:textId="77777777" w:rsidR="003C2F55" w:rsidRDefault="003C2F55" w:rsidP="0014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2932517"/>
      <w:docPartObj>
        <w:docPartGallery w:val="Page Numbers (Top of Page)"/>
        <w:docPartUnique/>
      </w:docPartObj>
    </w:sdtPr>
    <w:sdtContent>
      <w:p w14:paraId="7C061C65" w14:textId="68A95BD6" w:rsidR="00147C18" w:rsidRDefault="00147C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1C32A" w14:textId="77777777" w:rsidR="00147C18" w:rsidRDefault="00147C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454"/>
    <w:rsid w:val="00005003"/>
    <w:rsid w:val="00015229"/>
    <w:rsid w:val="00071393"/>
    <w:rsid w:val="000F59D5"/>
    <w:rsid w:val="00104F51"/>
    <w:rsid w:val="00147C18"/>
    <w:rsid w:val="0023133D"/>
    <w:rsid w:val="0024242C"/>
    <w:rsid w:val="003C2F55"/>
    <w:rsid w:val="003E3E96"/>
    <w:rsid w:val="003F0AD2"/>
    <w:rsid w:val="003F3873"/>
    <w:rsid w:val="00462C84"/>
    <w:rsid w:val="004856FE"/>
    <w:rsid w:val="004D249A"/>
    <w:rsid w:val="004F5454"/>
    <w:rsid w:val="005930C0"/>
    <w:rsid w:val="00847B09"/>
    <w:rsid w:val="00AA62C5"/>
    <w:rsid w:val="00AB12D8"/>
    <w:rsid w:val="00B40AEA"/>
    <w:rsid w:val="00D439FC"/>
    <w:rsid w:val="00F7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4449"/>
  <w15:docId w15:val="{C193433A-48EB-4659-B820-9D3E2536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0AEA"/>
    <w:pPr>
      <w:keepNext/>
      <w:ind w:left="708" w:hanging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40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40AEA"/>
    <w:pPr>
      <w:ind w:left="720"/>
      <w:contextualSpacing/>
    </w:pPr>
  </w:style>
  <w:style w:type="table" w:styleId="a4">
    <w:name w:val="Table Grid"/>
    <w:basedOn w:val="a1"/>
    <w:uiPriority w:val="59"/>
    <w:rsid w:val="00B4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0A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A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47C1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7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47C1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7C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20</cp:revision>
  <cp:lastPrinted>2023-12-19T10:15:00Z</cp:lastPrinted>
  <dcterms:created xsi:type="dcterms:W3CDTF">2023-11-30T03:38:00Z</dcterms:created>
  <dcterms:modified xsi:type="dcterms:W3CDTF">2023-12-20T08:42:00Z</dcterms:modified>
</cp:coreProperties>
</file>