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42E13E" w14:textId="30F9F14E" w:rsidR="00FF1368" w:rsidRDefault="00FF1368" w:rsidP="003339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СВОДНЫЙ ОТЧЕТ</w:t>
      </w:r>
    </w:p>
    <w:p w14:paraId="0F83D5A0" w14:textId="24547A43" w:rsidR="007C1646" w:rsidRPr="00545DD5" w:rsidRDefault="00FF1368" w:rsidP="007C164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оценки регулирующего воздействия проекта муниципального нормативного правового акта </w:t>
      </w:r>
      <w:bookmarkStart w:id="0" w:name="_Hlk206678478"/>
      <w:bookmarkStart w:id="1" w:name="_Hlk163551385"/>
      <w:r w:rsidR="007C1646">
        <w:rPr>
          <w:rFonts w:ascii="Times New Roman" w:hAnsi="Times New Roman"/>
          <w:sz w:val="28"/>
          <w:szCs w:val="28"/>
        </w:rPr>
        <w:t>«</w:t>
      </w:r>
      <w:r w:rsidR="007C1646" w:rsidRPr="00E11F5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города Рубцовска Алтайского края от 26.09.2018 № 2504 «Об утверждении Административного регламента   предоставления Администрацией города Рубцовска Алтайского края муниципальной услуги «Выдача разрешения на право</w:t>
      </w:r>
      <w:r w:rsidR="007C1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1646" w:rsidRPr="00E11F5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розничного рынка»</w:t>
      </w:r>
      <w:bookmarkEnd w:id="0"/>
    </w:p>
    <w:bookmarkEnd w:id="1"/>
    <w:p w14:paraId="0575A112" w14:textId="77777777" w:rsidR="00333983" w:rsidRPr="00FF1368" w:rsidRDefault="00333983" w:rsidP="00333983">
      <w:pPr>
        <w:tabs>
          <w:tab w:val="left" w:pos="93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E7E111" w14:textId="6053C1AA" w:rsidR="00622AA8" w:rsidRDefault="00FD1314" w:rsidP="00333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87">
        <w:rPr>
          <w:rFonts w:ascii="Times New Roman" w:hAnsi="Times New Roman" w:cs="Times New Roman"/>
          <w:sz w:val="28"/>
          <w:szCs w:val="28"/>
        </w:rPr>
        <w:t xml:space="preserve">Разработчиком проекта является </w:t>
      </w:r>
      <w:r>
        <w:rPr>
          <w:rFonts w:ascii="Times New Roman" w:hAnsi="Times New Roman" w:cs="Times New Roman"/>
          <w:sz w:val="28"/>
          <w:szCs w:val="28"/>
        </w:rPr>
        <w:t>отдел по развитию предпринимательства и рыночной инфраструктуры</w:t>
      </w:r>
      <w:r w:rsidRPr="004A4E87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E87">
        <w:rPr>
          <w:rFonts w:ascii="Times New Roman" w:hAnsi="Times New Roman" w:cs="Times New Roman"/>
          <w:sz w:val="28"/>
          <w:szCs w:val="28"/>
        </w:rPr>
        <w:t xml:space="preserve">Рубцовска Алтайского края: 658200, Алтайский край, г. </w:t>
      </w:r>
      <w:proofErr w:type="gramStart"/>
      <w:r w:rsidRPr="004A4E87">
        <w:rPr>
          <w:rFonts w:ascii="Times New Roman" w:hAnsi="Times New Roman" w:cs="Times New Roman"/>
          <w:sz w:val="28"/>
          <w:szCs w:val="28"/>
        </w:rPr>
        <w:t xml:space="preserve">Рубцовск,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Ленина, 130,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22</w:t>
      </w:r>
      <w:r w:rsidR="00333983">
        <w:rPr>
          <w:rFonts w:ascii="Times New Roman" w:hAnsi="Times New Roman" w:cs="Times New Roman"/>
          <w:sz w:val="28"/>
          <w:szCs w:val="28"/>
        </w:rPr>
        <w:t>, т</w:t>
      </w:r>
      <w:r w:rsidR="00FF1368"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 8(38557)</w:t>
      </w:r>
      <w:r w:rsidR="008A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1368"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>9-64-1</w:t>
      </w:r>
      <w:r w:rsidR="0033398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F1368"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339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lityagina</w:t>
      </w:r>
      <w:proofErr w:type="spellEnd"/>
      <w:r w:rsidR="00FF1368"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FF1368" w:rsidRPr="00FF13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rubtsovsk</w:t>
      </w:r>
      <w:proofErr w:type="spellEnd"/>
      <w:r w:rsidR="00FF1368"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F1368" w:rsidRPr="00FF13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org</w:t>
      </w:r>
      <w:r w:rsidR="00FF1368"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по тексту – разработчик в соответствующем падеже). </w:t>
      </w:r>
    </w:p>
    <w:p w14:paraId="5D9AD44D" w14:textId="4C325254" w:rsidR="00FE30EC" w:rsidRPr="00C32910" w:rsidRDefault="00622AA8" w:rsidP="00FE3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Разработчиком было </w:t>
      </w:r>
      <w:r w:rsidR="00FF1368"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о разработке проекта муниципального </w:t>
      </w:r>
      <w:r w:rsidR="004D1110" w:rsidRPr="004D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нормативного 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правового акта </w:t>
      </w:r>
      <w:r>
        <w:rPr>
          <w:rFonts w:ascii="Times New Roman" w:hAnsi="Times New Roman"/>
          <w:sz w:val="28"/>
          <w:szCs w:val="28"/>
        </w:rPr>
        <w:t>«</w:t>
      </w:r>
      <w:r w:rsidRPr="00E11F5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города Рубцовска Алтайского края от 26.09.2018 № 2504 «Об утверждении Административного регламента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1F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Администрацией города Рубцовска Алтайского края муниципальной услуги «Выдача разрешения на право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1F5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розничного рынка»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1368"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FE30EC">
        <w:rPr>
          <w:rFonts w:ascii="Times New Roman" w:hAnsi="Times New Roman" w:cs="Times New Roman"/>
          <w:sz w:val="28"/>
          <w:szCs w:val="28"/>
        </w:rPr>
        <w:t xml:space="preserve">приведения </w:t>
      </w:r>
      <w:r w:rsidR="00FE30EC" w:rsidRPr="004A4E87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</w:t>
      </w:r>
      <w:r w:rsidR="00FE30EC">
        <w:rPr>
          <w:rFonts w:ascii="Times New Roman" w:hAnsi="Times New Roman" w:cs="Times New Roman"/>
          <w:sz w:val="28"/>
          <w:szCs w:val="28"/>
        </w:rPr>
        <w:t xml:space="preserve"> в соответствие с внесенными изменениями </w:t>
      </w:r>
      <w:r w:rsidR="00FE30EC" w:rsidRPr="00C32910">
        <w:rPr>
          <w:rFonts w:ascii="Times New Roman" w:hAnsi="Times New Roman" w:cs="Times New Roman"/>
          <w:sz w:val="28"/>
          <w:szCs w:val="28"/>
        </w:rPr>
        <w:t>Федеральн</w:t>
      </w:r>
      <w:r w:rsidR="00FE30EC">
        <w:rPr>
          <w:rFonts w:ascii="Times New Roman" w:hAnsi="Times New Roman" w:cs="Times New Roman"/>
          <w:sz w:val="28"/>
          <w:szCs w:val="28"/>
        </w:rPr>
        <w:t>ым</w:t>
      </w:r>
      <w:r w:rsidR="00FE30EC" w:rsidRPr="00C3291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E30EC">
        <w:rPr>
          <w:rFonts w:ascii="Times New Roman" w:hAnsi="Times New Roman" w:cs="Times New Roman"/>
          <w:sz w:val="28"/>
          <w:szCs w:val="28"/>
        </w:rPr>
        <w:t>ом</w:t>
      </w:r>
      <w:r w:rsidR="00FE30EC" w:rsidRPr="00C32910">
        <w:rPr>
          <w:rFonts w:ascii="Times New Roman" w:hAnsi="Times New Roman" w:cs="Times New Roman"/>
          <w:sz w:val="28"/>
          <w:szCs w:val="28"/>
        </w:rPr>
        <w:t xml:space="preserve"> от 26.12.2024 № 494-ФЗ «О внесении изменений в отдельные законодательные акты Российской Федерации»</w:t>
      </w:r>
      <w:r w:rsidR="00FE30EC">
        <w:rPr>
          <w:rFonts w:ascii="Times New Roman" w:hAnsi="Times New Roman" w:cs="Times New Roman"/>
          <w:sz w:val="28"/>
          <w:szCs w:val="28"/>
        </w:rPr>
        <w:t xml:space="preserve"> в</w:t>
      </w:r>
      <w:r w:rsidR="00FE30EC" w:rsidRPr="004A4E87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FE30EC">
        <w:rPr>
          <w:rFonts w:ascii="Times New Roman" w:hAnsi="Times New Roman" w:cs="Times New Roman"/>
          <w:sz w:val="28"/>
          <w:szCs w:val="28"/>
        </w:rPr>
        <w:t>ый</w:t>
      </w:r>
      <w:r w:rsidR="00FE30EC" w:rsidRPr="004A4E87">
        <w:rPr>
          <w:rFonts w:ascii="Times New Roman" w:hAnsi="Times New Roman" w:cs="Times New Roman"/>
          <w:sz w:val="28"/>
          <w:szCs w:val="28"/>
        </w:rPr>
        <w:t xml:space="preserve"> закон от 27.07.2010 № 210-ФЗ «Об организации предоставления государственных и муниципальных услуг»</w:t>
      </w:r>
      <w:r w:rsidR="00FE30EC">
        <w:rPr>
          <w:rFonts w:ascii="Times New Roman" w:hAnsi="Times New Roman" w:cs="Times New Roman"/>
          <w:sz w:val="28"/>
          <w:szCs w:val="28"/>
        </w:rPr>
        <w:t>.</w:t>
      </w:r>
    </w:p>
    <w:p w14:paraId="3893A16C" w14:textId="77777777" w:rsidR="00FE30EC" w:rsidRDefault="00FF1368" w:rsidP="00333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правового регулирования проекта муниципального нормативного правового акта являются правоотношения, возникающие в связи с предоставлением Администрацией города Рубцовска Алтайского края муниципальной услуги </w:t>
      </w:r>
      <w:r w:rsidR="00333983" w:rsidRPr="007C1646">
        <w:rPr>
          <w:rFonts w:ascii="Times New Roman" w:hAnsi="Times New Roman" w:cs="Times New Roman"/>
          <w:sz w:val="28"/>
          <w:szCs w:val="28"/>
        </w:rPr>
        <w:t>«</w:t>
      </w:r>
      <w:hyperlink r:id="rId5" w:history="1">
        <w:r w:rsidR="007C1646" w:rsidRPr="007C164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Выдача разрешения на право организации розничного рынка</w:t>
        </w:r>
      </w:hyperlink>
      <w:r w:rsidR="00333983" w:rsidRPr="007C1646">
        <w:rPr>
          <w:rFonts w:ascii="Times New Roman" w:hAnsi="Times New Roman" w:cs="Times New Roman"/>
          <w:sz w:val="28"/>
          <w:szCs w:val="28"/>
        </w:rPr>
        <w:t>».</w:t>
      </w:r>
      <w:r w:rsidR="00333983" w:rsidRPr="007C1646">
        <w:rPr>
          <w:rFonts w:ascii="Times New Roman" w:hAnsi="Times New Roman"/>
          <w:sz w:val="28"/>
          <w:szCs w:val="28"/>
        </w:rPr>
        <w:t xml:space="preserve"> </w:t>
      </w:r>
    </w:p>
    <w:p w14:paraId="22EBB1A6" w14:textId="0F1876D6" w:rsidR="00FF1368" w:rsidRPr="00FF1368" w:rsidRDefault="00FF1368" w:rsidP="00333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14:paraId="456910B7" w14:textId="25C275EF" w:rsidR="005857FA" w:rsidRPr="006405A2" w:rsidRDefault="00FF1368" w:rsidP="006405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Действие муниципального нормативного правового акта будет распространено </w:t>
      </w:r>
      <w:r w:rsidR="00797298" w:rsidRPr="0064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797298" w:rsidRPr="006405A2">
        <w:rPr>
          <w:rFonts w:ascii="Times New Roman" w:eastAsia="Calibri" w:hAnsi="Times New Roman" w:cs="Times New Roman"/>
          <w:sz w:val="28"/>
          <w:szCs w:val="28"/>
          <w:lang w:eastAsia="ru-RU"/>
        </w:rPr>
        <w:t>индивидуальных предпринимателей и (или) юридических лиц, зарегистрированных в установленном законодательством Российской Федерации порядке и</w:t>
      </w:r>
      <w:r w:rsidRPr="0064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заинтересованных в </w:t>
      </w:r>
      <w:r w:rsidR="003A2D43" w:rsidRPr="0064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получении </w:t>
      </w:r>
      <w:hyperlink r:id="rId6" w:history="1">
        <w:r w:rsidR="00CB537F" w:rsidRPr="007C164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разрешения на право организации розничного рынка</w:t>
        </w:r>
      </w:hyperlink>
      <w:r w:rsidR="005857FA" w:rsidRPr="006405A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5054931E" w14:textId="77777777" w:rsidR="00FE30EC" w:rsidRDefault="00FF1368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проекта муниципального нормативного правового акта не повлечет изменений полномочий органов местного самоуправления города Рубцовска</w:t>
      </w:r>
      <w:r w:rsidR="00FE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 и обязанностей субъектов предпринимательской и инвестиционной деятельности</w:t>
      </w:r>
      <w:r w:rsidR="00FE30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повлечет увеличение расходов субъектов предпринимательской и инвестиционной деятельности и органов местного самоуправления города, связанных с изменением их прав и обязанностей</w:t>
      </w:r>
      <w:r w:rsidR="00FE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6387C78" w14:textId="3D93208D" w:rsidR="00FF1368" w:rsidRPr="00FF1368" w:rsidRDefault="00FF1368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Принятие проекта муниципального правового акта не повлечет возникновение рисков негативных последствий. </w:t>
      </w:r>
    </w:p>
    <w:p w14:paraId="36854407" w14:textId="77777777" w:rsidR="00FE30EC" w:rsidRDefault="00FF1368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Предполагаемая дата вступления в силу муниципального нормативного правового акта - после официального опубликования в средствах массовой информации. </w:t>
      </w:r>
    </w:p>
    <w:p w14:paraId="600BBE4A" w14:textId="64C439BF" w:rsidR="00FF1368" w:rsidRPr="00FF1368" w:rsidRDefault="00FF1368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установления переходного периода</w:t>
      </w:r>
      <w:r w:rsidR="00FE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отсрочки вступления в силу муниципального нормативного правового акта</w:t>
      </w:r>
      <w:r w:rsidR="00FE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распространения предлагаемого регулирования на ранее возникшие отношения отсутствует.</w:t>
      </w:r>
    </w:p>
    <w:p w14:paraId="3D900DA6" w14:textId="77777777" w:rsidR="00FF1368" w:rsidRPr="00FF1368" w:rsidRDefault="00FF1368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Необходимыми для достижения заявленных целей регулирования являются следующие организационно-технические, методологические, информационные и иные мероприятия: опубликование принятого муниципального нормативного правового акта в средствах массовой информации.</w:t>
      </w:r>
    </w:p>
    <w:p w14:paraId="5A68814E" w14:textId="77777777" w:rsidR="00FF1368" w:rsidRPr="00FF1368" w:rsidRDefault="00FF1368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 о начале публичного обсуждения в соответствии с частью 3 статьи 5 закона Алтайского края от 10.11.2014 № 90-ЗС «О порядке проведения оценки регулирующего воздействия и экспертизы проектов муниципальных нормативных правовых актов, затрагивающих вопросы осуществления предпринимательской и инвестиционной деятельности» было опубликовано в информационно-коммуникационной сети «Интернет» на официальном сайте Администрации города Рубцовска Алтайского края.</w:t>
      </w:r>
    </w:p>
    <w:p w14:paraId="76356BAB" w14:textId="5F575F16" w:rsidR="00FF1368" w:rsidRPr="00FF1368" w:rsidRDefault="00FF1368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Разработчиком принято решение о подготовке проекта муниципального нормативного правового акта. Публичное обсуждение проекта муниципального правового акта и сводного отчета планируется проводить в период </w:t>
      </w:r>
      <w:r w:rsidRPr="0064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DE318D" w:rsidRPr="00156F98">
        <w:rPr>
          <w:rFonts w:ascii="Times New Roman" w:hAnsi="Times New Roman" w:cs="Times New Roman"/>
          <w:sz w:val="28"/>
          <w:szCs w:val="28"/>
        </w:rPr>
        <w:t xml:space="preserve">22.08.2025 по </w:t>
      </w:r>
      <w:r w:rsidR="008A3B80">
        <w:rPr>
          <w:rFonts w:ascii="Times New Roman" w:hAnsi="Times New Roman" w:cs="Times New Roman"/>
          <w:sz w:val="28"/>
          <w:szCs w:val="28"/>
        </w:rPr>
        <w:t>15</w:t>
      </w:r>
      <w:r w:rsidR="00DE318D" w:rsidRPr="00156F98">
        <w:rPr>
          <w:rFonts w:ascii="Times New Roman" w:hAnsi="Times New Roman" w:cs="Times New Roman"/>
          <w:sz w:val="28"/>
          <w:szCs w:val="28"/>
        </w:rPr>
        <w:t>.09.2025</w:t>
      </w:r>
      <w:r w:rsidRPr="006405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C8B726" w14:textId="27272451" w:rsidR="00F176C0" w:rsidRDefault="00F176C0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A90667" w14:textId="26676221" w:rsidR="00F176C0" w:rsidRDefault="00F176C0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051431" w14:textId="77777777" w:rsidR="00F176C0" w:rsidRDefault="00F176C0" w:rsidP="00F176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по развитию </w:t>
      </w:r>
    </w:p>
    <w:p w14:paraId="7ACC2758" w14:textId="77777777" w:rsidR="00F176C0" w:rsidRDefault="00F176C0" w:rsidP="00F176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предпринимательства и рыночной </w:t>
      </w:r>
    </w:p>
    <w:p w14:paraId="672C551E" w14:textId="1A93293F" w:rsidR="00F176C0" w:rsidRPr="00FF1368" w:rsidRDefault="00F176C0" w:rsidP="00F176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инфраструктуры Администрации города                                      Ю.С.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Литягина</w:t>
      </w:r>
      <w:proofErr w:type="spellEnd"/>
    </w:p>
    <w:sectPr w:rsidR="00F176C0" w:rsidRPr="00FF1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B5E77"/>
    <w:multiLevelType w:val="multilevel"/>
    <w:tmpl w:val="823A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0C6BC8"/>
    <w:multiLevelType w:val="multilevel"/>
    <w:tmpl w:val="34FC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70"/>
    <w:rsid w:val="000C7D6E"/>
    <w:rsid w:val="00116BD3"/>
    <w:rsid w:val="001D0E3E"/>
    <w:rsid w:val="00333983"/>
    <w:rsid w:val="003673E5"/>
    <w:rsid w:val="003A2D43"/>
    <w:rsid w:val="004A4E87"/>
    <w:rsid w:val="004D1110"/>
    <w:rsid w:val="005857FA"/>
    <w:rsid w:val="005B7A54"/>
    <w:rsid w:val="00622AA8"/>
    <w:rsid w:val="00631846"/>
    <w:rsid w:val="006405A2"/>
    <w:rsid w:val="00745BDD"/>
    <w:rsid w:val="007549A8"/>
    <w:rsid w:val="00797298"/>
    <w:rsid w:val="007C1646"/>
    <w:rsid w:val="007C6987"/>
    <w:rsid w:val="008A3B80"/>
    <w:rsid w:val="008B7BF9"/>
    <w:rsid w:val="008D53AC"/>
    <w:rsid w:val="00CB537F"/>
    <w:rsid w:val="00D65540"/>
    <w:rsid w:val="00DE318D"/>
    <w:rsid w:val="00E46FEC"/>
    <w:rsid w:val="00E6608E"/>
    <w:rsid w:val="00F176C0"/>
    <w:rsid w:val="00FC4070"/>
    <w:rsid w:val="00FD1314"/>
    <w:rsid w:val="00FE30EC"/>
    <w:rsid w:val="00FF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A4B9E"/>
  <w15:chartTrackingRefBased/>
  <w15:docId w15:val="{843B43AE-E4AE-4C8D-9ACA-B38D4981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6BD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5B7A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5B7A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7C16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1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1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78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6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1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7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7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tsovsk.org/node/2566" TargetMode="External"/><Relationship Id="rId5" Type="http://schemas.openxmlformats.org/officeDocument/2006/relationships/hyperlink" Target="http://rubtsovsk.org/node/25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</dc:creator>
  <cp:keywords/>
  <dc:description/>
  <cp:lastModifiedBy>Учетная запись Майкрософт</cp:lastModifiedBy>
  <cp:revision>12</cp:revision>
  <dcterms:created xsi:type="dcterms:W3CDTF">2024-04-09T01:07:00Z</dcterms:created>
  <dcterms:modified xsi:type="dcterms:W3CDTF">2025-08-25T09:08:00Z</dcterms:modified>
</cp:coreProperties>
</file>