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73D2" w14:textId="77777777" w:rsidR="00D61F8E" w:rsidRPr="005314FF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Показатели состояния и развития</w:t>
      </w:r>
    </w:p>
    <w:p w14:paraId="0A17147C" w14:textId="77777777" w:rsidR="0074289C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малого и среднего бизнеса города Рубцовска</w:t>
      </w:r>
    </w:p>
    <w:p w14:paraId="3279A0AE" w14:textId="77777777" w:rsidR="00D61F8E" w:rsidRPr="005314FF" w:rsidRDefault="00BF5E1C" w:rsidP="002B54B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за </w:t>
      </w:r>
      <w:r w:rsidR="00A74B42">
        <w:rPr>
          <w:rFonts w:asciiTheme="majorHAnsi" w:hAnsiTheme="majorHAnsi" w:cs="Times New Roman"/>
          <w:sz w:val="28"/>
          <w:szCs w:val="28"/>
        </w:rPr>
        <w:t>2025</w:t>
      </w:r>
      <w:r w:rsidR="00370BB8">
        <w:rPr>
          <w:rFonts w:asciiTheme="majorHAnsi" w:hAnsiTheme="majorHAnsi" w:cs="Times New Roman"/>
          <w:sz w:val="28"/>
          <w:szCs w:val="28"/>
        </w:rPr>
        <w:t xml:space="preserve"> год</w:t>
      </w:r>
    </w:p>
    <w:p w14:paraId="7F15FF8F" w14:textId="77777777" w:rsidR="00D61F8E" w:rsidRPr="005314FF" w:rsidRDefault="00696644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</w:t>
      </w:r>
    </w:p>
    <w:p w14:paraId="09FA14AD" w14:textId="77777777" w:rsidR="00D61F8E" w:rsidRPr="005314FF" w:rsidRDefault="00D61F8E" w:rsidP="00D61F8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9F7F0E9" w14:textId="77777777" w:rsidR="00D61F8E" w:rsidRPr="005314FF" w:rsidRDefault="00D61F8E" w:rsidP="00D61F8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6283" w:type="dxa"/>
        <w:tblInd w:w="1509" w:type="dxa"/>
        <w:tblLook w:val="01E0" w:firstRow="1" w:lastRow="1" w:firstColumn="1" w:lastColumn="1" w:noHBand="0" w:noVBand="0"/>
      </w:tblPr>
      <w:tblGrid>
        <w:gridCol w:w="4865"/>
        <w:gridCol w:w="1418"/>
      </w:tblGrid>
      <w:tr w:rsidR="0074289C" w:rsidRPr="00C00B82" w14:paraId="7A0D3220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001A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C00B82">
              <w:rPr>
                <w:rFonts w:asciiTheme="majorHAnsi" w:hAnsiTheme="majorHAnsi"/>
                <w:sz w:val="24"/>
                <w:szCs w:val="24"/>
              </w:rPr>
              <w:t>Наименование  показателя</w:t>
            </w:r>
          </w:p>
          <w:p w14:paraId="542A96AC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2B4A" w14:textId="77777777" w:rsidR="0074289C" w:rsidRPr="00C00B82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6007174" w14:textId="77777777" w:rsidR="0074289C" w:rsidRPr="00C00B82" w:rsidRDefault="006508F1" w:rsidP="0074289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2025</w:t>
            </w:r>
            <w:r w:rsidR="0074289C" w:rsidRPr="00C00B82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</w:tr>
      <w:tr w:rsidR="0074289C" w:rsidRPr="00403D14" w14:paraId="35A600AF" w14:textId="77777777" w:rsidTr="00C00B82">
        <w:trPr>
          <w:trHeight w:val="707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E9CD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Количество субъектов малого и среднего бизнеса, всего,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3C8E" w14:textId="77777777" w:rsidR="00272F47" w:rsidRPr="002B74FB" w:rsidRDefault="00D51927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3339</w:t>
            </w:r>
          </w:p>
        </w:tc>
      </w:tr>
      <w:tr w:rsidR="0074289C" w:rsidRPr="00403D14" w14:paraId="205B8AD8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FF09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8BE5B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6DAC1979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3597" w14:textId="77777777" w:rsidR="0074289C" w:rsidRPr="00403D14" w:rsidRDefault="00803472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микропредприятия</w:t>
            </w:r>
            <w:r w:rsidR="0074289C" w:rsidRPr="00403D14">
              <w:rPr>
                <w:rFonts w:asciiTheme="majorHAnsi" w:hAnsiTheme="majorHAnsi"/>
                <w:sz w:val="24"/>
                <w:szCs w:val="24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D9BE" w14:textId="77777777" w:rsidR="0074289C" w:rsidRPr="00403D14" w:rsidRDefault="000E3FD5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791</w:t>
            </w:r>
          </w:p>
        </w:tc>
      </w:tr>
      <w:tr w:rsidR="0074289C" w:rsidRPr="00403D14" w14:paraId="379F43CD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33C9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малые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9789" w14:textId="77777777" w:rsidR="0074289C" w:rsidRPr="00403D14" w:rsidRDefault="000E3FD5" w:rsidP="009921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76</w:t>
            </w:r>
          </w:p>
        </w:tc>
      </w:tr>
      <w:tr w:rsidR="0074289C" w:rsidRPr="00403D14" w14:paraId="54D55E30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F1ED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средние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04DD" w14:textId="77777777" w:rsidR="0074289C" w:rsidRPr="00403D14" w:rsidRDefault="002839FA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74289C" w:rsidRPr="00403D14" w14:paraId="73BF1282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B315B" w14:textId="77777777" w:rsidR="0074289C" w:rsidRPr="00403D14" w:rsidRDefault="0074289C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индивидуальные предприниматели,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2256" w14:textId="77777777" w:rsidR="0074289C" w:rsidRPr="00B52029" w:rsidRDefault="00D51927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2468</w:t>
            </w:r>
          </w:p>
        </w:tc>
      </w:tr>
      <w:tr w:rsidR="001A4D6E" w:rsidRPr="00403D14" w14:paraId="1C13DA84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FA32" w14:textId="77777777" w:rsidR="001A4D6E" w:rsidRPr="00403D14" w:rsidRDefault="0029540C" w:rsidP="007C2046">
            <w:pPr>
              <w:spacing w:line="276" w:lineRule="auto"/>
              <w:ind w:right="-7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  <w:r w:rsidR="007C2046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, </w:t>
            </w:r>
            <w:r w:rsidR="001A4D6E" w:rsidRPr="0029540C">
              <w:rPr>
                <w:rFonts w:asciiTheme="majorHAnsi" w:hAnsiTheme="majorHAnsi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F21C" w14:textId="77777777" w:rsidR="001A4D6E" w:rsidRDefault="004C5D6E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9885</w:t>
            </w:r>
          </w:p>
        </w:tc>
      </w:tr>
      <w:tr w:rsidR="0074289C" w:rsidRPr="00403D14" w14:paraId="28D5673F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B239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Число занятых на малых и средних предприятиях,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1E5C" w14:textId="77777777" w:rsidR="0074289C" w:rsidRPr="00BB67C8" w:rsidRDefault="004562F5" w:rsidP="00914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8875</w:t>
            </w:r>
          </w:p>
        </w:tc>
      </w:tr>
      <w:tr w:rsidR="0074289C" w:rsidRPr="00403D14" w14:paraId="627805DA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9BBA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FF1F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153619AB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61E0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 xml:space="preserve">среднесписочная численность работников малых и </w:t>
            </w:r>
            <w:r w:rsidR="00803472" w:rsidRPr="00403D14">
              <w:rPr>
                <w:rFonts w:asciiTheme="majorHAnsi" w:hAnsiTheme="majorHAnsi"/>
                <w:sz w:val="24"/>
                <w:szCs w:val="24"/>
              </w:rPr>
              <w:t>микропредприятий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9482" w14:textId="77777777" w:rsidR="0074289C" w:rsidRPr="00403D14" w:rsidRDefault="004562F5" w:rsidP="005328D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3717</w:t>
            </w:r>
          </w:p>
        </w:tc>
      </w:tr>
      <w:tr w:rsidR="0074289C" w:rsidRPr="00403D14" w14:paraId="1336828F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71D0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среднесписочная численность работников средних предприятий,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21758" w14:textId="77777777" w:rsidR="0074289C" w:rsidRPr="00403D14" w:rsidRDefault="004562F5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173</w:t>
            </w:r>
          </w:p>
        </w:tc>
      </w:tr>
      <w:tr w:rsidR="00744037" w:rsidRPr="00403D14" w14:paraId="1CF44C25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5788" w14:textId="77777777" w:rsidR="00744037" w:rsidRPr="00403D14" w:rsidRDefault="00744037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численность и</w:t>
            </w:r>
            <w:r w:rsidR="001A4D6E">
              <w:rPr>
                <w:rFonts w:asciiTheme="majorHAnsi" w:hAnsiTheme="majorHAnsi"/>
                <w:sz w:val="24"/>
                <w:szCs w:val="24"/>
              </w:rPr>
              <w:t xml:space="preserve">ндивидуальных предпринимателей, 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BCFE" w14:textId="77777777" w:rsidR="00744037" w:rsidRPr="00BB67C8" w:rsidRDefault="004562F5" w:rsidP="00F001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2468</w:t>
            </w:r>
          </w:p>
        </w:tc>
      </w:tr>
      <w:tr w:rsidR="0074289C" w:rsidRPr="00403D14" w14:paraId="70C40DC7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E22F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найме у индивидуальных предпринимателей (по договорам),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0E7F" w14:textId="77777777" w:rsidR="0074289C" w:rsidRPr="002B74FB" w:rsidRDefault="004562F5" w:rsidP="00F343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2517</w:t>
            </w:r>
          </w:p>
        </w:tc>
      </w:tr>
    </w:tbl>
    <w:p w14:paraId="2C517E02" w14:textId="77777777" w:rsidR="00F817C6" w:rsidRPr="00403D14" w:rsidRDefault="00F817C6"/>
    <w:p w14:paraId="4D5BF029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B194223" w14:textId="77777777" w:rsidR="00F817C6" w:rsidRDefault="00F817C6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730B3278" w14:textId="77777777" w:rsidR="00F817C6" w:rsidRPr="00F817C6" w:rsidRDefault="00F817C6" w:rsidP="0060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9C2C2B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755729C9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BEAFEC1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713BF9F8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4F1805A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FD5CDD7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846A672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396C2820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54C1CC2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3F7FCBE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BA7DCB0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1CA39B6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614B2A3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31607E8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sectPr w:rsidR="00BB67C8" w:rsidSect="008C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F2C84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5F55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09113">
    <w:abstractNumId w:val="0"/>
  </w:num>
  <w:num w:numId="2" w16cid:durableId="699208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F8E"/>
    <w:rsid w:val="000243CA"/>
    <w:rsid w:val="00026B51"/>
    <w:rsid w:val="000305FD"/>
    <w:rsid w:val="0003273E"/>
    <w:rsid w:val="00054FFE"/>
    <w:rsid w:val="00075010"/>
    <w:rsid w:val="00094559"/>
    <w:rsid w:val="000A308E"/>
    <w:rsid w:val="000A46F6"/>
    <w:rsid w:val="000A7CF1"/>
    <w:rsid w:val="000B1A60"/>
    <w:rsid w:val="000B6E3D"/>
    <w:rsid w:val="000D0DE8"/>
    <w:rsid w:val="000D6D40"/>
    <w:rsid w:val="000E3FD5"/>
    <w:rsid w:val="000F41FE"/>
    <w:rsid w:val="00132599"/>
    <w:rsid w:val="00167C89"/>
    <w:rsid w:val="00190856"/>
    <w:rsid w:val="001A4D6E"/>
    <w:rsid w:val="001B53C5"/>
    <w:rsid w:val="001F0384"/>
    <w:rsid w:val="002007F7"/>
    <w:rsid w:val="00215C49"/>
    <w:rsid w:val="00234D68"/>
    <w:rsid w:val="002672BC"/>
    <w:rsid w:val="00272F47"/>
    <w:rsid w:val="00273397"/>
    <w:rsid w:val="002839FA"/>
    <w:rsid w:val="00293A7A"/>
    <w:rsid w:val="002948FC"/>
    <w:rsid w:val="0029540C"/>
    <w:rsid w:val="002B54B1"/>
    <w:rsid w:val="002B65A4"/>
    <w:rsid w:val="002B74FB"/>
    <w:rsid w:val="002D389B"/>
    <w:rsid w:val="002E2E44"/>
    <w:rsid w:val="002F4FAA"/>
    <w:rsid w:val="0031638D"/>
    <w:rsid w:val="00335C68"/>
    <w:rsid w:val="00342B4A"/>
    <w:rsid w:val="00370BB8"/>
    <w:rsid w:val="00382AE1"/>
    <w:rsid w:val="00392FC5"/>
    <w:rsid w:val="003A3670"/>
    <w:rsid w:val="003D4CFF"/>
    <w:rsid w:val="00403D14"/>
    <w:rsid w:val="00404E97"/>
    <w:rsid w:val="0041297D"/>
    <w:rsid w:val="00425847"/>
    <w:rsid w:val="00443455"/>
    <w:rsid w:val="004562F5"/>
    <w:rsid w:val="004B31AC"/>
    <w:rsid w:val="004C5D6E"/>
    <w:rsid w:val="004E0B3B"/>
    <w:rsid w:val="004F7D4F"/>
    <w:rsid w:val="00500564"/>
    <w:rsid w:val="00502B58"/>
    <w:rsid w:val="0051489E"/>
    <w:rsid w:val="005328D8"/>
    <w:rsid w:val="0056605C"/>
    <w:rsid w:val="005B341B"/>
    <w:rsid w:val="005D6466"/>
    <w:rsid w:val="005E349F"/>
    <w:rsid w:val="005E71BD"/>
    <w:rsid w:val="006018E8"/>
    <w:rsid w:val="006340F9"/>
    <w:rsid w:val="006508F1"/>
    <w:rsid w:val="006560AF"/>
    <w:rsid w:val="00671297"/>
    <w:rsid w:val="00676E6E"/>
    <w:rsid w:val="00696644"/>
    <w:rsid w:val="006A41EC"/>
    <w:rsid w:val="00715035"/>
    <w:rsid w:val="0074289C"/>
    <w:rsid w:val="00744037"/>
    <w:rsid w:val="00767BC7"/>
    <w:rsid w:val="007810C3"/>
    <w:rsid w:val="007A0109"/>
    <w:rsid w:val="007B596F"/>
    <w:rsid w:val="007C2046"/>
    <w:rsid w:val="007D1FC2"/>
    <w:rsid w:val="00803472"/>
    <w:rsid w:val="0083724B"/>
    <w:rsid w:val="00846A1C"/>
    <w:rsid w:val="0086059B"/>
    <w:rsid w:val="008674A9"/>
    <w:rsid w:val="00877DEC"/>
    <w:rsid w:val="008B12E3"/>
    <w:rsid w:val="008C301A"/>
    <w:rsid w:val="008C7521"/>
    <w:rsid w:val="008E31CE"/>
    <w:rsid w:val="00914487"/>
    <w:rsid w:val="00931E61"/>
    <w:rsid w:val="009436F9"/>
    <w:rsid w:val="00947E8E"/>
    <w:rsid w:val="00951C78"/>
    <w:rsid w:val="009667B9"/>
    <w:rsid w:val="009743E0"/>
    <w:rsid w:val="00981C5B"/>
    <w:rsid w:val="0099217E"/>
    <w:rsid w:val="009E1234"/>
    <w:rsid w:val="009E21D4"/>
    <w:rsid w:val="00A065B0"/>
    <w:rsid w:val="00A25516"/>
    <w:rsid w:val="00A30335"/>
    <w:rsid w:val="00A420E7"/>
    <w:rsid w:val="00A52366"/>
    <w:rsid w:val="00A67653"/>
    <w:rsid w:val="00A70C64"/>
    <w:rsid w:val="00A74B42"/>
    <w:rsid w:val="00A85570"/>
    <w:rsid w:val="00AA6FF0"/>
    <w:rsid w:val="00AD12F5"/>
    <w:rsid w:val="00AD4AE6"/>
    <w:rsid w:val="00B057AA"/>
    <w:rsid w:val="00B416FD"/>
    <w:rsid w:val="00B52029"/>
    <w:rsid w:val="00B744FD"/>
    <w:rsid w:val="00B93C0C"/>
    <w:rsid w:val="00BA52B7"/>
    <w:rsid w:val="00BB0DC8"/>
    <w:rsid w:val="00BB5E53"/>
    <w:rsid w:val="00BB67C8"/>
    <w:rsid w:val="00BC26FC"/>
    <w:rsid w:val="00BF5E1C"/>
    <w:rsid w:val="00C00B82"/>
    <w:rsid w:val="00C115D7"/>
    <w:rsid w:val="00C751A0"/>
    <w:rsid w:val="00C7704F"/>
    <w:rsid w:val="00CF562B"/>
    <w:rsid w:val="00D01F64"/>
    <w:rsid w:val="00D04D0E"/>
    <w:rsid w:val="00D075B3"/>
    <w:rsid w:val="00D236AC"/>
    <w:rsid w:val="00D45C3B"/>
    <w:rsid w:val="00D51927"/>
    <w:rsid w:val="00D61F8E"/>
    <w:rsid w:val="00DB4A99"/>
    <w:rsid w:val="00DE01FB"/>
    <w:rsid w:val="00DF2847"/>
    <w:rsid w:val="00E053DF"/>
    <w:rsid w:val="00E171AA"/>
    <w:rsid w:val="00E962E0"/>
    <w:rsid w:val="00EA3050"/>
    <w:rsid w:val="00EC6B68"/>
    <w:rsid w:val="00EE79A9"/>
    <w:rsid w:val="00F001E1"/>
    <w:rsid w:val="00F14612"/>
    <w:rsid w:val="00F160AD"/>
    <w:rsid w:val="00F1652F"/>
    <w:rsid w:val="00F343E5"/>
    <w:rsid w:val="00F7069C"/>
    <w:rsid w:val="00F72C80"/>
    <w:rsid w:val="00F817C6"/>
    <w:rsid w:val="00FB3400"/>
    <w:rsid w:val="00FE74A3"/>
    <w:rsid w:val="00FF2638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F692"/>
  <w15:docId w15:val="{B2F4EDA4-4744-4944-9B33-75F5251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Евгений Савосин</cp:lastModifiedBy>
  <cp:revision>90</cp:revision>
  <cp:lastPrinted>2026-01-12T07:18:00Z</cp:lastPrinted>
  <dcterms:created xsi:type="dcterms:W3CDTF">2022-03-15T06:25:00Z</dcterms:created>
  <dcterms:modified xsi:type="dcterms:W3CDTF">2026-04-15T04:23:00Z</dcterms:modified>
</cp:coreProperties>
</file>