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2136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2136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21362E" w:rsidRPr="0021362E" w:rsidRDefault="005B092D" w:rsidP="0021362E">
      <w:pPr>
        <w:ind w:firstLine="708"/>
        <w:jc w:val="center"/>
        <w:rPr>
          <w:b/>
          <w:sz w:val="28"/>
          <w:szCs w:val="28"/>
        </w:rPr>
      </w:pPr>
      <w:r w:rsidRPr="00003AD1">
        <w:rPr>
          <w:b/>
          <w:sz w:val="28"/>
          <w:szCs w:val="28"/>
        </w:rPr>
        <w:t xml:space="preserve">проекта </w:t>
      </w:r>
      <w:r w:rsidR="0000630D" w:rsidRPr="0000630D">
        <w:rPr>
          <w:b/>
          <w:sz w:val="28"/>
          <w:szCs w:val="28"/>
        </w:rPr>
        <w:t xml:space="preserve">постановления Администрации города Рубцовска Алтайского края </w:t>
      </w:r>
      <w:r w:rsidR="0021362E" w:rsidRPr="0021362E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26.07.2023 № 2368 «Об утверждении Административного регламента предоставления Администрацией города Рубцовска Алтайского края муниципальной услуги «Признание садового дома жилым домом и жилого дома садовым домом»</w:t>
      </w:r>
    </w:p>
    <w:p w:rsidR="00003AD1" w:rsidRPr="00003AD1" w:rsidRDefault="00003AD1" w:rsidP="00003A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21362E">
      <w:pPr>
        <w:ind w:firstLine="708"/>
        <w:jc w:val="both"/>
        <w:rPr>
          <w:sz w:val="28"/>
          <w:szCs w:val="28"/>
        </w:rPr>
      </w:pPr>
      <w:proofErr w:type="gramStart"/>
      <w:r w:rsidRPr="008C3F27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sz w:val="28"/>
          <w:szCs w:val="28"/>
        </w:rPr>
        <w:t>от</w:t>
      </w:r>
      <w:r w:rsidR="00A55AEF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06.10.2003 </w:t>
      </w:r>
      <w:r w:rsidR="00ED3BCD" w:rsidRPr="008C3F27">
        <w:rPr>
          <w:sz w:val="28"/>
          <w:szCs w:val="28"/>
        </w:rPr>
        <w:t>№</w:t>
      </w:r>
      <w:r w:rsidR="00A55AEF" w:rsidRPr="008C3F27">
        <w:rPr>
          <w:sz w:val="28"/>
          <w:szCs w:val="28"/>
        </w:rPr>
        <w:t> </w:t>
      </w:r>
      <w:r w:rsidR="00F05651" w:rsidRPr="008C3F27">
        <w:rPr>
          <w:sz w:val="28"/>
          <w:szCs w:val="28"/>
        </w:rPr>
        <w:t xml:space="preserve">131-ФЗ </w:t>
      </w:r>
      <w:r w:rsidRPr="008C3F27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sz w:val="28"/>
          <w:szCs w:val="28"/>
        </w:rPr>
        <w:t xml:space="preserve">, </w:t>
      </w:r>
      <w:r w:rsidRPr="008C3F27">
        <w:rPr>
          <w:sz w:val="28"/>
          <w:szCs w:val="28"/>
        </w:rPr>
        <w:t>законом Алтайского края от</w:t>
      </w:r>
      <w:r w:rsidR="00F05651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10.11.2014 </w:t>
      </w:r>
      <w:r w:rsidR="00ED3BCD" w:rsidRPr="008C3F27">
        <w:rPr>
          <w:sz w:val="28"/>
          <w:szCs w:val="28"/>
        </w:rPr>
        <w:t>№</w:t>
      </w:r>
      <w:r w:rsidR="00A55AEF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sz w:val="28"/>
          <w:szCs w:val="28"/>
        </w:rPr>
        <w:t xml:space="preserve">- </w:t>
      </w:r>
      <w:r w:rsidR="006B1AC5" w:rsidRPr="008C3F27">
        <w:rPr>
          <w:sz w:val="28"/>
          <w:szCs w:val="28"/>
        </w:rPr>
        <w:t xml:space="preserve">проект </w:t>
      </w:r>
      <w:r w:rsidR="0000630D" w:rsidRPr="0000630D">
        <w:rPr>
          <w:sz w:val="28"/>
          <w:szCs w:val="28"/>
        </w:rPr>
        <w:t>постановления Администрации города</w:t>
      </w:r>
      <w:proofErr w:type="gramEnd"/>
      <w:r w:rsidR="0000630D" w:rsidRPr="0000630D">
        <w:rPr>
          <w:sz w:val="28"/>
          <w:szCs w:val="28"/>
        </w:rPr>
        <w:t xml:space="preserve"> </w:t>
      </w:r>
      <w:proofErr w:type="gramStart"/>
      <w:r w:rsidR="0000630D" w:rsidRPr="0000630D">
        <w:rPr>
          <w:sz w:val="28"/>
          <w:szCs w:val="28"/>
        </w:rPr>
        <w:t xml:space="preserve">Рубцовска Алтайского края </w:t>
      </w:r>
      <w:r w:rsidR="0021362E" w:rsidRPr="00824472">
        <w:rPr>
          <w:sz w:val="28"/>
          <w:szCs w:val="28"/>
        </w:rPr>
        <w:t>«О внесении изменений в постановление Администрации города Рубцовска Алтайского края от 26.07.2023 № 2368 «Об утверждении Административного регламента предоставления Администрацией города Рубцовска Алтайского края муниципальной услуги «Признание садового дома жилым домом и жилого дома садовым домом»</w:t>
      </w:r>
      <w:r w:rsidR="008B50CE">
        <w:rPr>
          <w:sz w:val="28"/>
          <w:szCs w:val="28"/>
        </w:rPr>
        <w:t xml:space="preserve"> </w:t>
      </w:r>
      <w:r w:rsidR="004974E5" w:rsidRPr="00A37EF9">
        <w:rPr>
          <w:sz w:val="28"/>
          <w:szCs w:val="28"/>
        </w:rPr>
        <w:t>(далее -</w:t>
      </w:r>
      <w:r w:rsidR="004974E5" w:rsidRPr="00CF1617">
        <w:rPr>
          <w:sz w:val="28"/>
          <w:szCs w:val="28"/>
        </w:rPr>
        <w:t xml:space="preserve"> проект МНПА),</w:t>
      </w:r>
      <w:r w:rsidR="003306DE" w:rsidRPr="00CF1617">
        <w:rPr>
          <w:sz w:val="28"/>
          <w:szCs w:val="28"/>
        </w:rPr>
        <w:t xml:space="preserve"> </w:t>
      </w:r>
      <w:r w:rsidR="004974E5" w:rsidRPr="00CF1617">
        <w:rPr>
          <w:sz w:val="28"/>
          <w:szCs w:val="28"/>
        </w:rPr>
        <w:t>подготовленный</w:t>
      </w:r>
      <w:r w:rsidRPr="00CF1617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sz w:val="28"/>
          <w:szCs w:val="28"/>
        </w:rPr>
        <w:t>архитектуре и градостроительству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21362E">
        <w:rPr>
          <w:rFonts w:ascii="Times New Roman" w:hAnsi="Times New Roman" w:cs="Times New Roman"/>
          <w:sz w:val="28"/>
          <w:szCs w:val="28"/>
        </w:rPr>
        <w:t>08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21362E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21362E">
        <w:rPr>
          <w:rFonts w:ascii="Times New Roman" w:hAnsi="Times New Roman" w:cs="Times New Roman"/>
          <w:sz w:val="28"/>
          <w:szCs w:val="28"/>
        </w:rPr>
        <w:t>29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00630D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00630D" w:rsidRPr="0075734C" w:rsidRDefault="0021362E" w:rsidP="00757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34C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«Признание садового дома жилым домом и жилого дома садовым».</w:t>
      </w:r>
    </w:p>
    <w:p w:rsidR="0021362E" w:rsidRPr="0075734C" w:rsidRDefault="0021362E" w:rsidP="0075734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34C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 w:rsidRPr="0075734C">
        <w:rPr>
          <w:rFonts w:ascii="Times New Roman" w:hAnsi="Times New Roman" w:cs="Times New Roman"/>
          <w:sz w:val="28"/>
          <w:szCs w:val="28"/>
        </w:rPr>
        <w:lastRenderedPageBreak/>
        <w:t>распространено на физических и юридических лиц, а также индивидуальных предпринимателей,  имеющих намерение направить  заявление о признании садового дома жилым домом и жилого дома садовым.</w:t>
      </w:r>
    </w:p>
    <w:p w:rsidR="006E1B97" w:rsidRPr="00CF1617" w:rsidRDefault="00512FE8" w:rsidP="0000630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E1B97" w:rsidRPr="00CF1617">
        <w:rPr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990AE8">
        <w:rPr>
          <w:sz w:val="28"/>
          <w:szCs w:val="28"/>
        </w:rPr>
        <w:t>14</w:t>
      </w:r>
      <w:r w:rsidR="0098752A" w:rsidRPr="0098752A">
        <w:rPr>
          <w:sz w:val="28"/>
          <w:szCs w:val="28"/>
        </w:rPr>
        <w:t>.</w:t>
      </w:r>
      <w:r w:rsidR="00334BDE">
        <w:rPr>
          <w:sz w:val="28"/>
          <w:szCs w:val="28"/>
        </w:rPr>
        <w:t>1</w:t>
      </w:r>
      <w:r w:rsidR="0098752A" w:rsidRPr="0098752A">
        <w:rPr>
          <w:sz w:val="28"/>
          <w:szCs w:val="28"/>
        </w:rPr>
        <w:t>0</w:t>
      </w:r>
      <w:r w:rsidR="0072758A" w:rsidRPr="0098752A">
        <w:rPr>
          <w:sz w:val="28"/>
          <w:szCs w:val="28"/>
        </w:rPr>
        <w:t>.202</w:t>
      </w:r>
      <w:r w:rsidR="0000630D">
        <w:rPr>
          <w:sz w:val="28"/>
          <w:szCs w:val="28"/>
        </w:rPr>
        <w:t>5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0785E"/>
    <w:rsid w:val="002112C7"/>
    <w:rsid w:val="0021362E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4BDE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5734C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472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90AE8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0511F"/>
    <w:rsid w:val="00A16920"/>
    <w:rsid w:val="00A25D04"/>
    <w:rsid w:val="00A263E2"/>
    <w:rsid w:val="00A26925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46E4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7FF2-1670-4814-B497-444B297E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2</Pages>
  <Words>431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276</cp:revision>
  <cp:lastPrinted>2024-08-16T06:40:00Z</cp:lastPrinted>
  <dcterms:created xsi:type="dcterms:W3CDTF">2017-06-02T09:11:00Z</dcterms:created>
  <dcterms:modified xsi:type="dcterms:W3CDTF">2025-10-10T07:35:00Z</dcterms:modified>
</cp:coreProperties>
</file>