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8F6B8A" w:rsidRPr="00AC3CE9" w:rsidRDefault="005B092D" w:rsidP="008F6B8A">
      <w:pPr>
        <w:jc w:val="center"/>
        <w:rPr>
          <w:b/>
          <w:bCs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</w:t>
      </w:r>
      <w:r w:rsidR="00424A03" w:rsidRPr="00424A03">
        <w:rPr>
          <w:b/>
          <w:sz w:val="28"/>
          <w:szCs w:val="28"/>
        </w:rPr>
        <w:t>«</w:t>
      </w:r>
      <w:r w:rsidR="00424A03" w:rsidRPr="00424A03">
        <w:rPr>
          <w:b/>
          <w:spacing w:val="2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городской округ город Рубцовск Алтайского края»</w:t>
      </w:r>
    </w:p>
    <w:p w:rsidR="00AB0442" w:rsidRPr="00AC3CE9" w:rsidRDefault="00AB0442" w:rsidP="00AB0442">
      <w:pPr>
        <w:jc w:val="center"/>
        <w:rPr>
          <w:b/>
          <w:sz w:val="28"/>
          <w:szCs w:val="28"/>
        </w:rPr>
      </w:pP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Алтайского края </w:t>
      </w:r>
      <w:r w:rsidR="00424A03" w:rsidRPr="000E361A">
        <w:rPr>
          <w:sz w:val="28"/>
          <w:szCs w:val="28"/>
        </w:rPr>
        <w:t>«</w:t>
      </w:r>
      <w:r w:rsidR="00424A03" w:rsidRPr="009E0B3B">
        <w:rPr>
          <w:spacing w:val="2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городской округ город Рубцовск Алтайского края</w:t>
      </w:r>
      <w:r w:rsidR="00424A03" w:rsidRPr="000E361A">
        <w:rPr>
          <w:spacing w:val="2"/>
          <w:sz w:val="28"/>
          <w:szCs w:val="28"/>
        </w:rPr>
        <w:t>»</w:t>
      </w:r>
      <w:r w:rsidR="00424A03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AC3CE9">
        <w:rPr>
          <w:sz w:val="28"/>
          <w:szCs w:val="28"/>
        </w:rPr>
        <w:t xml:space="preserve">комитетом Администрации города Рубцовска </w:t>
      </w:r>
      <w:r w:rsidR="004D005E" w:rsidRPr="00AC3CE9">
        <w:rPr>
          <w:sz w:val="28"/>
          <w:szCs w:val="28"/>
        </w:rPr>
        <w:t xml:space="preserve">по </w:t>
      </w:r>
      <w:r w:rsidR="00424A03">
        <w:rPr>
          <w:sz w:val="28"/>
          <w:szCs w:val="28"/>
        </w:rPr>
        <w:t>управлению имуществом</w:t>
      </w:r>
      <w:r w:rsidR="004974E5" w:rsidRPr="00AC3CE9">
        <w:rPr>
          <w:sz w:val="28"/>
          <w:szCs w:val="28"/>
        </w:rPr>
        <w:t xml:space="preserve"> (далее - разработчик)</w:t>
      </w:r>
      <w:r w:rsidRPr="00AC3CE9">
        <w:rPr>
          <w:sz w:val="28"/>
          <w:szCs w:val="28"/>
        </w:rPr>
        <w:t xml:space="preserve">. </w:t>
      </w:r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424A03">
        <w:rPr>
          <w:rFonts w:ascii="Times New Roman" w:hAnsi="Times New Roman" w:cs="Times New Roman"/>
          <w:sz w:val="28"/>
          <w:szCs w:val="28"/>
        </w:rPr>
        <w:t>15.05.2025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424A03">
        <w:rPr>
          <w:rFonts w:ascii="Times New Roman" w:hAnsi="Times New Roman" w:cs="Times New Roman"/>
          <w:sz w:val="28"/>
          <w:szCs w:val="28"/>
        </w:rPr>
        <w:t>05.06.2025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424A03" w:rsidRPr="000E361A" w:rsidRDefault="00424A03" w:rsidP="00424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A03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является утверждение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городской округ город Рубцовск Алтайского края. </w:t>
      </w:r>
      <w:r w:rsidRPr="000E361A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лица,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 физических лиц</w:t>
      </w:r>
      <w:r w:rsidRPr="000E361A">
        <w:rPr>
          <w:rFonts w:ascii="Times New Roman" w:hAnsi="Times New Roman" w:cs="Times New Roman"/>
          <w:sz w:val="28"/>
          <w:szCs w:val="28"/>
        </w:rPr>
        <w:t xml:space="preserve">, а также на лица, зарегистрированных в качестве </w:t>
      </w:r>
      <w:proofErr w:type="spellStart"/>
      <w:r w:rsidRPr="000E361A">
        <w:rPr>
          <w:rFonts w:ascii="Times New Roman" w:hAnsi="Times New Roman" w:cs="Times New Roman"/>
          <w:sz w:val="28"/>
          <w:szCs w:val="28"/>
        </w:rPr>
        <w:lastRenderedPageBreak/>
        <w:t>самозанятых</w:t>
      </w:r>
      <w:proofErr w:type="spellEnd"/>
      <w:r w:rsidRPr="000E361A">
        <w:rPr>
          <w:rFonts w:ascii="Times New Roman" w:hAnsi="Times New Roman" w:cs="Times New Roman"/>
          <w:sz w:val="28"/>
          <w:szCs w:val="28"/>
        </w:rPr>
        <w:t xml:space="preserve">, имеющих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Pr="0061119E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119E">
        <w:rPr>
          <w:rFonts w:ascii="Times New Roman" w:hAnsi="Times New Roman" w:cs="Times New Roman"/>
          <w:sz w:val="28"/>
          <w:szCs w:val="28"/>
        </w:rPr>
        <w:t xml:space="preserve"> об установлении сервитута в отношении земельных участков, находящихся в муниципальной собственности муниципального образования городской округ город Рубцовск Алтайского края</w:t>
      </w:r>
      <w:r w:rsidRPr="000E361A">
        <w:rPr>
          <w:rFonts w:ascii="Times New Roman" w:hAnsi="Times New Roman" w:cs="Times New Roman"/>
          <w:sz w:val="28"/>
          <w:szCs w:val="28"/>
        </w:rPr>
        <w:t>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2B21AF">
        <w:rPr>
          <w:sz w:val="28"/>
          <w:szCs w:val="28"/>
        </w:rPr>
        <w:t xml:space="preserve">Дата: </w:t>
      </w:r>
      <w:r w:rsidR="002B21AF" w:rsidRPr="002B21AF">
        <w:rPr>
          <w:sz w:val="28"/>
          <w:szCs w:val="28"/>
          <w:lang w:val="en-US"/>
        </w:rPr>
        <w:t>10</w:t>
      </w:r>
      <w:r w:rsidR="00793970" w:rsidRPr="002B21AF">
        <w:rPr>
          <w:sz w:val="28"/>
          <w:szCs w:val="28"/>
        </w:rPr>
        <w:t>.0</w:t>
      </w:r>
      <w:r w:rsidR="002B21AF" w:rsidRPr="002B21AF">
        <w:rPr>
          <w:sz w:val="28"/>
          <w:szCs w:val="28"/>
          <w:lang w:val="en-US"/>
        </w:rPr>
        <w:t>6</w:t>
      </w:r>
      <w:r w:rsidR="00793970" w:rsidRPr="002B21AF">
        <w:rPr>
          <w:sz w:val="28"/>
          <w:szCs w:val="28"/>
        </w:rPr>
        <w:t>.2025</w:t>
      </w:r>
    </w:p>
    <w:p w:rsidR="001F1998" w:rsidRPr="00AC3CE9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D0" w:rsidRDefault="008F02D0" w:rsidP="00E13ACC">
      <w:r>
        <w:separator/>
      </w:r>
    </w:p>
  </w:endnote>
  <w:endnote w:type="continuationSeparator" w:id="0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D0" w:rsidRDefault="008F02D0" w:rsidP="00E13ACC">
      <w:r>
        <w:separator/>
      </w:r>
    </w:p>
  </w:footnote>
  <w:footnote w:type="continuationSeparator" w:id="0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21AF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14DC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A03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7295E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68CE"/>
    <w:rsid w:val="00640A5A"/>
    <w:rsid w:val="006416C8"/>
    <w:rsid w:val="00642AE0"/>
    <w:rsid w:val="0064306D"/>
    <w:rsid w:val="0064642F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5346"/>
    <w:rsid w:val="00A97142"/>
    <w:rsid w:val="00AA4C0F"/>
    <w:rsid w:val="00AB0442"/>
    <w:rsid w:val="00AB4E88"/>
    <w:rsid w:val="00AC0C2B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BF4511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58C7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70DC-ECD5-49E6-A84F-A52660EA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2</Pages>
  <Words>428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125</cp:revision>
  <cp:lastPrinted>2025-04-24T04:24:00Z</cp:lastPrinted>
  <dcterms:created xsi:type="dcterms:W3CDTF">2017-06-02T09:11:00Z</dcterms:created>
  <dcterms:modified xsi:type="dcterms:W3CDTF">2025-06-10T03:14:00Z</dcterms:modified>
</cp:coreProperties>
</file>