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CF85" w14:textId="77777777" w:rsidR="00B1687B" w:rsidRPr="00BB4D9F" w:rsidRDefault="004D1663" w:rsidP="00961EE2">
      <w:pPr>
        <w:jc w:val="center"/>
        <w:rPr>
          <w:b/>
          <w:sz w:val="26"/>
          <w:szCs w:val="26"/>
        </w:rPr>
      </w:pPr>
      <w:r w:rsidRPr="00BB4D9F">
        <w:rPr>
          <w:b/>
          <w:sz w:val="26"/>
          <w:szCs w:val="26"/>
        </w:rPr>
        <w:t>Годовой о</w:t>
      </w:r>
      <w:r w:rsidR="003B1383" w:rsidRPr="00BB4D9F">
        <w:rPr>
          <w:b/>
          <w:sz w:val="26"/>
          <w:szCs w:val="26"/>
        </w:rPr>
        <w:t>тчет</w:t>
      </w:r>
    </w:p>
    <w:p w14:paraId="5995C3B8" w14:textId="77777777" w:rsidR="00D35AEC" w:rsidRPr="00BB4D9F" w:rsidRDefault="003B1383" w:rsidP="00961EE2">
      <w:pPr>
        <w:jc w:val="center"/>
        <w:rPr>
          <w:b/>
          <w:sz w:val="26"/>
          <w:szCs w:val="26"/>
        </w:rPr>
      </w:pPr>
      <w:r w:rsidRPr="00BB4D9F">
        <w:rPr>
          <w:b/>
          <w:sz w:val="26"/>
          <w:szCs w:val="26"/>
        </w:rPr>
        <w:t xml:space="preserve"> о реализации </w:t>
      </w:r>
      <w:r w:rsidRPr="00BB4D9F">
        <w:rPr>
          <w:b/>
          <w:bCs/>
          <w:sz w:val="26"/>
          <w:szCs w:val="26"/>
        </w:rPr>
        <w:t>муниципальной программы</w:t>
      </w:r>
      <w:r w:rsidRPr="00BB4D9F">
        <w:rPr>
          <w:b/>
          <w:sz w:val="26"/>
          <w:szCs w:val="26"/>
        </w:rPr>
        <w:t xml:space="preserve"> </w:t>
      </w:r>
    </w:p>
    <w:p w14:paraId="5ECCF256" w14:textId="77777777" w:rsidR="00D35AEC" w:rsidRPr="00BB4D9F" w:rsidRDefault="003B1383" w:rsidP="00961EE2">
      <w:pPr>
        <w:jc w:val="center"/>
        <w:rPr>
          <w:b/>
          <w:sz w:val="26"/>
          <w:szCs w:val="26"/>
        </w:rPr>
      </w:pPr>
      <w:r w:rsidRPr="00BB4D9F">
        <w:rPr>
          <w:b/>
          <w:sz w:val="26"/>
          <w:szCs w:val="26"/>
        </w:rPr>
        <w:t xml:space="preserve">«Комплексные меры противодействия злоупотреблению наркотиками </w:t>
      </w:r>
    </w:p>
    <w:p w14:paraId="11880280" w14:textId="61824CE6" w:rsidR="00B1687B" w:rsidRPr="00BB4D9F" w:rsidRDefault="003B1383" w:rsidP="00961EE2">
      <w:pPr>
        <w:jc w:val="center"/>
        <w:rPr>
          <w:b/>
          <w:sz w:val="26"/>
          <w:szCs w:val="26"/>
        </w:rPr>
      </w:pPr>
      <w:r w:rsidRPr="00BB4D9F">
        <w:rPr>
          <w:b/>
          <w:sz w:val="26"/>
          <w:szCs w:val="26"/>
        </w:rPr>
        <w:t>и их незаконному обороту в городе</w:t>
      </w:r>
      <w:r w:rsidR="004F6BF2" w:rsidRPr="00BB4D9F">
        <w:rPr>
          <w:b/>
          <w:sz w:val="26"/>
          <w:szCs w:val="26"/>
        </w:rPr>
        <w:t xml:space="preserve"> Рубцовске» </w:t>
      </w:r>
    </w:p>
    <w:p w14:paraId="29D4B288" w14:textId="77777777" w:rsidR="003B1383" w:rsidRPr="00BB4D9F" w:rsidRDefault="004F6BF2" w:rsidP="00961EE2">
      <w:pPr>
        <w:jc w:val="center"/>
        <w:rPr>
          <w:b/>
          <w:sz w:val="26"/>
          <w:szCs w:val="26"/>
        </w:rPr>
      </w:pPr>
      <w:r w:rsidRPr="00BB4D9F">
        <w:rPr>
          <w:b/>
          <w:bCs/>
          <w:sz w:val="26"/>
          <w:szCs w:val="26"/>
        </w:rPr>
        <w:t>за 2023</w:t>
      </w:r>
      <w:r w:rsidR="00274201" w:rsidRPr="00BB4D9F">
        <w:rPr>
          <w:b/>
          <w:bCs/>
          <w:sz w:val="26"/>
          <w:szCs w:val="26"/>
        </w:rPr>
        <w:t xml:space="preserve"> год</w:t>
      </w:r>
    </w:p>
    <w:p w14:paraId="5FD1D090" w14:textId="77777777" w:rsidR="003B1383" w:rsidRPr="00BB4D9F" w:rsidRDefault="003B1383" w:rsidP="00961EE2">
      <w:pPr>
        <w:jc w:val="both"/>
        <w:rPr>
          <w:bCs/>
          <w:sz w:val="26"/>
          <w:szCs w:val="26"/>
        </w:rPr>
      </w:pPr>
    </w:p>
    <w:p w14:paraId="0F3B1741" w14:textId="6450F1DE" w:rsidR="00B1687B" w:rsidRPr="003147DE" w:rsidRDefault="00A15D40" w:rsidP="00446C42">
      <w:pPr>
        <w:ind w:firstLine="708"/>
        <w:jc w:val="both"/>
        <w:rPr>
          <w:spacing w:val="2"/>
          <w:sz w:val="26"/>
          <w:szCs w:val="26"/>
        </w:rPr>
      </w:pPr>
      <w:r w:rsidRPr="00BB4D9F">
        <w:rPr>
          <w:sz w:val="26"/>
          <w:szCs w:val="26"/>
        </w:rPr>
        <w:t>С целью</w:t>
      </w:r>
      <w:r w:rsidR="004C55E6" w:rsidRPr="00BB4D9F">
        <w:rPr>
          <w:sz w:val="26"/>
          <w:szCs w:val="26"/>
        </w:rPr>
        <w:t xml:space="preserve"> </w:t>
      </w:r>
      <w:r w:rsidR="00C12378" w:rsidRPr="00BB4D9F">
        <w:rPr>
          <w:sz w:val="26"/>
          <w:szCs w:val="26"/>
        </w:rPr>
        <w:t>сокращени</w:t>
      </w:r>
      <w:r w:rsidR="00506F57" w:rsidRPr="00BB4D9F">
        <w:rPr>
          <w:sz w:val="26"/>
          <w:szCs w:val="26"/>
        </w:rPr>
        <w:t>я</w:t>
      </w:r>
      <w:r w:rsidR="00C12378" w:rsidRPr="00BB4D9F">
        <w:rPr>
          <w:sz w:val="26"/>
          <w:szCs w:val="26"/>
        </w:rPr>
        <w:t xml:space="preserve"> распространения </w:t>
      </w:r>
      <w:r w:rsidR="00C12378" w:rsidRPr="003147DE">
        <w:rPr>
          <w:spacing w:val="2"/>
          <w:sz w:val="26"/>
          <w:szCs w:val="26"/>
        </w:rPr>
        <w:t xml:space="preserve">наркомании и связанных с ней преступлений и правонарушений,  негативных последствий для жизни и здоровья граждан </w:t>
      </w:r>
      <w:r w:rsidR="00A005A0" w:rsidRPr="003147DE">
        <w:rPr>
          <w:spacing w:val="2"/>
          <w:sz w:val="26"/>
          <w:szCs w:val="26"/>
          <w:lang w:eastAsia="en-US"/>
        </w:rPr>
        <w:t xml:space="preserve">на территории </w:t>
      </w:r>
      <w:r w:rsidR="00C12378" w:rsidRPr="003147DE">
        <w:rPr>
          <w:spacing w:val="2"/>
          <w:sz w:val="26"/>
          <w:szCs w:val="26"/>
          <w:lang w:eastAsia="en-US"/>
        </w:rPr>
        <w:t xml:space="preserve">муниципального образования город Рубцовск Алтайского края </w:t>
      </w:r>
      <w:r w:rsidR="00A005A0" w:rsidRPr="003147DE">
        <w:rPr>
          <w:bCs/>
          <w:spacing w:val="2"/>
          <w:sz w:val="26"/>
          <w:szCs w:val="26"/>
        </w:rPr>
        <w:t xml:space="preserve">разработана </w:t>
      </w:r>
      <w:r w:rsidR="00B1687B" w:rsidRPr="003147DE">
        <w:rPr>
          <w:bCs/>
          <w:spacing w:val="2"/>
          <w:sz w:val="26"/>
          <w:szCs w:val="26"/>
        </w:rPr>
        <w:t xml:space="preserve">и </w:t>
      </w:r>
      <w:r w:rsidR="00B1687B" w:rsidRPr="003147DE">
        <w:rPr>
          <w:spacing w:val="2"/>
          <w:sz w:val="26"/>
          <w:szCs w:val="26"/>
        </w:rPr>
        <w:t>утверждена постановлением Администрации города Рубцовска Алтайского края</w:t>
      </w:r>
      <w:r w:rsidR="00FB05B2" w:rsidRPr="003147DE">
        <w:rPr>
          <w:spacing w:val="2"/>
          <w:sz w:val="26"/>
          <w:szCs w:val="26"/>
        </w:rPr>
        <w:t xml:space="preserve"> (далее - </w:t>
      </w:r>
      <w:r w:rsidR="00C12378" w:rsidRPr="003147DE">
        <w:rPr>
          <w:spacing w:val="2"/>
          <w:sz w:val="26"/>
          <w:szCs w:val="26"/>
        </w:rPr>
        <w:t>Администрация города) от 24.08.2020</w:t>
      </w:r>
      <w:r w:rsidR="00FB05B2" w:rsidRPr="003147DE">
        <w:rPr>
          <w:spacing w:val="2"/>
          <w:sz w:val="26"/>
          <w:szCs w:val="26"/>
        </w:rPr>
        <w:t xml:space="preserve"> № 2057 муниципальная программа </w:t>
      </w:r>
      <w:r w:rsidR="00C12378" w:rsidRPr="003147DE">
        <w:rPr>
          <w:bCs/>
          <w:spacing w:val="2"/>
          <w:sz w:val="26"/>
          <w:szCs w:val="26"/>
        </w:rPr>
        <w:t xml:space="preserve">«Комплексные меры противодействия злоупотреблению наркотиками и их незаконному обороту в  городе Рубцовске» </w:t>
      </w:r>
      <w:r w:rsidR="004F6BF2" w:rsidRPr="003147DE">
        <w:rPr>
          <w:bCs/>
          <w:spacing w:val="2"/>
          <w:sz w:val="26"/>
          <w:szCs w:val="26"/>
        </w:rPr>
        <w:t xml:space="preserve"> </w:t>
      </w:r>
      <w:r w:rsidR="00DE61DA" w:rsidRPr="003147DE">
        <w:rPr>
          <w:rStyle w:val="FontStyle17"/>
          <w:spacing w:val="2"/>
          <w:sz w:val="26"/>
          <w:szCs w:val="26"/>
        </w:rPr>
        <w:t xml:space="preserve">(далее </w:t>
      </w:r>
      <w:r w:rsidR="00FB05B2" w:rsidRPr="003147DE">
        <w:rPr>
          <w:rStyle w:val="FontStyle17"/>
          <w:spacing w:val="2"/>
          <w:sz w:val="26"/>
          <w:szCs w:val="26"/>
        </w:rPr>
        <w:t>-</w:t>
      </w:r>
      <w:r w:rsidR="00DE61DA" w:rsidRPr="003147DE">
        <w:rPr>
          <w:rStyle w:val="FontStyle17"/>
          <w:spacing w:val="2"/>
          <w:sz w:val="26"/>
          <w:szCs w:val="26"/>
        </w:rPr>
        <w:t xml:space="preserve"> Программа)</w:t>
      </w:r>
      <w:r w:rsidR="00B1687B" w:rsidRPr="003147DE">
        <w:rPr>
          <w:spacing w:val="2"/>
          <w:sz w:val="26"/>
          <w:szCs w:val="26"/>
        </w:rPr>
        <w:t>.</w:t>
      </w:r>
    </w:p>
    <w:p w14:paraId="68F7E483" w14:textId="77777777" w:rsidR="002D66CD" w:rsidRPr="003147DE" w:rsidRDefault="004C55E6" w:rsidP="00446C42">
      <w:pPr>
        <w:pStyle w:val="a7"/>
        <w:ind w:firstLine="709"/>
        <w:jc w:val="both"/>
        <w:rPr>
          <w:spacing w:val="2"/>
          <w:sz w:val="26"/>
          <w:szCs w:val="26"/>
          <w:shd w:val="clear" w:color="auto" w:fill="FFFFFF"/>
        </w:rPr>
      </w:pPr>
      <w:r w:rsidRPr="003147DE">
        <w:rPr>
          <w:spacing w:val="2"/>
          <w:sz w:val="26"/>
          <w:szCs w:val="26"/>
        </w:rPr>
        <w:t xml:space="preserve">Для </w:t>
      </w:r>
      <w:r w:rsidR="00B1687B" w:rsidRPr="003147DE">
        <w:rPr>
          <w:spacing w:val="2"/>
          <w:sz w:val="26"/>
          <w:szCs w:val="26"/>
        </w:rPr>
        <w:t>достижения поставленной цели Программы определены следующие задачи:</w:t>
      </w:r>
    </w:p>
    <w:p w14:paraId="090675DF" w14:textId="77777777" w:rsidR="00C12378" w:rsidRPr="003147DE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профилактика распространения наркомании и связанных с ней правонарушений;</w:t>
      </w:r>
    </w:p>
    <w:p w14:paraId="57E49E4A" w14:textId="77777777" w:rsidR="00C12378" w:rsidRPr="003147DE" w:rsidRDefault="00C12378" w:rsidP="00446C4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противодействие незаконному обороту наркотических средств и психотропных веществ;</w:t>
      </w:r>
    </w:p>
    <w:p w14:paraId="78995226" w14:textId="77777777" w:rsidR="00C12378" w:rsidRPr="003147DE" w:rsidRDefault="00C12378" w:rsidP="00446C42">
      <w:pPr>
        <w:suppressAutoHyphens/>
        <w:ind w:firstLine="709"/>
        <w:jc w:val="both"/>
        <w:rPr>
          <w:spacing w:val="2"/>
          <w:sz w:val="26"/>
          <w:szCs w:val="26"/>
        </w:rPr>
      </w:pPr>
      <w:r w:rsidRPr="003147DE">
        <w:rPr>
          <w:color w:val="000000"/>
          <w:spacing w:val="2"/>
          <w:sz w:val="26"/>
          <w:szCs w:val="26"/>
        </w:rPr>
        <w:t>выявление и мотивирование лиц, допускающих немедицинское потребление наркотических средств, к участию в программах лечения, реабилитации, ресоциализации и постреабилитационного сопровождения</w:t>
      </w:r>
      <w:r w:rsidRPr="003147DE">
        <w:rPr>
          <w:spacing w:val="2"/>
          <w:sz w:val="26"/>
          <w:szCs w:val="26"/>
        </w:rPr>
        <w:t>.</w:t>
      </w:r>
    </w:p>
    <w:p w14:paraId="2CF170C5" w14:textId="7B21E474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В рамках Программы ответственный исполнитель МКУ «Управление культуры, спорта и молодежной политики» г. Рубцовска взаимодействует с </w:t>
      </w:r>
      <w:r w:rsidR="00ED22F5" w:rsidRPr="003147DE">
        <w:rPr>
          <w:spacing w:val="2"/>
          <w:sz w:val="26"/>
          <w:szCs w:val="26"/>
        </w:rPr>
        <w:t xml:space="preserve">соисполнителями и </w:t>
      </w:r>
      <w:r w:rsidRPr="003147DE">
        <w:rPr>
          <w:spacing w:val="2"/>
          <w:sz w:val="26"/>
          <w:szCs w:val="26"/>
        </w:rPr>
        <w:t>участниками Программы:</w:t>
      </w:r>
    </w:p>
    <w:p w14:paraId="457FFDDF" w14:textId="77777777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МКУ «Управление образования» г. Рубцовска; </w:t>
      </w:r>
    </w:p>
    <w:p w14:paraId="5A3B38B7" w14:textId="77777777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управлением Администрации города Рубцовска по жилищно-коммунальному хозяйству и экологии; </w:t>
      </w:r>
    </w:p>
    <w:p w14:paraId="2CFBA31E" w14:textId="77777777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пресс-службой Администрации города Рубцовска Алтайского края; </w:t>
      </w:r>
    </w:p>
    <w:p w14:paraId="4CAD792F" w14:textId="77777777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outlineLvl w:val="0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учреждениями, подведомственными МКУ «Управление культуры, спорта и молодежной политики» г. Рубцовска;</w:t>
      </w:r>
    </w:p>
    <w:p w14:paraId="360EDE43" w14:textId="77777777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МО МВД России «Рубцовский» (по согласованию);</w:t>
      </w:r>
    </w:p>
    <w:p w14:paraId="7371702D" w14:textId="77777777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ЛОП на станции Рубцовск Алтайского ЛУ МВД России (по согласованию);</w:t>
      </w:r>
    </w:p>
    <w:p w14:paraId="61E96542" w14:textId="77777777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КГБУЗ «Наркодиспансер Рубцовск» (по согласованию);</w:t>
      </w:r>
    </w:p>
    <w:p w14:paraId="51DE7901" w14:textId="77777777" w:rsidR="00C20053" w:rsidRPr="003147DE" w:rsidRDefault="00C20053" w:rsidP="00C20053">
      <w:pPr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образовательными учреждениями города Рубцовска;   </w:t>
      </w:r>
    </w:p>
    <w:p w14:paraId="5ED50802" w14:textId="77777777" w:rsidR="00B21F2E" w:rsidRPr="003147DE" w:rsidRDefault="00C20053" w:rsidP="00B21F2E">
      <w:pPr>
        <w:ind w:firstLine="708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населением города Рубцовска.</w:t>
      </w:r>
    </w:p>
    <w:p w14:paraId="2DA11D1A" w14:textId="77777777" w:rsidR="00B21F2E" w:rsidRPr="003147DE" w:rsidRDefault="00B21F2E" w:rsidP="00D35AEC">
      <w:pPr>
        <w:widowControl w:val="0"/>
        <w:tabs>
          <w:tab w:val="left" w:pos="0"/>
        </w:tabs>
        <w:ind w:hanging="34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ab/>
      </w:r>
      <w:r w:rsidRPr="003147DE">
        <w:rPr>
          <w:spacing w:val="2"/>
          <w:sz w:val="26"/>
          <w:szCs w:val="26"/>
        </w:rPr>
        <w:tab/>
        <w:t>На реализацию мероприятий Программы в 2023 году было запланировано        159,0 тыс. рублей из средств бюджета города Рубцовск (далее – бюджет города Рубцовска), фактически финансирование</w:t>
      </w:r>
      <w:r w:rsidRPr="003147DE">
        <w:rPr>
          <w:rStyle w:val="FontStyle17"/>
          <w:spacing w:val="2"/>
          <w:sz w:val="26"/>
          <w:szCs w:val="26"/>
        </w:rPr>
        <w:t xml:space="preserve"> </w:t>
      </w:r>
      <w:r w:rsidRPr="003147DE">
        <w:rPr>
          <w:spacing w:val="2"/>
          <w:sz w:val="26"/>
          <w:szCs w:val="26"/>
        </w:rPr>
        <w:t>исполнено в размере 158,7 тыс. рублей, из них:</w:t>
      </w:r>
    </w:p>
    <w:p w14:paraId="18E64943" w14:textId="122B4944" w:rsidR="00B21F2E" w:rsidRPr="003147DE" w:rsidRDefault="00B21F2E" w:rsidP="00D35AEC">
      <w:pPr>
        <w:widowControl w:val="0"/>
        <w:tabs>
          <w:tab w:val="left" w:pos="0"/>
        </w:tabs>
        <w:ind w:hanging="34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ab/>
      </w:r>
      <w:r w:rsidRPr="003147DE">
        <w:rPr>
          <w:spacing w:val="2"/>
          <w:sz w:val="26"/>
          <w:szCs w:val="26"/>
        </w:rPr>
        <w:tab/>
        <w:t>в МБУ «ДК «</w:t>
      </w:r>
      <w:proofErr w:type="spellStart"/>
      <w:r w:rsidRPr="003147DE">
        <w:rPr>
          <w:spacing w:val="2"/>
          <w:sz w:val="26"/>
          <w:szCs w:val="26"/>
        </w:rPr>
        <w:t>Алтайсельмаш</w:t>
      </w:r>
      <w:proofErr w:type="spellEnd"/>
      <w:r w:rsidRPr="003147DE">
        <w:rPr>
          <w:spacing w:val="2"/>
          <w:sz w:val="26"/>
          <w:szCs w:val="26"/>
        </w:rPr>
        <w:t>»</w:t>
      </w:r>
      <w:r w:rsidR="00ED22F5" w:rsidRPr="003147DE">
        <w:rPr>
          <w:spacing w:val="2"/>
          <w:sz w:val="26"/>
          <w:szCs w:val="26"/>
        </w:rPr>
        <w:t xml:space="preserve"> </w:t>
      </w:r>
      <w:r w:rsidRPr="003147DE">
        <w:rPr>
          <w:spacing w:val="2"/>
          <w:sz w:val="26"/>
          <w:szCs w:val="26"/>
        </w:rPr>
        <w:t>проведен круглый стол с участием представителей учебных заведений, учреждений</w:t>
      </w:r>
      <w:r w:rsidRPr="003147DE">
        <w:rPr>
          <w:color w:val="000000"/>
          <w:spacing w:val="2"/>
          <w:sz w:val="26"/>
          <w:szCs w:val="26"/>
        </w:rPr>
        <w:t xml:space="preserve"> профилактики по проблемам наркомании, </w:t>
      </w:r>
      <w:r w:rsidR="00ED22F5" w:rsidRPr="003147DE">
        <w:rPr>
          <w:color w:val="000000"/>
          <w:spacing w:val="2"/>
          <w:sz w:val="26"/>
          <w:szCs w:val="26"/>
        </w:rPr>
        <w:t>и</w:t>
      </w:r>
      <w:r w:rsidRPr="003147DE">
        <w:rPr>
          <w:spacing w:val="2"/>
          <w:sz w:val="26"/>
          <w:szCs w:val="26"/>
        </w:rPr>
        <w:t>зрасходованы денежные средства в размере 3,0 тыс. рублей;</w:t>
      </w:r>
    </w:p>
    <w:p w14:paraId="55954882" w14:textId="04648FB2" w:rsidR="00B21F2E" w:rsidRPr="003147DE" w:rsidRDefault="00B21F2E" w:rsidP="00D35AEC">
      <w:pPr>
        <w:widowControl w:val="0"/>
        <w:tabs>
          <w:tab w:val="left" w:pos="0"/>
        </w:tabs>
        <w:ind w:hanging="34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ab/>
      </w:r>
      <w:r w:rsidRPr="003147DE">
        <w:rPr>
          <w:spacing w:val="2"/>
          <w:sz w:val="26"/>
          <w:szCs w:val="26"/>
        </w:rPr>
        <w:tab/>
        <w:t>МБУ «ДК «</w:t>
      </w:r>
      <w:proofErr w:type="spellStart"/>
      <w:r w:rsidRPr="003147DE">
        <w:rPr>
          <w:spacing w:val="2"/>
          <w:sz w:val="26"/>
          <w:szCs w:val="26"/>
        </w:rPr>
        <w:t>Алтайсельмаш</w:t>
      </w:r>
      <w:proofErr w:type="spellEnd"/>
      <w:r w:rsidRPr="003147DE">
        <w:rPr>
          <w:spacing w:val="2"/>
          <w:sz w:val="26"/>
          <w:szCs w:val="26"/>
        </w:rPr>
        <w:t xml:space="preserve">» </w:t>
      </w:r>
      <w:r w:rsidR="00ED22F5" w:rsidRPr="003147DE">
        <w:rPr>
          <w:spacing w:val="2"/>
          <w:sz w:val="26"/>
          <w:szCs w:val="26"/>
        </w:rPr>
        <w:t>о</w:t>
      </w:r>
      <w:r w:rsidRPr="003147DE">
        <w:rPr>
          <w:spacing w:val="2"/>
          <w:sz w:val="26"/>
          <w:szCs w:val="26"/>
        </w:rPr>
        <w:t>рганиз</w:t>
      </w:r>
      <w:r w:rsidR="00ED22F5" w:rsidRPr="003147DE">
        <w:rPr>
          <w:spacing w:val="2"/>
          <w:sz w:val="26"/>
          <w:szCs w:val="26"/>
        </w:rPr>
        <w:t>ованы</w:t>
      </w:r>
      <w:r w:rsidRPr="003147DE">
        <w:rPr>
          <w:spacing w:val="2"/>
          <w:sz w:val="26"/>
          <w:szCs w:val="26"/>
        </w:rPr>
        <w:t xml:space="preserve"> работ</w:t>
      </w:r>
      <w:r w:rsidR="00ED22F5" w:rsidRPr="003147DE">
        <w:rPr>
          <w:spacing w:val="2"/>
          <w:sz w:val="26"/>
          <w:szCs w:val="26"/>
        </w:rPr>
        <w:t>ы</w:t>
      </w:r>
      <w:r w:rsidRPr="003147DE">
        <w:rPr>
          <w:spacing w:val="2"/>
          <w:sz w:val="26"/>
          <w:szCs w:val="26"/>
        </w:rPr>
        <w:t xml:space="preserve"> по изготовлению, распространению средств наглядной агитации направленной на профилактику наркомании, пропаганду здорового образа жизни</w:t>
      </w:r>
      <w:r w:rsidR="00ED22F5" w:rsidRPr="003147DE">
        <w:rPr>
          <w:spacing w:val="2"/>
          <w:sz w:val="26"/>
          <w:szCs w:val="26"/>
        </w:rPr>
        <w:t xml:space="preserve"> для чего выделено 5,0 тыс. рублей</w:t>
      </w:r>
      <w:r w:rsidRPr="003147DE">
        <w:rPr>
          <w:spacing w:val="2"/>
          <w:sz w:val="26"/>
          <w:szCs w:val="26"/>
        </w:rPr>
        <w:t>;</w:t>
      </w:r>
    </w:p>
    <w:p w14:paraId="5B0B93C4" w14:textId="46ADC421" w:rsidR="00B21F2E" w:rsidRPr="003147DE" w:rsidRDefault="00B21F2E" w:rsidP="00D35AEC">
      <w:pPr>
        <w:widowControl w:val="0"/>
        <w:tabs>
          <w:tab w:val="left" w:pos="0"/>
        </w:tabs>
        <w:ind w:hanging="34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  </w:t>
      </w:r>
      <w:r w:rsidRPr="003147DE">
        <w:rPr>
          <w:spacing w:val="2"/>
          <w:sz w:val="26"/>
          <w:szCs w:val="26"/>
        </w:rPr>
        <w:tab/>
        <w:t xml:space="preserve">проведен городской онлайн-конкурс по профилактике табакокурения, алкоголизма, наркомании и СПИДа «Я выбираю здоровье!», 20,0 тыс. рублей </w:t>
      </w:r>
      <w:r w:rsidRPr="003147DE">
        <w:rPr>
          <w:spacing w:val="2"/>
          <w:sz w:val="26"/>
          <w:szCs w:val="26"/>
        </w:rPr>
        <w:lastRenderedPageBreak/>
        <w:t>израсходованы на приобретение призов;</w:t>
      </w:r>
    </w:p>
    <w:p w14:paraId="6630BFA9" w14:textId="77777777" w:rsidR="00B21F2E" w:rsidRPr="003147DE" w:rsidRDefault="00B21F2E" w:rsidP="00D35AEC">
      <w:pPr>
        <w:widowControl w:val="0"/>
        <w:suppressAutoHyphens/>
        <w:ind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в рамках укрепления материально-технической базы молодежных общественных объединений (в т.ч. военно-патриотических и спортивных клубов, др.) оказано содействие мероприятиям, проводимым АКОСОО «Рубцовский клуб туристов», израсходовано 8,0 тыс. рублей;</w:t>
      </w:r>
    </w:p>
    <w:p w14:paraId="7735A117" w14:textId="77777777" w:rsidR="00B21F2E" w:rsidRPr="003147DE" w:rsidRDefault="00B21F2E" w:rsidP="00D35AEC">
      <w:pPr>
        <w:widowControl w:val="0"/>
        <w:tabs>
          <w:tab w:val="left" w:pos="0"/>
        </w:tabs>
        <w:ind w:hanging="34"/>
        <w:jc w:val="both"/>
        <w:rPr>
          <w:spacing w:val="2"/>
          <w:sz w:val="26"/>
          <w:szCs w:val="26"/>
        </w:rPr>
      </w:pPr>
      <w:r w:rsidRPr="003147DE">
        <w:rPr>
          <w:rStyle w:val="FontStyle17"/>
          <w:spacing w:val="2"/>
          <w:sz w:val="26"/>
          <w:szCs w:val="26"/>
        </w:rPr>
        <w:tab/>
      </w:r>
      <w:r w:rsidRPr="003147DE">
        <w:rPr>
          <w:rStyle w:val="FontStyle17"/>
          <w:spacing w:val="2"/>
          <w:sz w:val="26"/>
          <w:szCs w:val="26"/>
        </w:rPr>
        <w:tab/>
        <w:t>м</w:t>
      </w:r>
      <w:r w:rsidRPr="003147DE">
        <w:rPr>
          <w:spacing w:val="2"/>
          <w:sz w:val="26"/>
          <w:szCs w:val="26"/>
        </w:rPr>
        <w:t>ежду Администрацией города и МУП «</w:t>
      </w:r>
      <w:proofErr w:type="spellStart"/>
      <w:r w:rsidRPr="003147DE">
        <w:rPr>
          <w:spacing w:val="2"/>
          <w:sz w:val="26"/>
          <w:szCs w:val="26"/>
        </w:rPr>
        <w:t>АвтоСпецТехника</w:t>
      </w:r>
      <w:proofErr w:type="spellEnd"/>
      <w:r w:rsidRPr="003147DE">
        <w:rPr>
          <w:spacing w:val="2"/>
          <w:sz w:val="26"/>
          <w:szCs w:val="26"/>
        </w:rPr>
        <w:t xml:space="preserve">» заключен муниципальный контракт от </w:t>
      </w:r>
      <w:proofErr w:type="gramStart"/>
      <w:r w:rsidRPr="003147DE">
        <w:rPr>
          <w:spacing w:val="2"/>
          <w:sz w:val="26"/>
          <w:szCs w:val="26"/>
        </w:rPr>
        <w:t>31.01.2023  К</w:t>
      </w:r>
      <w:proofErr w:type="gramEnd"/>
      <w:r w:rsidRPr="003147DE">
        <w:rPr>
          <w:spacing w:val="2"/>
          <w:sz w:val="26"/>
          <w:szCs w:val="26"/>
        </w:rPr>
        <w:t>-17/У на выполнение работ по уничтожению дикорастущей конопли и закрашиванию надписей, предположительно содержащих информацию о наркотических средствах на территории города Рубцовска в 2023 году на общую сумму 49,7 тыс. рублей (далее – контракт). В соответствии с условиями контракта произведен выкос дикорастущей конопли площадью 2000 м</w:t>
      </w:r>
      <w:r w:rsidRPr="003147DE">
        <w:rPr>
          <w:spacing w:val="2"/>
          <w:sz w:val="26"/>
          <w:szCs w:val="26"/>
          <w:vertAlign w:val="superscript"/>
        </w:rPr>
        <w:t>2</w:t>
      </w:r>
      <w:r w:rsidRPr="003147DE">
        <w:rPr>
          <w:spacing w:val="2"/>
          <w:sz w:val="26"/>
          <w:szCs w:val="26"/>
        </w:rPr>
        <w:t>;</w:t>
      </w:r>
    </w:p>
    <w:p w14:paraId="5F71E25E" w14:textId="77777777" w:rsidR="00B21F2E" w:rsidRPr="003147DE" w:rsidRDefault="00B21F2E" w:rsidP="00D35AEC">
      <w:pPr>
        <w:widowControl w:val="0"/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в газете «Местное время» размещено 14 публикаций антинаркотической направленности, израсходовано 19,0 тыс. рублей;</w:t>
      </w:r>
    </w:p>
    <w:p w14:paraId="2F062975" w14:textId="4B24C1CD" w:rsidR="00B21F2E" w:rsidRPr="003147DE" w:rsidRDefault="00B21F2E" w:rsidP="00D35AEC">
      <w:pPr>
        <w:widowControl w:val="0"/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МБУ СК «Торпедо» проведен</w:t>
      </w:r>
      <w:r w:rsidR="00ED22F5" w:rsidRPr="003147DE">
        <w:rPr>
          <w:spacing w:val="2"/>
          <w:sz w:val="26"/>
          <w:szCs w:val="26"/>
        </w:rPr>
        <w:t>ы</w:t>
      </w:r>
      <w:r w:rsidRPr="003147DE">
        <w:rPr>
          <w:spacing w:val="2"/>
          <w:sz w:val="26"/>
          <w:szCs w:val="26"/>
        </w:rPr>
        <w:t xml:space="preserve"> 10.12.2023 детско-юношески</w:t>
      </w:r>
      <w:r w:rsidR="00ED22F5" w:rsidRPr="003147DE">
        <w:rPr>
          <w:spacing w:val="2"/>
          <w:sz w:val="26"/>
          <w:szCs w:val="26"/>
        </w:rPr>
        <w:t>е</w:t>
      </w:r>
      <w:r w:rsidRPr="003147DE">
        <w:rPr>
          <w:spacing w:val="2"/>
          <w:sz w:val="26"/>
          <w:szCs w:val="26"/>
        </w:rPr>
        <w:t xml:space="preserve"> соревновани</w:t>
      </w:r>
      <w:r w:rsidR="00ED22F5" w:rsidRPr="003147DE">
        <w:rPr>
          <w:spacing w:val="2"/>
          <w:sz w:val="26"/>
          <w:szCs w:val="26"/>
        </w:rPr>
        <w:t>я</w:t>
      </w:r>
      <w:r w:rsidRPr="003147DE">
        <w:rPr>
          <w:spacing w:val="2"/>
          <w:sz w:val="26"/>
          <w:szCs w:val="26"/>
        </w:rPr>
        <w:t xml:space="preserve"> в рамках спортивно-массового мероприятия «Здравствуй, зимушка – зима!»</w:t>
      </w:r>
      <w:r w:rsidR="00ED22F5" w:rsidRPr="003147DE">
        <w:rPr>
          <w:spacing w:val="2"/>
          <w:sz w:val="26"/>
          <w:szCs w:val="26"/>
        </w:rPr>
        <w:t xml:space="preserve">, </w:t>
      </w:r>
      <w:r w:rsidR="00F17E7B" w:rsidRPr="003147DE">
        <w:rPr>
          <w:spacing w:val="2"/>
          <w:sz w:val="26"/>
          <w:szCs w:val="26"/>
        </w:rPr>
        <w:t xml:space="preserve">в целях организации мероприятия </w:t>
      </w:r>
      <w:r w:rsidR="00ED22F5" w:rsidRPr="003147DE">
        <w:rPr>
          <w:spacing w:val="2"/>
          <w:sz w:val="26"/>
          <w:szCs w:val="26"/>
        </w:rPr>
        <w:t>направлено 10,0 тыс. рублей</w:t>
      </w:r>
      <w:r w:rsidRPr="003147DE">
        <w:rPr>
          <w:spacing w:val="2"/>
          <w:sz w:val="26"/>
          <w:szCs w:val="26"/>
        </w:rPr>
        <w:t xml:space="preserve">;   </w:t>
      </w:r>
    </w:p>
    <w:p w14:paraId="1A714A45" w14:textId="5C2BAFC3" w:rsidR="00B21F2E" w:rsidRPr="003147DE" w:rsidRDefault="00B21F2E" w:rsidP="00D35AEC">
      <w:pPr>
        <w:widowControl w:val="0"/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приобретены поощрительные призы (конфеты) на сумму 1,5 тыс. рублей для участников акции посвященной Международному дню борьбы со злоупотреблением наркотиками и их незаконным оборотом;</w:t>
      </w:r>
    </w:p>
    <w:p w14:paraId="073AE79A" w14:textId="1302A0F6" w:rsidR="00B21F2E" w:rsidRPr="003147DE" w:rsidRDefault="00B21F2E" w:rsidP="00D35AEC">
      <w:pPr>
        <w:widowControl w:val="0"/>
        <w:tabs>
          <w:tab w:val="left" w:pos="0"/>
        </w:tabs>
        <w:ind w:hanging="34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ab/>
      </w:r>
      <w:r w:rsidRPr="003147DE">
        <w:rPr>
          <w:spacing w:val="2"/>
          <w:sz w:val="26"/>
          <w:szCs w:val="26"/>
        </w:rPr>
        <w:tab/>
      </w:r>
      <w:proofErr w:type="gramStart"/>
      <w:r w:rsidRPr="003147DE">
        <w:rPr>
          <w:spacing w:val="2"/>
          <w:sz w:val="26"/>
          <w:szCs w:val="26"/>
        </w:rPr>
        <w:t>на  открытой</w:t>
      </w:r>
      <w:proofErr w:type="gramEnd"/>
      <w:r w:rsidRPr="003147DE">
        <w:rPr>
          <w:spacing w:val="2"/>
          <w:sz w:val="26"/>
          <w:szCs w:val="26"/>
        </w:rPr>
        <w:t xml:space="preserve"> площадке городского парка культуры и отдыха имени С.М. Кирова проведен молодежный флешмоб «Нет наркотикам» с участием представителей высших и средних учебных заведений города Рубцовска. Израсходованы денежные средства в размере 14,5 тыс. рублей;</w:t>
      </w:r>
    </w:p>
    <w:p w14:paraId="79D3AAB3" w14:textId="67D6AAE7" w:rsidR="00B21F2E" w:rsidRPr="003147DE" w:rsidRDefault="00B21F2E" w:rsidP="00D35AEC">
      <w:pPr>
        <w:widowControl w:val="0"/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проведена школ</w:t>
      </w:r>
      <w:r w:rsidRPr="003147DE">
        <w:rPr>
          <w:color w:val="000000"/>
          <w:spacing w:val="2"/>
          <w:sz w:val="26"/>
          <w:szCs w:val="26"/>
        </w:rPr>
        <w:t>а студенческого актива «Опасность среди нас» для студентов средних учебных заведений города</w:t>
      </w:r>
      <w:r w:rsidR="00F17E7B" w:rsidRPr="003147DE">
        <w:rPr>
          <w:color w:val="000000"/>
          <w:spacing w:val="2"/>
          <w:sz w:val="26"/>
          <w:szCs w:val="26"/>
        </w:rPr>
        <w:t xml:space="preserve"> на базе </w:t>
      </w:r>
      <w:r w:rsidR="00F17E7B" w:rsidRPr="003147DE">
        <w:rPr>
          <w:spacing w:val="2"/>
          <w:sz w:val="26"/>
          <w:szCs w:val="26"/>
        </w:rPr>
        <w:t>МБУ «ДК «</w:t>
      </w:r>
      <w:proofErr w:type="spellStart"/>
      <w:r w:rsidR="00F17E7B" w:rsidRPr="003147DE">
        <w:rPr>
          <w:spacing w:val="2"/>
          <w:sz w:val="26"/>
          <w:szCs w:val="26"/>
        </w:rPr>
        <w:t>Алтайсельмаш</w:t>
      </w:r>
      <w:proofErr w:type="spellEnd"/>
      <w:r w:rsidR="00F17E7B" w:rsidRPr="003147DE">
        <w:rPr>
          <w:spacing w:val="2"/>
          <w:sz w:val="26"/>
          <w:szCs w:val="26"/>
        </w:rPr>
        <w:t>»</w:t>
      </w:r>
      <w:r w:rsidRPr="003147DE">
        <w:rPr>
          <w:color w:val="000000"/>
          <w:spacing w:val="2"/>
          <w:sz w:val="26"/>
          <w:szCs w:val="26"/>
        </w:rPr>
        <w:t>, и</w:t>
      </w:r>
      <w:r w:rsidRPr="003147DE">
        <w:rPr>
          <w:spacing w:val="2"/>
          <w:sz w:val="26"/>
          <w:szCs w:val="26"/>
        </w:rPr>
        <w:t>зрасходованы денежные средства в размере 5,0 тыс. рублей;</w:t>
      </w:r>
    </w:p>
    <w:p w14:paraId="4D42D5A6" w14:textId="0B9FF95E" w:rsidR="004B16E8" w:rsidRPr="003147DE" w:rsidRDefault="004B16E8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в МБУ СП «СШ «Спарта» проведен конкурс рисунков «Спорт против наркотиков». Денежные средства в сумме 10,0 тыс. рублей израсходованы на приобретение призов;    </w:t>
      </w:r>
    </w:p>
    <w:p w14:paraId="4A0C19B3" w14:textId="6BE93EE9" w:rsidR="004B16E8" w:rsidRPr="003147DE" w:rsidRDefault="004B16E8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в ДЮ ДК «Черемушки» проведен конкурс на лучший проект (программу) по профилактике наркомании и здорового образа жизни. Денежные средства в сумме 8,0 тыс. рублей израсходованы на приобретение   игрового реквизита;</w:t>
      </w:r>
    </w:p>
    <w:p w14:paraId="4848983A" w14:textId="31674BBE" w:rsidR="00B21F2E" w:rsidRPr="003147DE" w:rsidRDefault="00B21F2E" w:rsidP="00D35AEC">
      <w:pPr>
        <w:widowControl w:val="0"/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проведен </w:t>
      </w:r>
      <w:proofErr w:type="spellStart"/>
      <w:r w:rsidRPr="003147DE">
        <w:rPr>
          <w:spacing w:val="2"/>
          <w:sz w:val="26"/>
          <w:szCs w:val="26"/>
        </w:rPr>
        <w:t>квиз</w:t>
      </w:r>
      <w:proofErr w:type="spellEnd"/>
      <w:r w:rsidRPr="003147DE">
        <w:rPr>
          <w:spacing w:val="2"/>
          <w:sz w:val="26"/>
          <w:szCs w:val="26"/>
        </w:rPr>
        <w:t xml:space="preserve"> «Здоровым быть модно» по профилактике наркомании в молодежной среде в учебных заведениях, израсходовано 2,0 тыс. рублей;</w:t>
      </w:r>
    </w:p>
    <w:p w14:paraId="2404C502" w14:textId="700EF7E1" w:rsidR="00B21F2E" w:rsidRPr="003147DE" w:rsidRDefault="00B21F2E" w:rsidP="00D35AEC">
      <w:pPr>
        <w:widowControl w:val="0"/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проведена выездная акция по пропаганде ЗОЖ со специалистами системы профилактики в учебных заведениях города Рубцовска, израсходовано 3,0 тыс. рублей</w:t>
      </w:r>
      <w:r w:rsidR="004B16E8" w:rsidRPr="003147DE">
        <w:rPr>
          <w:spacing w:val="2"/>
          <w:sz w:val="26"/>
          <w:szCs w:val="26"/>
        </w:rPr>
        <w:t>.</w:t>
      </w:r>
    </w:p>
    <w:p w14:paraId="6606B2B1" w14:textId="09485F03" w:rsidR="00B21F2E" w:rsidRPr="003147DE" w:rsidRDefault="00B21F2E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Кроме того, в течение 2023 года в рамках реализации Программы проведены мероприятия, не требующие финансирования:</w:t>
      </w:r>
    </w:p>
    <w:p w14:paraId="2A022FC1" w14:textId="2E6630A7" w:rsidR="00B21F2E" w:rsidRPr="003147DE" w:rsidRDefault="004B16E8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организовано </w:t>
      </w:r>
      <w:r w:rsidR="00B21F2E" w:rsidRPr="003147DE">
        <w:rPr>
          <w:spacing w:val="2"/>
          <w:sz w:val="26"/>
          <w:szCs w:val="26"/>
        </w:rPr>
        <w:t xml:space="preserve">4 заседания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 (протокол от 28.03.2023 № </w:t>
      </w:r>
      <w:proofErr w:type="gramStart"/>
      <w:r w:rsidR="00B21F2E" w:rsidRPr="003147DE">
        <w:rPr>
          <w:spacing w:val="2"/>
          <w:sz w:val="26"/>
          <w:szCs w:val="26"/>
        </w:rPr>
        <w:t>1,  протокол</w:t>
      </w:r>
      <w:proofErr w:type="gramEnd"/>
      <w:r w:rsidR="00B21F2E" w:rsidRPr="003147DE">
        <w:rPr>
          <w:spacing w:val="2"/>
          <w:sz w:val="26"/>
          <w:szCs w:val="26"/>
        </w:rPr>
        <w:t xml:space="preserve"> от 27.06.2023 № 2, протокол от 22.09.2023 № 3, протокол от 15.12.2023 № 4);</w:t>
      </w:r>
    </w:p>
    <w:p w14:paraId="30EED7D4" w14:textId="3ED5264E" w:rsidR="00B21F2E" w:rsidRPr="003147DE" w:rsidRDefault="00B21F2E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исполнен план совместной работы с МО МВД России «Рубцовский» в сфере профилактики</w:t>
      </w:r>
      <w:r w:rsidR="004B16E8" w:rsidRPr="003147DE">
        <w:rPr>
          <w:spacing w:val="2"/>
          <w:sz w:val="26"/>
          <w:szCs w:val="26"/>
        </w:rPr>
        <w:t xml:space="preserve"> </w:t>
      </w:r>
      <w:r w:rsidRPr="003147DE">
        <w:rPr>
          <w:spacing w:val="2"/>
          <w:sz w:val="26"/>
          <w:szCs w:val="26"/>
        </w:rPr>
        <w:t xml:space="preserve">наркомании среди детей и </w:t>
      </w:r>
      <w:proofErr w:type="gramStart"/>
      <w:r w:rsidRPr="003147DE">
        <w:rPr>
          <w:spacing w:val="2"/>
          <w:sz w:val="26"/>
          <w:szCs w:val="26"/>
        </w:rPr>
        <w:t>подростков  в</w:t>
      </w:r>
      <w:proofErr w:type="gramEnd"/>
      <w:r w:rsidRPr="003147DE">
        <w:rPr>
          <w:spacing w:val="2"/>
          <w:sz w:val="26"/>
          <w:szCs w:val="26"/>
        </w:rPr>
        <w:t xml:space="preserve"> учреждениях образования, учреждениях дополнительного образования, учреждениях культуры и спорта </w:t>
      </w:r>
      <w:r w:rsidR="004B16E8" w:rsidRPr="003147DE">
        <w:rPr>
          <w:spacing w:val="2"/>
          <w:sz w:val="26"/>
          <w:szCs w:val="26"/>
        </w:rPr>
        <w:t xml:space="preserve">                  </w:t>
      </w:r>
      <w:r w:rsidRPr="003147DE">
        <w:rPr>
          <w:spacing w:val="2"/>
          <w:sz w:val="26"/>
          <w:szCs w:val="26"/>
        </w:rPr>
        <w:t xml:space="preserve"> г. Рубцовска;</w:t>
      </w:r>
    </w:p>
    <w:p w14:paraId="55DABC40" w14:textId="77777777" w:rsidR="00B21F2E" w:rsidRPr="003147DE" w:rsidRDefault="00B21F2E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в муниципальных бюджетных общеобразовательных учреждениях, подведомственных МКУ «Управление образования» г. Рубцовска (далее – МБОУ) </w:t>
      </w:r>
      <w:r w:rsidRPr="003147DE">
        <w:rPr>
          <w:spacing w:val="2"/>
          <w:sz w:val="26"/>
          <w:szCs w:val="26"/>
        </w:rPr>
        <w:lastRenderedPageBreak/>
        <w:t>на постоянной основе в соответствии с планами воспитательной работы проводятся профилактические мероприятия с учащимися по предупреждению злоупотребления наркотическими средствами и психоактивными веществами;</w:t>
      </w:r>
    </w:p>
    <w:p w14:paraId="4374D418" w14:textId="77777777" w:rsidR="00B21F2E" w:rsidRPr="003147DE" w:rsidRDefault="00B21F2E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>в   МБОУ на постоянной основе проводятся антинаркотические акции: «Родительский урок», «Здоровье молодежи – богатство России!», «Летний лагерь – территория здоровья», «Классный час» и др.;</w:t>
      </w:r>
    </w:p>
    <w:p w14:paraId="73F96552" w14:textId="77777777" w:rsidR="00B21F2E" w:rsidRPr="003147DE" w:rsidRDefault="00B21F2E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в период с 06.10.2023 по 15.10.2023 в МБОУ проведено социально-психологическое </w:t>
      </w:r>
      <w:proofErr w:type="gramStart"/>
      <w:r w:rsidRPr="003147DE">
        <w:rPr>
          <w:spacing w:val="2"/>
          <w:sz w:val="26"/>
          <w:szCs w:val="26"/>
        </w:rPr>
        <w:t>тестирование  среди</w:t>
      </w:r>
      <w:proofErr w:type="gramEnd"/>
      <w:r w:rsidRPr="003147DE">
        <w:rPr>
          <w:spacing w:val="2"/>
          <w:sz w:val="26"/>
          <w:szCs w:val="26"/>
        </w:rPr>
        <w:t xml:space="preserve"> обучающихся 7 – 11 классов, в   котором приняли участие 3750 обучающихся, что составляет 74,5 % от общего количества несовершеннолетних, подлежащих тестированию (5031 несовершеннолетний);  </w:t>
      </w:r>
    </w:p>
    <w:p w14:paraId="41B0FB5E" w14:textId="207BBF22" w:rsidR="00B21F2E" w:rsidRPr="003147DE" w:rsidRDefault="00B21F2E" w:rsidP="00D35AEC">
      <w:pPr>
        <w:widowControl w:val="0"/>
        <w:tabs>
          <w:tab w:val="left" w:pos="0"/>
        </w:tabs>
        <w:ind w:hanging="34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  </w:t>
      </w:r>
      <w:r w:rsidRPr="003147DE">
        <w:rPr>
          <w:spacing w:val="2"/>
          <w:sz w:val="26"/>
          <w:szCs w:val="26"/>
        </w:rPr>
        <w:tab/>
        <w:t xml:space="preserve">МБОУ </w:t>
      </w:r>
      <w:r w:rsidR="004B16E8" w:rsidRPr="003147DE">
        <w:rPr>
          <w:spacing w:val="2"/>
          <w:sz w:val="26"/>
          <w:szCs w:val="26"/>
        </w:rPr>
        <w:t xml:space="preserve">ведется и планируется в дальнейшем </w:t>
      </w:r>
      <w:r w:rsidRPr="003147DE">
        <w:rPr>
          <w:spacing w:val="2"/>
          <w:sz w:val="26"/>
          <w:szCs w:val="26"/>
        </w:rPr>
        <w:t>работа с детьми, входящими в «группу риска» по профилактике наркомании, оказание психолого-педагогической помощи подросткам и их родителям осуществляется через классные часы соответствующей направленности, «День здоровья», выставки рисунков, анкетирование учащихся по теме «Мое отношение к наркотикам», консультации подростков и их родителей  и др.;</w:t>
      </w:r>
    </w:p>
    <w:p w14:paraId="3DA8134D" w14:textId="77777777" w:rsidR="00B21F2E" w:rsidRPr="003147DE" w:rsidRDefault="00B21F2E" w:rsidP="00D35AEC">
      <w:pPr>
        <w:widowControl w:val="0"/>
        <w:tabs>
          <w:tab w:val="left" w:pos="0"/>
        </w:tabs>
        <w:ind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в каждом </w:t>
      </w:r>
      <w:proofErr w:type="gramStart"/>
      <w:r w:rsidRPr="003147DE">
        <w:rPr>
          <w:spacing w:val="2"/>
          <w:sz w:val="26"/>
          <w:szCs w:val="26"/>
        </w:rPr>
        <w:t>МБОУ  действует</w:t>
      </w:r>
      <w:proofErr w:type="gramEnd"/>
      <w:r w:rsidRPr="003147DE">
        <w:rPr>
          <w:spacing w:val="2"/>
          <w:sz w:val="26"/>
          <w:szCs w:val="26"/>
        </w:rPr>
        <w:t xml:space="preserve"> </w:t>
      </w:r>
      <w:proofErr w:type="spellStart"/>
      <w:r w:rsidRPr="003147DE">
        <w:rPr>
          <w:spacing w:val="2"/>
          <w:sz w:val="26"/>
          <w:szCs w:val="26"/>
        </w:rPr>
        <w:t>наркопост</w:t>
      </w:r>
      <w:proofErr w:type="spellEnd"/>
      <w:r w:rsidRPr="003147DE">
        <w:rPr>
          <w:spacing w:val="2"/>
          <w:sz w:val="26"/>
          <w:szCs w:val="26"/>
        </w:rPr>
        <w:t xml:space="preserve">, по плану работы которого  </w:t>
      </w:r>
      <w:r w:rsidRPr="003147DE">
        <w:rPr>
          <w:rFonts w:eastAsia="Calibri"/>
          <w:spacing w:val="2"/>
          <w:sz w:val="26"/>
          <w:szCs w:val="26"/>
        </w:rPr>
        <w:t>реализуются  мероприятия, направленные на пропаганду здорового образа жизни среди несовершеннолетних, антинаркотическую пропаганду, учащимся предоставляется информация о влиянии наркотиков на психологическое, социальное и экономическое благополучие человека.</w:t>
      </w:r>
      <w:r w:rsidRPr="003147DE">
        <w:rPr>
          <w:spacing w:val="2"/>
          <w:sz w:val="26"/>
          <w:szCs w:val="26"/>
        </w:rPr>
        <w:t xml:space="preserve"> </w:t>
      </w:r>
    </w:p>
    <w:p w14:paraId="73F935C1" w14:textId="77777777" w:rsidR="005811A4" w:rsidRPr="003147DE" w:rsidRDefault="00EF1A5D" w:rsidP="00D35AEC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ind w:left="0" w:firstLine="709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Результаты </w:t>
      </w:r>
      <w:r w:rsidR="00267202" w:rsidRPr="003147DE">
        <w:rPr>
          <w:spacing w:val="2"/>
          <w:sz w:val="26"/>
          <w:szCs w:val="26"/>
        </w:rPr>
        <w:t>реализации</w:t>
      </w:r>
      <w:r w:rsidR="00B21F2E" w:rsidRPr="003147DE">
        <w:rPr>
          <w:spacing w:val="2"/>
          <w:sz w:val="26"/>
          <w:szCs w:val="26"/>
        </w:rPr>
        <w:t xml:space="preserve"> Программы в 2023</w:t>
      </w:r>
      <w:r w:rsidR="005811A4" w:rsidRPr="003147DE">
        <w:rPr>
          <w:spacing w:val="2"/>
          <w:sz w:val="26"/>
          <w:szCs w:val="26"/>
        </w:rPr>
        <w:t xml:space="preserve"> году выраж</w:t>
      </w:r>
      <w:r w:rsidR="00227D7F" w:rsidRPr="003147DE">
        <w:rPr>
          <w:spacing w:val="2"/>
          <w:sz w:val="26"/>
          <w:szCs w:val="26"/>
        </w:rPr>
        <w:t>ены</w:t>
      </w:r>
      <w:r w:rsidR="005811A4" w:rsidRPr="003147DE">
        <w:rPr>
          <w:spacing w:val="2"/>
          <w:sz w:val="26"/>
          <w:szCs w:val="26"/>
        </w:rPr>
        <w:t xml:space="preserve"> через качественные и количественные показатели, а именно:</w:t>
      </w:r>
    </w:p>
    <w:p w14:paraId="3A902393" w14:textId="77777777" w:rsidR="005811A4" w:rsidRPr="003147DE" w:rsidRDefault="005811A4" w:rsidP="00D35AEC">
      <w:pPr>
        <w:widowControl w:val="0"/>
        <w:autoSpaceDE w:val="0"/>
        <w:autoSpaceDN w:val="0"/>
        <w:adjustRightInd w:val="0"/>
        <w:ind w:right="-1" w:firstLine="708"/>
        <w:jc w:val="both"/>
        <w:rPr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 xml:space="preserve">1. </w:t>
      </w:r>
      <w:proofErr w:type="gramStart"/>
      <w:r w:rsidR="00A50BB3" w:rsidRPr="003147DE">
        <w:rPr>
          <w:rStyle w:val="FontStyle16"/>
          <w:spacing w:val="2"/>
          <w:sz w:val="26"/>
          <w:szCs w:val="26"/>
        </w:rPr>
        <w:t>Доля  молодых</w:t>
      </w:r>
      <w:proofErr w:type="gramEnd"/>
      <w:r w:rsidR="00A50BB3" w:rsidRPr="003147DE">
        <w:rPr>
          <w:rStyle w:val="FontStyle16"/>
          <w:spacing w:val="2"/>
          <w:sz w:val="26"/>
          <w:szCs w:val="26"/>
        </w:rPr>
        <w:t xml:space="preserve">  граждан в возрасте от 14 до 35 лет, во</w:t>
      </w:r>
      <w:r w:rsidR="00A50BB3" w:rsidRPr="003147DE">
        <w:rPr>
          <w:rStyle w:val="FontStyle16"/>
          <w:spacing w:val="2"/>
          <w:sz w:val="26"/>
          <w:szCs w:val="26"/>
        </w:rPr>
        <w:softHyphen/>
        <w:t>влеченных в профилактиче</w:t>
      </w:r>
      <w:r w:rsidR="00A50BB3" w:rsidRPr="003147DE">
        <w:rPr>
          <w:rStyle w:val="FontStyle16"/>
          <w:spacing w:val="2"/>
          <w:sz w:val="26"/>
          <w:szCs w:val="26"/>
        </w:rPr>
        <w:softHyphen/>
        <w:t>ские антинаркотические мероприятия, по отно</w:t>
      </w:r>
      <w:r w:rsidR="00A50BB3" w:rsidRPr="003147DE">
        <w:rPr>
          <w:rStyle w:val="FontStyle16"/>
          <w:spacing w:val="2"/>
          <w:sz w:val="26"/>
          <w:szCs w:val="26"/>
        </w:rPr>
        <w:softHyphen/>
        <w:t>шению к общей численности молодежи, проживающей на территории города</w:t>
      </w:r>
      <w:r w:rsidR="004C55E6" w:rsidRPr="003147DE">
        <w:rPr>
          <w:rStyle w:val="FontStyle16"/>
          <w:spacing w:val="2"/>
          <w:sz w:val="26"/>
          <w:szCs w:val="26"/>
        </w:rPr>
        <w:t xml:space="preserve"> </w:t>
      </w:r>
      <w:r w:rsidR="00DE61DA" w:rsidRPr="003147DE">
        <w:rPr>
          <w:rFonts w:eastAsia="Calibri"/>
          <w:spacing w:val="2"/>
          <w:sz w:val="26"/>
          <w:szCs w:val="26"/>
          <w:lang w:eastAsia="en-US"/>
        </w:rPr>
        <w:t xml:space="preserve">в </w:t>
      </w:r>
      <w:r w:rsidR="00AD796F" w:rsidRPr="003147DE">
        <w:rPr>
          <w:rFonts w:eastAsia="Calibri"/>
          <w:spacing w:val="2"/>
          <w:sz w:val="26"/>
          <w:szCs w:val="26"/>
          <w:lang w:eastAsia="en-US"/>
        </w:rPr>
        <w:t>2023</w:t>
      </w:r>
      <w:r w:rsidR="002D66CD" w:rsidRPr="003147DE">
        <w:rPr>
          <w:rFonts w:eastAsia="Calibri"/>
          <w:spacing w:val="2"/>
          <w:sz w:val="26"/>
          <w:szCs w:val="26"/>
          <w:lang w:eastAsia="en-US"/>
        </w:rPr>
        <w:t xml:space="preserve"> году</w:t>
      </w:r>
      <w:r w:rsidR="002E6688" w:rsidRPr="003147DE">
        <w:rPr>
          <w:rFonts w:eastAsia="Calibri"/>
          <w:spacing w:val="2"/>
          <w:sz w:val="26"/>
          <w:szCs w:val="26"/>
          <w:lang w:eastAsia="en-US"/>
        </w:rPr>
        <w:t>,</w:t>
      </w:r>
      <w:r w:rsidR="00AD796F" w:rsidRPr="003147DE">
        <w:rPr>
          <w:rFonts w:eastAsia="Calibri"/>
          <w:spacing w:val="2"/>
          <w:sz w:val="26"/>
          <w:szCs w:val="26"/>
          <w:lang w:eastAsia="en-US"/>
        </w:rPr>
        <w:t xml:space="preserve"> составила 62,5 </w:t>
      </w:r>
      <w:r w:rsidR="00DE61DA" w:rsidRPr="003147DE">
        <w:rPr>
          <w:rFonts w:eastAsia="Calibri"/>
          <w:spacing w:val="2"/>
          <w:sz w:val="26"/>
          <w:szCs w:val="26"/>
          <w:lang w:eastAsia="en-US"/>
        </w:rPr>
        <w:t>%</w:t>
      </w:r>
      <w:r w:rsidR="008F3AAB" w:rsidRPr="003147DE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="00A50BB3" w:rsidRPr="003147DE">
        <w:rPr>
          <w:rFonts w:eastAsia="Calibri"/>
          <w:spacing w:val="2"/>
          <w:sz w:val="26"/>
          <w:szCs w:val="26"/>
          <w:lang w:eastAsia="en-US"/>
        </w:rPr>
        <w:t xml:space="preserve">при плановом </w:t>
      </w:r>
      <w:r w:rsidR="00A50BB3" w:rsidRPr="003147DE">
        <w:rPr>
          <w:spacing w:val="2"/>
          <w:sz w:val="26"/>
          <w:szCs w:val="26"/>
          <w:lang w:eastAsia="en-US"/>
        </w:rPr>
        <w:t>значении</w:t>
      </w:r>
      <w:r w:rsidR="00FC4DC6" w:rsidRPr="003147DE">
        <w:rPr>
          <w:spacing w:val="2"/>
          <w:sz w:val="26"/>
          <w:szCs w:val="26"/>
          <w:lang w:eastAsia="en-US"/>
        </w:rPr>
        <w:t xml:space="preserve"> индикатора</w:t>
      </w:r>
      <w:r w:rsidR="00AD796F" w:rsidRPr="003147DE">
        <w:rPr>
          <w:spacing w:val="2"/>
          <w:sz w:val="26"/>
          <w:szCs w:val="26"/>
          <w:lang w:eastAsia="en-US"/>
        </w:rPr>
        <w:t xml:space="preserve"> 62,5</w:t>
      </w:r>
      <w:r w:rsidR="00A50BB3" w:rsidRPr="003147DE">
        <w:rPr>
          <w:spacing w:val="2"/>
          <w:sz w:val="26"/>
          <w:szCs w:val="26"/>
          <w:lang w:eastAsia="en-US"/>
        </w:rPr>
        <w:t xml:space="preserve"> %</w:t>
      </w:r>
      <w:r w:rsidR="00DE61DA" w:rsidRPr="003147DE">
        <w:rPr>
          <w:spacing w:val="2"/>
          <w:sz w:val="26"/>
          <w:szCs w:val="26"/>
          <w:lang w:eastAsia="en-US"/>
        </w:rPr>
        <w:t>.</w:t>
      </w:r>
    </w:p>
    <w:p w14:paraId="46B19EFC" w14:textId="77777777" w:rsidR="003F0F26" w:rsidRPr="003147DE" w:rsidRDefault="002D66CD" w:rsidP="00D35AEC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ab/>
      </w:r>
      <w:r w:rsidRPr="003147DE">
        <w:rPr>
          <w:spacing w:val="2"/>
          <w:sz w:val="26"/>
          <w:szCs w:val="26"/>
        </w:rPr>
        <w:tab/>
      </w:r>
      <w:r w:rsidR="006F524B" w:rsidRPr="003147DE">
        <w:rPr>
          <w:spacing w:val="2"/>
          <w:sz w:val="26"/>
          <w:szCs w:val="26"/>
        </w:rPr>
        <w:t xml:space="preserve">2. </w:t>
      </w:r>
      <w:r w:rsidR="002E6688" w:rsidRPr="003147DE">
        <w:rPr>
          <w:spacing w:val="2"/>
          <w:sz w:val="26"/>
          <w:szCs w:val="26"/>
        </w:rPr>
        <w:t>Уровень раскрываемости преступлений, связанных с незаконным оборотом наркотических средств, психотропных веществ и их прекурсоров или аналогов</w:t>
      </w:r>
      <w:r w:rsidR="003F0F26" w:rsidRPr="003147DE">
        <w:rPr>
          <w:spacing w:val="2"/>
          <w:sz w:val="26"/>
          <w:szCs w:val="26"/>
        </w:rPr>
        <w:t>,</w:t>
      </w:r>
      <w:r w:rsidR="002E6688" w:rsidRPr="003147DE">
        <w:rPr>
          <w:spacing w:val="2"/>
          <w:sz w:val="26"/>
          <w:szCs w:val="26"/>
        </w:rPr>
        <w:t xml:space="preserve"> сильнодействующих веществ</w:t>
      </w:r>
      <w:r w:rsidR="004C55E6" w:rsidRPr="003147DE">
        <w:rPr>
          <w:spacing w:val="2"/>
          <w:sz w:val="26"/>
          <w:szCs w:val="26"/>
        </w:rPr>
        <w:t>,</w:t>
      </w:r>
      <w:r w:rsidR="002E6688" w:rsidRPr="003147DE">
        <w:rPr>
          <w:spacing w:val="2"/>
          <w:sz w:val="26"/>
          <w:szCs w:val="26"/>
        </w:rPr>
        <w:t xml:space="preserve"> составил </w:t>
      </w:r>
      <w:r w:rsidR="00AD796F" w:rsidRPr="003147DE">
        <w:rPr>
          <w:spacing w:val="2"/>
          <w:sz w:val="26"/>
          <w:szCs w:val="26"/>
        </w:rPr>
        <w:t>57,1</w:t>
      </w:r>
      <w:r w:rsidR="00A50BB3" w:rsidRPr="003147DE">
        <w:rPr>
          <w:spacing w:val="2"/>
          <w:sz w:val="26"/>
          <w:szCs w:val="26"/>
        </w:rPr>
        <w:t xml:space="preserve"> </w:t>
      </w:r>
      <w:r w:rsidR="002E6688" w:rsidRPr="003147DE">
        <w:rPr>
          <w:spacing w:val="2"/>
          <w:sz w:val="26"/>
          <w:szCs w:val="26"/>
        </w:rPr>
        <w:t>%, что</w:t>
      </w:r>
      <w:r w:rsidR="003F0F26" w:rsidRPr="003147DE">
        <w:rPr>
          <w:spacing w:val="2"/>
          <w:sz w:val="26"/>
          <w:szCs w:val="26"/>
        </w:rPr>
        <w:t xml:space="preserve"> ниже запланированного показателя </w:t>
      </w:r>
      <w:r w:rsidR="00AD796F" w:rsidRPr="003147DE">
        <w:rPr>
          <w:spacing w:val="2"/>
          <w:sz w:val="26"/>
          <w:szCs w:val="26"/>
        </w:rPr>
        <w:t>на 16,9</w:t>
      </w:r>
      <w:r w:rsidR="003F0F26" w:rsidRPr="003147DE">
        <w:rPr>
          <w:spacing w:val="2"/>
          <w:sz w:val="26"/>
          <w:szCs w:val="26"/>
        </w:rPr>
        <w:t xml:space="preserve"> процентных пункта</w:t>
      </w:r>
      <w:r w:rsidR="00AD796F" w:rsidRPr="003147DE">
        <w:rPr>
          <w:spacing w:val="2"/>
          <w:sz w:val="26"/>
          <w:szCs w:val="26"/>
        </w:rPr>
        <w:t xml:space="preserve"> (план – 74,0</w:t>
      </w:r>
      <w:r w:rsidR="002E6688" w:rsidRPr="003147DE">
        <w:rPr>
          <w:spacing w:val="2"/>
          <w:sz w:val="26"/>
          <w:szCs w:val="26"/>
        </w:rPr>
        <w:t xml:space="preserve"> %).</w:t>
      </w:r>
      <w:r w:rsidR="008F3AAB" w:rsidRPr="003147DE">
        <w:rPr>
          <w:spacing w:val="2"/>
          <w:sz w:val="26"/>
          <w:szCs w:val="26"/>
        </w:rPr>
        <w:t xml:space="preserve"> </w:t>
      </w:r>
      <w:r w:rsidR="00A50BB3" w:rsidRPr="003147DE">
        <w:rPr>
          <w:spacing w:val="2"/>
          <w:sz w:val="26"/>
          <w:szCs w:val="26"/>
        </w:rPr>
        <w:t>Снижение допущено в связи с увеличением количества уголовных дел по факту незаконного оборота наркотических средств, приостановленных за неустановлением лица (подозреваемого).</w:t>
      </w:r>
    </w:p>
    <w:p w14:paraId="272D088F" w14:textId="77777777" w:rsidR="003F0F26" w:rsidRPr="003147DE" w:rsidRDefault="002E6688" w:rsidP="003F0F26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FF0000"/>
          <w:spacing w:val="2"/>
          <w:sz w:val="26"/>
          <w:szCs w:val="26"/>
        </w:rPr>
      </w:pPr>
      <w:r w:rsidRPr="003147DE">
        <w:rPr>
          <w:spacing w:val="2"/>
          <w:sz w:val="26"/>
          <w:szCs w:val="26"/>
        </w:rPr>
        <w:tab/>
      </w:r>
      <w:r w:rsidRPr="003147DE">
        <w:rPr>
          <w:spacing w:val="2"/>
          <w:sz w:val="26"/>
          <w:szCs w:val="26"/>
        </w:rPr>
        <w:tab/>
        <w:t xml:space="preserve">3. </w:t>
      </w:r>
      <w:r w:rsidR="00C80CFD" w:rsidRPr="003147DE">
        <w:rPr>
          <w:spacing w:val="2"/>
          <w:sz w:val="26"/>
          <w:szCs w:val="26"/>
        </w:rPr>
        <w:t>По и</w:t>
      </w:r>
      <w:r w:rsidR="004C55E6" w:rsidRPr="003147DE">
        <w:rPr>
          <w:spacing w:val="2"/>
          <w:sz w:val="26"/>
          <w:szCs w:val="26"/>
        </w:rPr>
        <w:t xml:space="preserve">нформации КГБУЗ «Наркодиспансер </w:t>
      </w:r>
      <w:proofErr w:type="spellStart"/>
      <w:r w:rsidR="004C55E6" w:rsidRPr="003147DE">
        <w:rPr>
          <w:spacing w:val="2"/>
          <w:sz w:val="26"/>
          <w:szCs w:val="26"/>
        </w:rPr>
        <w:t>г.</w:t>
      </w:r>
      <w:r w:rsidR="00C80CFD" w:rsidRPr="003147DE">
        <w:rPr>
          <w:spacing w:val="2"/>
          <w:sz w:val="26"/>
          <w:szCs w:val="26"/>
        </w:rPr>
        <w:t>Рубцовск</w:t>
      </w:r>
      <w:proofErr w:type="spellEnd"/>
      <w:r w:rsidR="00C80CFD" w:rsidRPr="003147DE">
        <w:rPr>
          <w:spacing w:val="2"/>
          <w:sz w:val="26"/>
          <w:szCs w:val="26"/>
        </w:rPr>
        <w:t>» д</w:t>
      </w:r>
      <w:r w:rsidR="00DE61DA" w:rsidRPr="003147DE">
        <w:rPr>
          <w:spacing w:val="2"/>
          <w:sz w:val="26"/>
          <w:szCs w:val="26"/>
        </w:rPr>
        <w:t>оля больных наркоманией, находящихся в ремиссии более 2 лет</w:t>
      </w:r>
      <w:r w:rsidR="00EF1A5D" w:rsidRPr="003147DE">
        <w:rPr>
          <w:spacing w:val="2"/>
          <w:sz w:val="26"/>
          <w:szCs w:val="26"/>
        </w:rPr>
        <w:t>,</w:t>
      </w:r>
      <w:r w:rsidR="00DE61DA" w:rsidRPr="003147DE">
        <w:rPr>
          <w:spacing w:val="2"/>
          <w:sz w:val="26"/>
          <w:szCs w:val="26"/>
        </w:rPr>
        <w:t xml:space="preserve"> на 100 больных наркоманией  среднегодового контингента</w:t>
      </w:r>
      <w:r w:rsidR="0050004F" w:rsidRPr="003147DE">
        <w:rPr>
          <w:spacing w:val="2"/>
          <w:sz w:val="26"/>
          <w:szCs w:val="26"/>
        </w:rPr>
        <w:t>,</w:t>
      </w:r>
      <w:r w:rsidR="00DE61DA" w:rsidRPr="003147DE">
        <w:rPr>
          <w:rFonts w:eastAsia="Calibri"/>
          <w:spacing w:val="2"/>
          <w:sz w:val="26"/>
          <w:szCs w:val="26"/>
          <w:lang w:eastAsia="en-US"/>
        </w:rPr>
        <w:t xml:space="preserve"> в </w:t>
      </w:r>
      <w:r w:rsidR="00AD796F" w:rsidRPr="003147DE">
        <w:rPr>
          <w:rFonts w:eastAsia="Calibri"/>
          <w:spacing w:val="2"/>
          <w:sz w:val="26"/>
          <w:szCs w:val="26"/>
          <w:lang w:eastAsia="en-US"/>
        </w:rPr>
        <w:t xml:space="preserve">2023 году составила 12,0 </w:t>
      </w:r>
      <w:r w:rsidRPr="003147DE">
        <w:rPr>
          <w:rFonts w:eastAsia="Calibri"/>
          <w:spacing w:val="2"/>
          <w:sz w:val="26"/>
          <w:szCs w:val="26"/>
          <w:lang w:eastAsia="en-US"/>
        </w:rPr>
        <w:t xml:space="preserve">%, что </w:t>
      </w:r>
      <w:r w:rsidR="00AD796F" w:rsidRPr="003147DE">
        <w:rPr>
          <w:rFonts w:eastAsia="Calibri"/>
          <w:spacing w:val="2"/>
          <w:sz w:val="26"/>
          <w:szCs w:val="26"/>
          <w:lang w:eastAsia="en-US"/>
        </w:rPr>
        <w:t>на 0,9</w:t>
      </w:r>
      <w:r w:rsidR="003F0F26" w:rsidRPr="003147DE">
        <w:rPr>
          <w:rFonts w:eastAsia="Calibri"/>
          <w:spacing w:val="2"/>
          <w:sz w:val="26"/>
          <w:szCs w:val="26"/>
          <w:lang w:eastAsia="en-US"/>
        </w:rPr>
        <w:t xml:space="preserve"> процентных пункта выше планового показателя </w:t>
      </w:r>
      <w:r w:rsidR="00AD796F" w:rsidRPr="003147DE">
        <w:rPr>
          <w:rFonts w:eastAsia="Calibri"/>
          <w:spacing w:val="2"/>
          <w:sz w:val="26"/>
          <w:szCs w:val="26"/>
          <w:lang w:eastAsia="en-US"/>
        </w:rPr>
        <w:t>(план – 11,1</w:t>
      </w:r>
      <w:r w:rsidR="003F0F26" w:rsidRPr="003147DE">
        <w:rPr>
          <w:rFonts w:eastAsia="Calibri"/>
          <w:spacing w:val="2"/>
          <w:sz w:val="26"/>
          <w:szCs w:val="26"/>
          <w:lang w:eastAsia="en-US"/>
        </w:rPr>
        <w:t xml:space="preserve"> %).</w:t>
      </w:r>
      <w:r w:rsidR="008F3AAB" w:rsidRPr="003147DE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="003F6E01" w:rsidRPr="003147DE">
        <w:rPr>
          <w:spacing w:val="2"/>
          <w:sz w:val="26"/>
          <w:szCs w:val="26"/>
        </w:rPr>
        <w:t xml:space="preserve">Увеличение показателя произошло в связи с </w:t>
      </w:r>
      <w:proofErr w:type="gramStart"/>
      <w:r w:rsidR="003F6E01" w:rsidRPr="003147DE">
        <w:rPr>
          <w:spacing w:val="2"/>
          <w:sz w:val="26"/>
          <w:szCs w:val="26"/>
        </w:rPr>
        <w:t>сокращением  общего</w:t>
      </w:r>
      <w:proofErr w:type="gramEnd"/>
      <w:r w:rsidR="003F6E01" w:rsidRPr="003147DE">
        <w:rPr>
          <w:spacing w:val="2"/>
          <w:sz w:val="26"/>
          <w:szCs w:val="26"/>
        </w:rPr>
        <w:t xml:space="preserve"> количества наркозависимых граждан.  </w:t>
      </w:r>
    </w:p>
    <w:p w14:paraId="05AE15B8" w14:textId="77777777" w:rsidR="00AD796F" w:rsidRPr="003147DE" w:rsidRDefault="003F6E01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rFonts w:eastAsiaTheme="minorEastAsia"/>
          <w:spacing w:val="2"/>
          <w:sz w:val="26"/>
          <w:szCs w:val="26"/>
        </w:rPr>
      </w:pPr>
      <w:r w:rsidRPr="003147DE">
        <w:rPr>
          <w:color w:val="FF0000"/>
          <w:spacing w:val="2"/>
          <w:sz w:val="26"/>
          <w:szCs w:val="26"/>
        </w:rPr>
        <w:tab/>
      </w:r>
      <w:r w:rsidRPr="003147DE">
        <w:rPr>
          <w:color w:val="FF0000"/>
          <w:spacing w:val="2"/>
          <w:sz w:val="26"/>
          <w:szCs w:val="26"/>
        </w:rPr>
        <w:tab/>
      </w:r>
      <w:r w:rsidR="005614C5" w:rsidRPr="003147DE">
        <w:rPr>
          <w:spacing w:val="2"/>
          <w:sz w:val="26"/>
          <w:szCs w:val="26"/>
        </w:rPr>
        <w:t xml:space="preserve">Согласно методике оценки эффективности муниципальных </w:t>
      </w:r>
      <w:proofErr w:type="gramStart"/>
      <w:r w:rsidR="005614C5" w:rsidRPr="003147DE">
        <w:rPr>
          <w:spacing w:val="2"/>
          <w:sz w:val="26"/>
          <w:szCs w:val="26"/>
        </w:rPr>
        <w:t>программ  комплексная</w:t>
      </w:r>
      <w:proofErr w:type="gramEnd"/>
      <w:r w:rsidR="005614C5" w:rsidRPr="003147DE">
        <w:rPr>
          <w:spacing w:val="2"/>
          <w:sz w:val="26"/>
          <w:szCs w:val="26"/>
        </w:rPr>
        <w:t xml:space="preserve"> оценка эффективности данной Прогр</w:t>
      </w:r>
      <w:r w:rsidR="00D02FC0" w:rsidRPr="003147DE">
        <w:rPr>
          <w:spacing w:val="2"/>
          <w:sz w:val="26"/>
          <w:szCs w:val="26"/>
        </w:rPr>
        <w:t xml:space="preserve">аммы за </w:t>
      </w:r>
      <w:r w:rsidR="00AD796F" w:rsidRPr="003147DE">
        <w:rPr>
          <w:spacing w:val="2"/>
          <w:sz w:val="26"/>
          <w:szCs w:val="26"/>
        </w:rPr>
        <w:t>2023</w:t>
      </w:r>
      <w:r w:rsidR="000C3EA8" w:rsidRPr="003147DE">
        <w:rPr>
          <w:spacing w:val="2"/>
          <w:sz w:val="26"/>
          <w:szCs w:val="26"/>
        </w:rPr>
        <w:t xml:space="preserve"> </w:t>
      </w:r>
      <w:r w:rsidR="00AA0B67" w:rsidRPr="003147DE">
        <w:rPr>
          <w:spacing w:val="2"/>
          <w:sz w:val="26"/>
          <w:szCs w:val="26"/>
        </w:rPr>
        <w:t xml:space="preserve">год составила </w:t>
      </w:r>
      <w:r w:rsidR="000C3EA8" w:rsidRPr="003147DE">
        <w:rPr>
          <w:spacing w:val="2"/>
          <w:sz w:val="26"/>
          <w:szCs w:val="26"/>
        </w:rPr>
        <w:t xml:space="preserve">   </w:t>
      </w:r>
      <w:r w:rsidR="002D29F3" w:rsidRPr="003147DE">
        <w:rPr>
          <w:rFonts w:eastAsiaTheme="minorEastAsia"/>
          <w:spacing w:val="2"/>
          <w:sz w:val="26"/>
          <w:szCs w:val="26"/>
        </w:rPr>
        <w:t>97,4</w:t>
      </w:r>
      <w:r w:rsidR="000C3EA8" w:rsidRPr="003147DE">
        <w:rPr>
          <w:rFonts w:eastAsiaTheme="minorEastAsia"/>
          <w:spacing w:val="2"/>
          <w:sz w:val="26"/>
          <w:szCs w:val="26"/>
        </w:rPr>
        <w:t xml:space="preserve"> </w:t>
      </w:r>
      <w:r w:rsidR="005474CE" w:rsidRPr="003147DE">
        <w:rPr>
          <w:rFonts w:eastAsiaTheme="minorEastAsia"/>
          <w:spacing w:val="2"/>
          <w:sz w:val="26"/>
          <w:szCs w:val="26"/>
        </w:rPr>
        <w:t>%, что характеризует ее как муниципальную программу с высоким уровнем эффективности, так как превышает уровень 90%.</w:t>
      </w:r>
    </w:p>
    <w:p w14:paraId="79C67306" w14:textId="77777777" w:rsidR="00D35AEC" w:rsidRPr="00BB4D9F" w:rsidRDefault="00D35AEC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</w:p>
    <w:p w14:paraId="67AAF3FC" w14:textId="77777777" w:rsidR="00AD796F" w:rsidRPr="00BB4D9F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  <w:r w:rsidRPr="00BB4D9F">
        <w:rPr>
          <w:color w:val="000000"/>
          <w:sz w:val="26"/>
          <w:szCs w:val="26"/>
        </w:rPr>
        <w:t>Начальник МКУ «Управление</w:t>
      </w:r>
    </w:p>
    <w:p w14:paraId="245EEB35" w14:textId="77777777" w:rsidR="00AD796F" w:rsidRPr="00BB4D9F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sz w:val="26"/>
          <w:szCs w:val="26"/>
        </w:rPr>
      </w:pPr>
      <w:r w:rsidRPr="00BB4D9F">
        <w:rPr>
          <w:color w:val="000000"/>
          <w:sz w:val="26"/>
          <w:szCs w:val="26"/>
        </w:rPr>
        <w:t>культуры, спорта и молодежной</w:t>
      </w:r>
    </w:p>
    <w:p w14:paraId="68720FDE" w14:textId="77777777" w:rsidR="0050004F" w:rsidRPr="00BB4D9F" w:rsidRDefault="00CB79CF" w:rsidP="00AD796F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</w:rPr>
      </w:pPr>
      <w:r w:rsidRPr="00BB4D9F">
        <w:rPr>
          <w:color w:val="000000"/>
          <w:sz w:val="26"/>
          <w:szCs w:val="26"/>
        </w:rPr>
        <w:t xml:space="preserve">политики» г. Рубцовска                                                                     </w:t>
      </w:r>
      <w:r w:rsidR="000C3EA8" w:rsidRPr="00BB4D9F">
        <w:rPr>
          <w:color w:val="000000"/>
          <w:sz w:val="26"/>
          <w:szCs w:val="26"/>
        </w:rPr>
        <w:t xml:space="preserve">    </w:t>
      </w:r>
      <w:r w:rsidRPr="00BB4D9F">
        <w:rPr>
          <w:color w:val="000000"/>
          <w:sz w:val="26"/>
          <w:szCs w:val="26"/>
        </w:rPr>
        <w:t xml:space="preserve">  </w:t>
      </w:r>
      <w:r w:rsidR="000C3EA8" w:rsidRPr="00BB4D9F">
        <w:rPr>
          <w:color w:val="000000"/>
          <w:sz w:val="26"/>
          <w:szCs w:val="26"/>
        </w:rPr>
        <w:t xml:space="preserve">      </w:t>
      </w:r>
      <w:r w:rsidRPr="00BB4D9F">
        <w:rPr>
          <w:color w:val="000000"/>
          <w:sz w:val="26"/>
          <w:szCs w:val="26"/>
        </w:rPr>
        <w:t>М.А. Зорина</w:t>
      </w:r>
    </w:p>
    <w:p w14:paraId="7F742E5B" w14:textId="77777777" w:rsidR="003147DE" w:rsidRDefault="003147DE" w:rsidP="004009BA">
      <w:pPr>
        <w:jc w:val="center"/>
        <w:rPr>
          <w:rFonts w:eastAsiaTheme="minorEastAsia"/>
          <w:b/>
          <w:sz w:val="26"/>
          <w:szCs w:val="26"/>
        </w:rPr>
      </w:pPr>
    </w:p>
    <w:p w14:paraId="60BD272D" w14:textId="5A40B532" w:rsidR="004009BA" w:rsidRPr="00BB4D9F" w:rsidRDefault="004009BA" w:rsidP="004009BA">
      <w:pPr>
        <w:jc w:val="center"/>
        <w:rPr>
          <w:rFonts w:eastAsiaTheme="minorEastAsia"/>
          <w:b/>
          <w:sz w:val="26"/>
          <w:szCs w:val="26"/>
        </w:rPr>
      </w:pPr>
      <w:r w:rsidRPr="00BB4D9F">
        <w:rPr>
          <w:rFonts w:eastAsiaTheme="minorEastAsia"/>
          <w:b/>
          <w:sz w:val="26"/>
          <w:szCs w:val="26"/>
        </w:rPr>
        <w:lastRenderedPageBreak/>
        <w:t>Комплексная оценка</w:t>
      </w:r>
    </w:p>
    <w:p w14:paraId="5394C103" w14:textId="77777777" w:rsidR="004009BA" w:rsidRPr="00BB4D9F" w:rsidRDefault="004009BA" w:rsidP="004009BA">
      <w:pPr>
        <w:jc w:val="center"/>
        <w:rPr>
          <w:b/>
          <w:sz w:val="26"/>
          <w:szCs w:val="26"/>
        </w:rPr>
      </w:pPr>
      <w:r w:rsidRPr="00BB4D9F">
        <w:rPr>
          <w:rFonts w:eastAsiaTheme="minorEastAsia"/>
          <w:b/>
          <w:sz w:val="26"/>
          <w:szCs w:val="26"/>
        </w:rPr>
        <w:t xml:space="preserve">эффективности реализации муниципальной программы </w:t>
      </w:r>
      <w:r w:rsidRPr="00BB4D9F">
        <w:rPr>
          <w:b/>
          <w:sz w:val="26"/>
          <w:szCs w:val="26"/>
        </w:rPr>
        <w:t>«Комплексные меры противодействия злоупотреблению наркотиками и их незаконному обо</w:t>
      </w:r>
      <w:r w:rsidR="000A6482" w:rsidRPr="00BB4D9F">
        <w:rPr>
          <w:b/>
          <w:sz w:val="26"/>
          <w:szCs w:val="26"/>
        </w:rPr>
        <w:t xml:space="preserve">роту в городе </w:t>
      </w:r>
      <w:proofErr w:type="gramStart"/>
      <w:r w:rsidR="000A6482" w:rsidRPr="00BB4D9F">
        <w:rPr>
          <w:b/>
          <w:sz w:val="26"/>
          <w:szCs w:val="26"/>
        </w:rPr>
        <w:t xml:space="preserve">Рубцовске» </w:t>
      </w:r>
      <w:r w:rsidR="00AD796F" w:rsidRPr="00BB4D9F">
        <w:rPr>
          <w:b/>
          <w:sz w:val="26"/>
          <w:szCs w:val="26"/>
        </w:rPr>
        <w:t xml:space="preserve"> за</w:t>
      </w:r>
      <w:proofErr w:type="gramEnd"/>
      <w:r w:rsidR="00AD796F" w:rsidRPr="00BB4D9F">
        <w:rPr>
          <w:b/>
          <w:sz w:val="26"/>
          <w:szCs w:val="26"/>
        </w:rPr>
        <w:t xml:space="preserve"> 2023</w:t>
      </w:r>
      <w:r w:rsidRPr="00BB4D9F">
        <w:rPr>
          <w:b/>
          <w:sz w:val="26"/>
          <w:szCs w:val="26"/>
        </w:rPr>
        <w:t xml:space="preserve"> год.</w:t>
      </w:r>
    </w:p>
    <w:p w14:paraId="0CBD7DDD" w14:textId="77777777" w:rsidR="004009BA" w:rsidRPr="00BB4D9F" w:rsidRDefault="004009BA" w:rsidP="004009BA">
      <w:pPr>
        <w:jc w:val="both"/>
        <w:rPr>
          <w:b/>
          <w:sz w:val="26"/>
          <w:szCs w:val="26"/>
        </w:rPr>
      </w:pPr>
    </w:p>
    <w:p w14:paraId="5C923EBB" w14:textId="77777777" w:rsidR="004009BA" w:rsidRPr="00BB4D9F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717D75A8" w14:textId="77777777" w:rsidR="004009BA" w:rsidRPr="00BB4D9F" w:rsidRDefault="004009BA" w:rsidP="004009BA">
      <w:pPr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Cel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m</m:t>
          </m:r>
          <m:r>
            <w:rPr>
              <w:rFonts w:ascii="Cambria Math" w:eastAsia="Cambria Math"/>
              <w:sz w:val="26"/>
              <w:szCs w:val="26"/>
              <w:lang w:val="en-US"/>
            </w:rPr>
            <m:t>)</m:t>
          </m:r>
          <m:r>
            <w:rPr>
              <w:rFonts w:eastAsia="Cambria Math" w:hAnsi="Cambria Math"/>
              <w:sz w:val="26"/>
              <w:szCs w:val="26"/>
              <w:lang w:val="en-US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i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7517932E" w14:textId="77777777" w:rsidR="004009BA" w:rsidRPr="00BB4D9F" w:rsidRDefault="004009BA" w:rsidP="007E5991">
      <w:pPr>
        <w:rPr>
          <w:rFonts w:eastAsiaTheme="minorEastAsia"/>
          <w:color w:val="FF0000"/>
          <w:sz w:val="26"/>
          <w:szCs w:val="26"/>
        </w:rPr>
      </w:pPr>
      <w:r w:rsidRPr="00BB4D9F">
        <w:rPr>
          <w:rFonts w:eastAsiaTheme="minorEastAsia"/>
          <w:sz w:val="26"/>
          <w:szCs w:val="26"/>
        </w:rPr>
        <w:t xml:space="preserve">где </w:t>
      </w:r>
      <w:r w:rsidRPr="00BB4D9F">
        <w:rPr>
          <w:rFonts w:eastAsiaTheme="minorEastAsia"/>
          <w:sz w:val="26"/>
          <w:szCs w:val="26"/>
          <w:lang w:val="en-US"/>
        </w:rPr>
        <w:t>S</w:t>
      </w:r>
      <w:r w:rsidRPr="00BB4D9F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BB4D9F">
        <w:rPr>
          <w:rFonts w:eastAsiaTheme="minorEastAsia"/>
          <w:sz w:val="26"/>
          <w:szCs w:val="26"/>
        </w:rPr>
        <w:t xml:space="preserve"> = (</w:t>
      </w:r>
      <w:r w:rsidRPr="00BB4D9F">
        <w:rPr>
          <w:rFonts w:eastAsiaTheme="minorEastAsia"/>
          <w:sz w:val="26"/>
          <w:szCs w:val="26"/>
          <w:lang w:val="en-US"/>
        </w:rPr>
        <w:t>F</w:t>
      </w:r>
      <w:r w:rsidRPr="00BB4D9F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BB4D9F">
        <w:rPr>
          <w:rFonts w:eastAsiaTheme="minorEastAsia"/>
          <w:sz w:val="26"/>
          <w:szCs w:val="26"/>
        </w:rPr>
        <w:t>/</w:t>
      </w:r>
      <w:proofErr w:type="gramStart"/>
      <w:r w:rsidRPr="00BB4D9F">
        <w:rPr>
          <w:rFonts w:eastAsiaTheme="minorEastAsia"/>
          <w:sz w:val="26"/>
          <w:szCs w:val="26"/>
          <w:lang w:val="en-US"/>
        </w:rPr>
        <w:t>P</w:t>
      </w:r>
      <w:r w:rsidRPr="00BB4D9F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BB4D9F">
        <w:rPr>
          <w:rFonts w:eastAsiaTheme="minorEastAsia"/>
          <w:sz w:val="26"/>
          <w:szCs w:val="26"/>
        </w:rPr>
        <w:t>)*</w:t>
      </w:r>
      <w:proofErr w:type="gramEnd"/>
      <w:r w:rsidRPr="00BB4D9F">
        <w:rPr>
          <w:rFonts w:eastAsiaTheme="minorEastAsia"/>
          <w:sz w:val="26"/>
          <w:szCs w:val="26"/>
        </w:rPr>
        <w:t>100</w:t>
      </w:r>
      <w:r w:rsidR="00AD796F" w:rsidRPr="00BB4D9F">
        <w:rPr>
          <w:rFonts w:eastAsiaTheme="minorEastAsia"/>
          <w:sz w:val="26"/>
          <w:szCs w:val="26"/>
        </w:rPr>
        <w:t xml:space="preserve"> </w:t>
      </w:r>
      <w:r w:rsidRPr="00BB4D9F">
        <w:rPr>
          <w:rFonts w:eastAsiaTheme="minorEastAsia"/>
          <w:sz w:val="26"/>
          <w:szCs w:val="26"/>
        </w:rPr>
        <w:t xml:space="preserve">%, либо </w:t>
      </w:r>
      <w:r w:rsidRPr="00BB4D9F">
        <w:rPr>
          <w:rFonts w:eastAsiaTheme="minorEastAsia"/>
          <w:sz w:val="26"/>
          <w:szCs w:val="26"/>
          <w:lang w:val="en-US"/>
        </w:rPr>
        <w:t>S</w:t>
      </w:r>
      <w:r w:rsidRPr="00BB4D9F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BB4D9F">
        <w:rPr>
          <w:rFonts w:eastAsiaTheme="minorEastAsia"/>
          <w:sz w:val="26"/>
          <w:szCs w:val="26"/>
        </w:rPr>
        <w:t xml:space="preserve"> = (</w:t>
      </w:r>
      <w:r w:rsidRPr="00BB4D9F">
        <w:rPr>
          <w:rFonts w:eastAsiaTheme="minorEastAsia"/>
          <w:sz w:val="26"/>
          <w:szCs w:val="26"/>
          <w:lang w:val="en-US"/>
        </w:rPr>
        <w:t>P</w:t>
      </w:r>
      <w:r w:rsidRPr="00BB4D9F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BB4D9F">
        <w:rPr>
          <w:rFonts w:eastAsiaTheme="minorEastAsia"/>
          <w:sz w:val="26"/>
          <w:szCs w:val="26"/>
        </w:rPr>
        <w:t>/</w:t>
      </w:r>
      <w:r w:rsidRPr="00BB4D9F">
        <w:rPr>
          <w:rFonts w:eastAsiaTheme="minorEastAsia"/>
          <w:sz w:val="26"/>
          <w:szCs w:val="26"/>
          <w:lang w:val="en-US"/>
        </w:rPr>
        <w:t>F</w:t>
      </w:r>
      <w:r w:rsidRPr="00BB4D9F">
        <w:rPr>
          <w:rFonts w:eastAsiaTheme="minorEastAsia"/>
          <w:sz w:val="26"/>
          <w:szCs w:val="26"/>
          <w:vertAlign w:val="subscript"/>
          <w:lang w:val="en-US"/>
        </w:rPr>
        <w:t>i</w:t>
      </w:r>
      <w:r w:rsidRPr="00BB4D9F">
        <w:rPr>
          <w:rFonts w:eastAsiaTheme="minorEastAsia"/>
          <w:sz w:val="26"/>
          <w:szCs w:val="26"/>
        </w:rPr>
        <w:t>)*100</w:t>
      </w:r>
      <w:r w:rsidR="00AD796F" w:rsidRPr="00BB4D9F">
        <w:rPr>
          <w:rFonts w:eastAsiaTheme="minorEastAsia"/>
          <w:sz w:val="26"/>
          <w:szCs w:val="26"/>
        </w:rPr>
        <w:t xml:space="preserve"> </w:t>
      </w:r>
      <w:r w:rsidRPr="00BB4D9F">
        <w:rPr>
          <w:rFonts w:eastAsiaTheme="minorEastAsia"/>
          <w:sz w:val="26"/>
          <w:szCs w:val="26"/>
        </w:rPr>
        <w:t>%, если обратный показатель</w:t>
      </w:r>
    </w:p>
    <w:p w14:paraId="2476544F" w14:textId="77777777" w:rsidR="004009BA" w:rsidRPr="00BB4D9F" w:rsidRDefault="004009BA" w:rsidP="004009BA">
      <w:pPr>
        <w:rPr>
          <w:rFonts w:eastAsiaTheme="minorEastAsia"/>
          <w:sz w:val="26"/>
          <w:szCs w:val="26"/>
        </w:rPr>
      </w:pPr>
      <m:oMath>
        <m:r>
          <w:rPr>
            <w:rFonts w:ascii="Cambria Math" w:eastAsia="Cambria Math" w:hAnsi="Cambria Math"/>
            <w:sz w:val="26"/>
            <w:szCs w:val="26"/>
            <w:lang w:val="en-US"/>
          </w:rPr>
          <m:t>m</m:t>
        </m:r>
        <m:r>
          <w:rPr>
            <w:rFonts w:ascii="Cambria Math" w:eastAsia="Cambria Math"/>
            <w:sz w:val="26"/>
            <w:szCs w:val="26"/>
          </w:rPr>
          <m:t>=</m:t>
        </m:r>
      </m:oMath>
      <w:r w:rsidR="007E5991" w:rsidRPr="00BB4D9F">
        <w:rPr>
          <w:rFonts w:eastAsiaTheme="minorEastAsia"/>
          <w:sz w:val="26"/>
          <w:szCs w:val="26"/>
        </w:rPr>
        <w:t xml:space="preserve"> 3</w:t>
      </w:r>
    </w:p>
    <w:p w14:paraId="6A8D1345" w14:textId="77777777" w:rsidR="004009BA" w:rsidRPr="00BB4D9F" w:rsidRDefault="004009BA" w:rsidP="004009BA">
      <w:pPr>
        <w:rPr>
          <w:rFonts w:eastAsiaTheme="minorEastAsia"/>
          <w:strike/>
          <w:sz w:val="26"/>
          <w:szCs w:val="26"/>
        </w:rPr>
      </w:pPr>
      <w:r w:rsidRPr="00BB4D9F">
        <w:rPr>
          <w:rFonts w:eastAsiaTheme="minorEastAsia"/>
          <w:sz w:val="26"/>
          <w:szCs w:val="26"/>
          <w:lang w:val="en-US"/>
        </w:rPr>
        <w:t>S</w:t>
      </w:r>
      <w:r w:rsidRPr="00BB4D9F">
        <w:rPr>
          <w:rFonts w:eastAsiaTheme="minorEastAsia"/>
          <w:sz w:val="26"/>
          <w:szCs w:val="26"/>
          <w:vertAlign w:val="subscript"/>
        </w:rPr>
        <w:t>1</w:t>
      </w:r>
      <w:r w:rsidR="00AD796F" w:rsidRPr="00BB4D9F">
        <w:rPr>
          <w:rFonts w:eastAsiaTheme="minorEastAsia"/>
          <w:sz w:val="26"/>
          <w:szCs w:val="26"/>
        </w:rPr>
        <w:t>=62,5/62,5*100 %=10</w:t>
      </w:r>
      <w:r w:rsidR="00A50BB3" w:rsidRPr="00BB4D9F">
        <w:rPr>
          <w:rFonts w:eastAsiaTheme="minorEastAsia"/>
          <w:sz w:val="26"/>
          <w:szCs w:val="26"/>
        </w:rPr>
        <w:t>0</w:t>
      </w:r>
      <w:r w:rsidR="00AD796F" w:rsidRPr="00BB4D9F">
        <w:rPr>
          <w:rFonts w:eastAsiaTheme="minorEastAsia"/>
          <w:sz w:val="26"/>
          <w:szCs w:val="26"/>
        </w:rPr>
        <w:t xml:space="preserve"> </w:t>
      </w:r>
      <w:r w:rsidRPr="00BB4D9F">
        <w:rPr>
          <w:rFonts w:eastAsiaTheme="minorEastAsia"/>
          <w:sz w:val="26"/>
          <w:szCs w:val="26"/>
        </w:rPr>
        <w:t>%</w:t>
      </w:r>
      <w:r w:rsidR="00AD796F" w:rsidRPr="00BB4D9F">
        <w:rPr>
          <w:rFonts w:eastAsiaTheme="minorEastAsia"/>
          <w:sz w:val="26"/>
          <w:szCs w:val="26"/>
        </w:rPr>
        <w:t xml:space="preserve"> </w:t>
      </w:r>
      <w:r w:rsidR="00A50BB3" w:rsidRPr="00BB4D9F">
        <w:rPr>
          <w:rFonts w:eastAsiaTheme="minorEastAsia"/>
          <w:sz w:val="26"/>
          <w:szCs w:val="26"/>
        </w:rPr>
        <w:t xml:space="preserve"> </w:t>
      </w:r>
      <w:r w:rsidR="000C3EA8" w:rsidRPr="00BB4D9F">
        <w:rPr>
          <w:rFonts w:eastAsiaTheme="minorEastAsia"/>
          <w:sz w:val="26"/>
          <w:szCs w:val="26"/>
        </w:rPr>
        <w:t xml:space="preserve">  </w:t>
      </w:r>
      <w:r w:rsidR="000C3EA8" w:rsidRPr="00BB4D9F">
        <w:rPr>
          <w:rFonts w:eastAsiaTheme="minorEastAsia"/>
          <w:strike/>
          <w:sz w:val="26"/>
          <w:szCs w:val="26"/>
        </w:rPr>
        <w:t xml:space="preserve"> </w:t>
      </w:r>
    </w:p>
    <w:p w14:paraId="41291D3A" w14:textId="77777777" w:rsidR="002E6688" w:rsidRPr="00BB4D9F" w:rsidRDefault="004009BA" w:rsidP="004009BA">
      <w:pPr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  <w:lang w:val="en-US"/>
        </w:rPr>
        <w:t>S</w:t>
      </w:r>
      <w:r w:rsidRPr="00BB4D9F">
        <w:rPr>
          <w:rFonts w:eastAsiaTheme="minorEastAsia"/>
          <w:sz w:val="26"/>
          <w:szCs w:val="26"/>
          <w:vertAlign w:val="subscript"/>
        </w:rPr>
        <w:t>2</w:t>
      </w:r>
      <w:r w:rsidR="00AD796F" w:rsidRPr="00BB4D9F">
        <w:rPr>
          <w:rFonts w:eastAsiaTheme="minorEastAsia"/>
          <w:sz w:val="26"/>
          <w:szCs w:val="26"/>
        </w:rPr>
        <w:t xml:space="preserve">=57,1/74,0*100 %=77,2 </w:t>
      </w:r>
      <w:r w:rsidRPr="00BB4D9F">
        <w:rPr>
          <w:rFonts w:eastAsiaTheme="minorEastAsia"/>
          <w:sz w:val="26"/>
          <w:szCs w:val="26"/>
        </w:rPr>
        <w:t xml:space="preserve">% </w:t>
      </w:r>
    </w:p>
    <w:p w14:paraId="615307C5" w14:textId="77777777" w:rsidR="00BF7462" w:rsidRPr="00BB4D9F" w:rsidRDefault="004009BA" w:rsidP="00BF7462">
      <w:pPr>
        <w:rPr>
          <w:rFonts w:eastAsiaTheme="minorEastAsia"/>
          <w:strike/>
          <w:sz w:val="26"/>
          <w:szCs w:val="26"/>
        </w:rPr>
      </w:pPr>
      <w:r w:rsidRPr="00BB4D9F">
        <w:rPr>
          <w:rFonts w:eastAsiaTheme="minorEastAsia"/>
          <w:sz w:val="26"/>
          <w:szCs w:val="26"/>
          <w:lang w:val="en-US"/>
        </w:rPr>
        <w:t>S</w:t>
      </w:r>
      <w:r w:rsidRPr="00BB4D9F">
        <w:rPr>
          <w:rFonts w:eastAsiaTheme="minorEastAsia"/>
          <w:sz w:val="26"/>
          <w:szCs w:val="26"/>
          <w:vertAlign w:val="subscript"/>
        </w:rPr>
        <w:t>3</w:t>
      </w:r>
      <w:r w:rsidRPr="00BB4D9F">
        <w:rPr>
          <w:rFonts w:eastAsiaTheme="minorEastAsia"/>
          <w:sz w:val="26"/>
          <w:szCs w:val="26"/>
        </w:rPr>
        <w:t>=</w:t>
      </w:r>
      <w:r w:rsidR="00AD796F" w:rsidRPr="00BB4D9F">
        <w:rPr>
          <w:rFonts w:eastAsiaTheme="minorEastAsia"/>
          <w:sz w:val="26"/>
          <w:szCs w:val="26"/>
        </w:rPr>
        <w:t>12,0</w:t>
      </w:r>
      <w:r w:rsidR="007E5991" w:rsidRPr="00BB4D9F">
        <w:rPr>
          <w:rFonts w:eastAsiaTheme="minorEastAsia"/>
          <w:sz w:val="26"/>
          <w:szCs w:val="26"/>
        </w:rPr>
        <w:t>/</w:t>
      </w:r>
      <w:r w:rsidR="00AD796F" w:rsidRPr="00BB4D9F">
        <w:rPr>
          <w:rFonts w:eastAsiaTheme="minorEastAsia"/>
          <w:sz w:val="26"/>
          <w:szCs w:val="26"/>
        </w:rPr>
        <w:t>11,1</w:t>
      </w:r>
      <w:r w:rsidR="003F0F26" w:rsidRPr="00BB4D9F">
        <w:rPr>
          <w:rFonts w:eastAsiaTheme="minorEastAsia"/>
          <w:sz w:val="26"/>
          <w:szCs w:val="26"/>
        </w:rPr>
        <w:t>*100</w:t>
      </w:r>
      <w:r w:rsidR="007E5991" w:rsidRPr="00BB4D9F">
        <w:rPr>
          <w:rFonts w:eastAsiaTheme="minorEastAsia"/>
          <w:sz w:val="26"/>
          <w:szCs w:val="26"/>
        </w:rPr>
        <w:t>%=</w:t>
      </w:r>
      <w:r w:rsidR="00AD796F" w:rsidRPr="00BB4D9F">
        <w:rPr>
          <w:rFonts w:eastAsiaTheme="minorEastAsia"/>
          <w:sz w:val="26"/>
          <w:szCs w:val="26"/>
        </w:rPr>
        <w:t xml:space="preserve">108,1 </w:t>
      </w:r>
      <w:r w:rsidR="007E5991" w:rsidRPr="00BB4D9F">
        <w:rPr>
          <w:rFonts w:eastAsiaTheme="minorEastAsia"/>
          <w:sz w:val="26"/>
          <w:szCs w:val="26"/>
        </w:rPr>
        <w:t>% (~100%)</w:t>
      </w:r>
      <w:r w:rsidR="000C3EA8" w:rsidRPr="00BB4D9F">
        <w:rPr>
          <w:rFonts w:eastAsiaTheme="minorEastAsia"/>
          <w:sz w:val="26"/>
          <w:szCs w:val="26"/>
        </w:rPr>
        <w:t xml:space="preserve">  </w:t>
      </w:r>
      <w:r w:rsidR="000C3EA8" w:rsidRPr="00BB4D9F">
        <w:rPr>
          <w:rFonts w:eastAsiaTheme="minorEastAsia"/>
          <w:strike/>
          <w:sz w:val="26"/>
          <w:szCs w:val="26"/>
        </w:rPr>
        <w:t xml:space="preserve"> </w:t>
      </w:r>
    </w:p>
    <w:p w14:paraId="495DF844" w14:textId="77777777" w:rsidR="007E5991" w:rsidRPr="00BB4D9F" w:rsidRDefault="007E5991" w:rsidP="007E5991">
      <w:pPr>
        <w:rPr>
          <w:rFonts w:eastAsiaTheme="minorEastAsia"/>
          <w:sz w:val="26"/>
          <w:szCs w:val="26"/>
        </w:rPr>
      </w:pPr>
    </w:p>
    <w:p w14:paraId="350A3187" w14:textId="77777777" w:rsidR="004009BA" w:rsidRPr="00BB4D9F" w:rsidRDefault="004009BA" w:rsidP="004009BA">
      <w:pPr>
        <w:rPr>
          <w:rFonts w:eastAsiaTheme="minorEastAsia"/>
          <w:sz w:val="26"/>
          <w:szCs w:val="26"/>
        </w:rPr>
      </w:pPr>
    </w:p>
    <w:p w14:paraId="631AE64D" w14:textId="77777777" w:rsidR="004009BA" w:rsidRPr="00BB4D9F" w:rsidRDefault="004009BA" w:rsidP="004009BA">
      <w:pPr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  <w:lang w:val="en-US"/>
        </w:rPr>
        <w:t>Cel</w:t>
      </w:r>
      <w:r w:rsidR="002E6688" w:rsidRPr="00BB4D9F">
        <w:rPr>
          <w:rFonts w:eastAsiaTheme="minorEastAsia"/>
          <w:sz w:val="26"/>
          <w:szCs w:val="26"/>
        </w:rPr>
        <w:t xml:space="preserve"> =1/3</w:t>
      </w:r>
      <w:r w:rsidRPr="00BB4D9F">
        <w:rPr>
          <w:rFonts w:eastAsiaTheme="minorEastAsia"/>
          <w:sz w:val="26"/>
          <w:szCs w:val="26"/>
        </w:rPr>
        <w:t>*(</w:t>
      </w:r>
      <w:r w:rsidR="00AD796F" w:rsidRPr="00BB4D9F">
        <w:rPr>
          <w:rFonts w:eastAsiaTheme="minorEastAsia"/>
          <w:sz w:val="26"/>
          <w:szCs w:val="26"/>
        </w:rPr>
        <w:t>100 %+77,2</w:t>
      </w:r>
      <w:r w:rsidR="00BF7462" w:rsidRPr="00BB4D9F">
        <w:rPr>
          <w:rFonts w:eastAsiaTheme="minorEastAsia"/>
          <w:sz w:val="26"/>
          <w:szCs w:val="26"/>
        </w:rPr>
        <w:t xml:space="preserve"> %+100,0 </w:t>
      </w:r>
      <w:proofErr w:type="gramStart"/>
      <w:r w:rsidR="00BF7462" w:rsidRPr="00BB4D9F">
        <w:rPr>
          <w:rFonts w:eastAsiaTheme="minorEastAsia"/>
          <w:sz w:val="26"/>
          <w:szCs w:val="26"/>
        </w:rPr>
        <w:t>%)=</w:t>
      </w:r>
      <w:proofErr w:type="gramEnd"/>
      <w:r w:rsidR="00AD796F" w:rsidRPr="00BB4D9F">
        <w:rPr>
          <w:rFonts w:eastAsiaTheme="minorEastAsia"/>
          <w:sz w:val="26"/>
          <w:szCs w:val="26"/>
        </w:rPr>
        <w:t>92,4</w:t>
      </w:r>
      <w:r w:rsidR="000C3EA8" w:rsidRPr="00BB4D9F">
        <w:rPr>
          <w:rFonts w:eastAsiaTheme="minorEastAsia"/>
          <w:sz w:val="26"/>
          <w:szCs w:val="26"/>
        </w:rPr>
        <w:t xml:space="preserve"> </w:t>
      </w:r>
      <w:r w:rsidRPr="00BB4D9F">
        <w:rPr>
          <w:rFonts w:eastAsiaTheme="minorEastAsia"/>
          <w:sz w:val="26"/>
          <w:szCs w:val="26"/>
        </w:rPr>
        <w:t>%</w:t>
      </w:r>
    </w:p>
    <w:p w14:paraId="1A020525" w14:textId="77777777" w:rsidR="004009BA" w:rsidRPr="00BB4D9F" w:rsidRDefault="004009BA" w:rsidP="004009BA">
      <w:pPr>
        <w:rPr>
          <w:rFonts w:eastAsiaTheme="minorEastAsia"/>
          <w:sz w:val="26"/>
          <w:szCs w:val="26"/>
        </w:rPr>
      </w:pPr>
    </w:p>
    <w:p w14:paraId="5A8C28DE" w14:textId="77777777" w:rsidR="004009BA" w:rsidRPr="00BB4D9F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4E08B0FA" w14:textId="77777777" w:rsidR="004009BA" w:rsidRPr="00BB4D9F" w:rsidRDefault="004009BA" w:rsidP="004009BA">
      <w:pPr>
        <w:ind w:left="360"/>
        <w:jc w:val="both"/>
        <w:rPr>
          <w:rFonts w:eastAsiaTheme="minorEastAsia"/>
          <w:sz w:val="26"/>
          <w:szCs w:val="26"/>
        </w:rPr>
      </w:pPr>
    </w:p>
    <w:p w14:paraId="3E7A48FA" w14:textId="77777777" w:rsidR="004009BA" w:rsidRPr="00BB4D9F" w:rsidRDefault="004009BA" w:rsidP="004009BA">
      <w:pPr>
        <w:jc w:val="center"/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  <w:lang w:val="en-US"/>
        </w:rPr>
        <w:t>Fin</w:t>
      </w:r>
      <w:r w:rsidRPr="00BB4D9F">
        <w:rPr>
          <w:rFonts w:eastAsiaTheme="minorEastAsia"/>
          <w:sz w:val="26"/>
          <w:szCs w:val="26"/>
        </w:rPr>
        <w:t xml:space="preserve"> = </w:t>
      </w:r>
      <w:r w:rsidRPr="00BB4D9F">
        <w:rPr>
          <w:rFonts w:eastAsiaTheme="minorEastAsia"/>
          <w:sz w:val="26"/>
          <w:szCs w:val="26"/>
          <w:lang w:val="en-US"/>
        </w:rPr>
        <w:t>K</w:t>
      </w:r>
      <w:r w:rsidRPr="00BB4D9F">
        <w:rPr>
          <w:rFonts w:eastAsiaTheme="minorEastAsia"/>
          <w:sz w:val="26"/>
          <w:szCs w:val="26"/>
        </w:rPr>
        <w:t>/</w:t>
      </w:r>
      <w:r w:rsidRPr="00BB4D9F">
        <w:rPr>
          <w:rFonts w:eastAsiaTheme="minorEastAsia"/>
          <w:sz w:val="26"/>
          <w:szCs w:val="26"/>
          <w:lang w:val="en-US"/>
        </w:rPr>
        <w:t>L</w:t>
      </w:r>
      <w:r w:rsidRPr="00BB4D9F">
        <w:rPr>
          <w:rFonts w:eastAsiaTheme="minorEastAsia"/>
          <w:sz w:val="26"/>
          <w:szCs w:val="26"/>
        </w:rPr>
        <w:t>*100%</w:t>
      </w:r>
    </w:p>
    <w:p w14:paraId="744E76B5" w14:textId="58949985" w:rsidR="004009BA" w:rsidRPr="00BB4D9F" w:rsidRDefault="004009BA" w:rsidP="004009BA">
      <w:pPr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  <w:lang w:val="en-US"/>
        </w:rPr>
        <w:t>Fin</w:t>
      </w:r>
      <w:r w:rsidR="00AD796F" w:rsidRPr="00BB4D9F">
        <w:rPr>
          <w:rFonts w:eastAsiaTheme="minorEastAsia"/>
          <w:sz w:val="26"/>
          <w:szCs w:val="26"/>
        </w:rPr>
        <w:t xml:space="preserve"> = </w:t>
      </w:r>
      <w:r w:rsidR="00D35AEC" w:rsidRPr="00BB4D9F">
        <w:rPr>
          <w:rFonts w:eastAsiaTheme="minorEastAsia"/>
          <w:sz w:val="26"/>
          <w:szCs w:val="26"/>
        </w:rPr>
        <w:t>158,7</w:t>
      </w:r>
      <w:r w:rsidR="00AD796F" w:rsidRPr="00BB4D9F">
        <w:rPr>
          <w:rFonts w:eastAsiaTheme="minorEastAsia"/>
          <w:sz w:val="26"/>
          <w:szCs w:val="26"/>
        </w:rPr>
        <w:t>/</w:t>
      </w:r>
      <w:r w:rsidR="00D35AEC" w:rsidRPr="00BB4D9F">
        <w:rPr>
          <w:rFonts w:eastAsiaTheme="minorEastAsia"/>
          <w:sz w:val="26"/>
          <w:szCs w:val="26"/>
        </w:rPr>
        <w:t>159,0</w:t>
      </w:r>
      <w:r w:rsidR="00F50023" w:rsidRPr="00BB4D9F">
        <w:rPr>
          <w:rFonts w:eastAsiaTheme="minorEastAsia"/>
          <w:sz w:val="26"/>
          <w:szCs w:val="26"/>
        </w:rPr>
        <w:t>*100</w:t>
      </w:r>
      <w:r w:rsidR="00AD796F" w:rsidRPr="00BB4D9F">
        <w:rPr>
          <w:rFonts w:eastAsiaTheme="minorEastAsia"/>
          <w:sz w:val="26"/>
          <w:szCs w:val="26"/>
        </w:rPr>
        <w:t xml:space="preserve"> %=99,8 </w:t>
      </w:r>
      <w:r w:rsidRPr="00BB4D9F">
        <w:rPr>
          <w:rFonts w:eastAsiaTheme="minorEastAsia"/>
          <w:sz w:val="26"/>
          <w:szCs w:val="26"/>
        </w:rPr>
        <w:t>%</w:t>
      </w:r>
    </w:p>
    <w:p w14:paraId="012D006F" w14:textId="77777777" w:rsidR="004009BA" w:rsidRPr="00BB4D9F" w:rsidRDefault="004009BA" w:rsidP="004009BA">
      <w:pPr>
        <w:rPr>
          <w:rFonts w:eastAsiaTheme="minorEastAsia"/>
          <w:sz w:val="26"/>
          <w:szCs w:val="26"/>
        </w:rPr>
      </w:pPr>
    </w:p>
    <w:p w14:paraId="36764D69" w14:textId="77777777" w:rsidR="004009BA" w:rsidRPr="00BB4D9F" w:rsidRDefault="004009BA" w:rsidP="004009BA">
      <w:pPr>
        <w:ind w:firstLine="708"/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</w:rPr>
        <w:t>3. Оценка степени реализации мероприятий муниципальной программы</w:t>
      </w:r>
    </w:p>
    <w:p w14:paraId="738479A1" w14:textId="77777777" w:rsidR="004009BA" w:rsidRPr="00BB4D9F" w:rsidRDefault="004009BA" w:rsidP="004009BA">
      <w:pPr>
        <w:rPr>
          <w:rFonts w:eastAsiaTheme="minorEastAsia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/>
              <w:sz w:val="26"/>
              <w:szCs w:val="26"/>
            </w:rPr>
            <m:t>Mer</m:t>
          </m:r>
          <m:r>
            <w:rPr>
              <w:rFonts w:ascii="Cambria Math" w:eastAsia="Cambria Math"/>
              <w:sz w:val="26"/>
              <w:szCs w:val="26"/>
            </w:rPr>
            <m:t>=(1/</m:t>
          </m:r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</w:rPr>
            <m:t>)</m:t>
          </m:r>
          <m:r>
            <w:rPr>
              <w:rFonts w:eastAsia="Cambria Math" w:hAnsi="Cambria Math"/>
              <w:sz w:val="26"/>
              <w:szCs w:val="26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w:rPr>
                  <w:rFonts w:ascii="Cambria Math" w:eastAsia="Cambria Math" w:hAnsi="Cambria Math"/>
                  <w:sz w:val="26"/>
                  <w:szCs w:val="26"/>
                </w:rPr>
                <m:t>j</m:t>
              </m:r>
              <m:r>
                <w:rPr>
                  <w:rFonts w:ascii="Cambria Math" w:eastAsia="Cambria Math"/>
                  <w:sz w:val="26"/>
                  <w:szCs w:val="26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6"/>
                          <w:szCs w:val="26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6"/>
                          <w:szCs w:val="26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6"/>
                      <w:szCs w:val="26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6"/>
                      <w:szCs w:val="26"/>
                      <w:vertAlign w:val="subscript"/>
                    </w:rPr>
                    <m:t>100 %</m:t>
                  </m:r>
                </m:e>
              </m:d>
            </m:e>
          </m:nary>
        </m:oMath>
      </m:oMathPara>
    </w:p>
    <w:p w14:paraId="3C3AFB8B" w14:textId="77777777" w:rsidR="004009BA" w:rsidRPr="00BB4D9F" w:rsidRDefault="004009BA" w:rsidP="004009BA">
      <w:pPr>
        <w:rPr>
          <w:rFonts w:eastAsiaTheme="minorEastAsia"/>
          <w:i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6"/>
              <w:szCs w:val="26"/>
              <w:lang w:val="en-US"/>
            </w:rPr>
            <m:t>n</m:t>
          </m:r>
          <m:r>
            <w:rPr>
              <w:rFonts w:ascii="Cambria Math" w:eastAsia="Cambria Math"/>
              <w:sz w:val="26"/>
              <w:szCs w:val="26"/>
              <w:lang w:val="en-US"/>
            </w:rPr>
            <m:t>=18</m:t>
          </m:r>
        </m:oMath>
      </m:oMathPara>
    </w:p>
    <w:p w14:paraId="3DD0C642" w14:textId="77777777" w:rsidR="004009BA" w:rsidRPr="00BB4D9F" w:rsidRDefault="004009BA" w:rsidP="004009BA">
      <w:pPr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/>
            <w:sz w:val="26"/>
            <w:szCs w:val="26"/>
          </w:rPr>
          <m:t>Mer</m:t>
        </m:r>
      </m:oMath>
      <w:proofErr w:type="gramStart"/>
      <w:r w:rsidR="002F213D" w:rsidRPr="00BB4D9F">
        <w:rPr>
          <w:rFonts w:eastAsiaTheme="minorEastAsia"/>
          <w:sz w:val="26"/>
          <w:szCs w:val="26"/>
        </w:rPr>
        <w:t>=(</w:t>
      </w:r>
      <w:proofErr w:type="gramEnd"/>
      <w:r w:rsidR="002F213D" w:rsidRPr="00BB4D9F">
        <w:rPr>
          <w:rFonts w:eastAsiaTheme="minorEastAsia"/>
          <w:sz w:val="26"/>
          <w:szCs w:val="26"/>
        </w:rPr>
        <w:t>1/18</w:t>
      </w:r>
      <w:r w:rsidR="005474CE" w:rsidRPr="00BB4D9F">
        <w:rPr>
          <w:rFonts w:eastAsiaTheme="minorEastAsia"/>
          <w:sz w:val="26"/>
          <w:szCs w:val="26"/>
        </w:rPr>
        <w:t>)</w:t>
      </w:r>
      <w:r w:rsidR="002F213D" w:rsidRPr="00BB4D9F">
        <w:rPr>
          <w:rFonts w:eastAsiaTheme="minorEastAsia"/>
          <w:sz w:val="26"/>
          <w:szCs w:val="26"/>
        </w:rPr>
        <w:t>*</w:t>
      </w:r>
      <w:r w:rsidR="005474CE" w:rsidRPr="00BB4D9F">
        <w:rPr>
          <w:rFonts w:eastAsiaTheme="minorEastAsia"/>
          <w:sz w:val="26"/>
          <w:szCs w:val="26"/>
        </w:rPr>
        <w:t>[</w:t>
      </w:r>
      <w:r w:rsidR="00CF249C" w:rsidRPr="00BB4D9F">
        <w:rPr>
          <w:rFonts w:eastAsiaTheme="minorEastAsia"/>
          <w:sz w:val="26"/>
          <w:szCs w:val="26"/>
        </w:rPr>
        <w:t>(1+1+1+1+1+1+1+1+1+1+1+1+1+1+1</w:t>
      </w:r>
      <w:r w:rsidR="002F213D" w:rsidRPr="00BB4D9F">
        <w:rPr>
          <w:rFonts w:eastAsiaTheme="minorEastAsia"/>
          <w:sz w:val="26"/>
          <w:szCs w:val="26"/>
        </w:rPr>
        <w:t>+1+1+1)*100</w:t>
      </w:r>
      <w:r w:rsidR="005474CE" w:rsidRPr="00BB4D9F">
        <w:rPr>
          <w:rFonts w:eastAsiaTheme="minorEastAsia"/>
          <w:sz w:val="26"/>
          <w:szCs w:val="26"/>
        </w:rPr>
        <w:t>]</w:t>
      </w:r>
      <w:r w:rsidR="002F213D" w:rsidRPr="00BB4D9F">
        <w:rPr>
          <w:rFonts w:eastAsiaTheme="minorEastAsia"/>
          <w:sz w:val="26"/>
          <w:szCs w:val="26"/>
        </w:rPr>
        <w:t>=</w:t>
      </w:r>
      <w:r w:rsidR="00CF249C" w:rsidRPr="00BB4D9F">
        <w:rPr>
          <w:rFonts w:eastAsiaTheme="minorEastAsia"/>
          <w:sz w:val="26"/>
          <w:szCs w:val="26"/>
        </w:rPr>
        <w:t xml:space="preserve">100 </w:t>
      </w:r>
      <w:r w:rsidRPr="00BB4D9F">
        <w:rPr>
          <w:rFonts w:eastAsiaTheme="minorEastAsia"/>
          <w:sz w:val="26"/>
          <w:szCs w:val="26"/>
        </w:rPr>
        <w:t>%</w:t>
      </w:r>
    </w:p>
    <w:p w14:paraId="0D52A5C0" w14:textId="77777777" w:rsidR="004009BA" w:rsidRPr="00BB4D9F" w:rsidRDefault="004009BA" w:rsidP="004009BA">
      <w:pPr>
        <w:rPr>
          <w:rFonts w:eastAsiaTheme="minorEastAsia"/>
          <w:sz w:val="26"/>
          <w:szCs w:val="26"/>
        </w:rPr>
      </w:pPr>
    </w:p>
    <w:p w14:paraId="36AD6D13" w14:textId="77777777" w:rsidR="004009BA" w:rsidRPr="00BB4D9F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</w:rPr>
        <w:t>4. Комплексная оценка эффективности реализации муниципальной программы</w:t>
      </w:r>
    </w:p>
    <w:p w14:paraId="363E3FD4" w14:textId="77777777" w:rsidR="004009BA" w:rsidRPr="00BB4D9F" w:rsidRDefault="004009BA" w:rsidP="004009BA">
      <w:pPr>
        <w:jc w:val="center"/>
        <w:rPr>
          <w:rFonts w:eastAsiaTheme="minorEastAsia"/>
          <w:sz w:val="26"/>
          <w:szCs w:val="26"/>
          <w:lang w:val="en-US"/>
        </w:rPr>
      </w:pPr>
      <w:r w:rsidRPr="00BB4D9F">
        <w:rPr>
          <w:rFonts w:eastAsiaTheme="minorEastAsia"/>
          <w:sz w:val="26"/>
          <w:szCs w:val="26"/>
          <w:lang w:val="en-US"/>
        </w:rPr>
        <w:t>O = (Cel + Fin + Mer)/3</w:t>
      </w:r>
    </w:p>
    <w:p w14:paraId="0D237E43" w14:textId="77777777" w:rsidR="003C1B9B" w:rsidRPr="00BB4D9F" w:rsidRDefault="003C1B9B" w:rsidP="004009BA">
      <w:pPr>
        <w:jc w:val="center"/>
        <w:rPr>
          <w:rFonts w:eastAsiaTheme="minorEastAsia"/>
          <w:sz w:val="26"/>
          <w:szCs w:val="26"/>
          <w:lang w:val="en-US"/>
        </w:rPr>
      </w:pPr>
    </w:p>
    <w:p w14:paraId="25AF8671" w14:textId="77777777" w:rsidR="004009BA" w:rsidRPr="00BB4D9F" w:rsidRDefault="004009BA" w:rsidP="004009BA">
      <w:pPr>
        <w:rPr>
          <w:rFonts w:eastAsiaTheme="minorEastAsia"/>
          <w:sz w:val="26"/>
          <w:szCs w:val="26"/>
          <w:lang w:val="en-US"/>
        </w:rPr>
      </w:pPr>
      <w:r w:rsidRPr="00BB4D9F">
        <w:rPr>
          <w:rFonts w:eastAsiaTheme="minorEastAsia"/>
          <w:sz w:val="26"/>
          <w:szCs w:val="26"/>
          <w:lang w:val="en-US"/>
        </w:rPr>
        <w:t>O</w:t>
      </w:r>
      <w:r w:rsidR="002F213D" w:rsidRPr="00BB4D9F">
        <w:rPr>
          <w:rFonts w:eastAsiaTheme="minorEastAsia"/>
          <w:sz w:val="26"/>
          <w:szCs w:val="26"/>
          <w:lang w:val="en-US"/>
        </w:rPr>
        <w:t xml:space="preserve"> = (</w:t>
      </w:r>
      <w:r w:rsidR="002D29F3" w:rsidRPr="00BB4D9F">
        <w:rPr>
          <w:rFonts w:eastAsiaTheme="minorEastAsia"/>
          <w:sz w:val="26"/>
          <w:szCs w:val="26"/>
          <w:lang w:val="en-US"/>
        </w:rPr>
        <w:t xml:space="preserve">92,4 %+99,8 </w:t>
      </w:r>
      <w:r w:rsidR="002F213D" w:rsidRPr="00BB4D9F">
        <w:rPr>
          <w:rFonts w:eastAsiaTheme="minorEastAsia"/>
          <w:sz w:val="26"/>
          <w:szCs w:val="26"/>
          <w:lang w:val="en-US"/>
        </w:rPr>
        <w:t>%+</w:t>
      </w:r>
      <w:r w:rsidR="00CF249C" w:rsidRPr="00BB4D9F">
        <w:rPr>
          <w:rFonts w:eastAsiaTheme="minorEastAsia"/>
          <w:sz w:val="26"/>
          <w:szCs w:val="26"/>
          <w:lang w:val="en-US"/>
        </w:rPr>
        <w:t xml:space="preserve">100 </w:t>
      </w:r>
      <w:r w:rsidR="003C1B9B" w:rsidRPr="00BB4D9F">
        <w:rPr>
          <w:rFonts w:eastAsiaTheme="minorEastAsia"/>
          <w:sz w:val="26"/>
          <w:szCs w:val="26"/>
          <w:lang w:val="en-US"/>
        </w:rPr>
        <w:t>%)/3=</w:t>
      </w:r>
      <w:r w:rsidR="002D29F3" w:rsidRPr="00BB4D9F">
        <w:rPr>
          <w:rFonts w:eastAsiaTheme="minorEastAsia"/>
          <w:sz w:val="26"/>
          <w:szCs w:val="26"/>
          <w:lang w:val="en-US"/>
        </w:rPr>
        <w:t xml:space="preserve">97,4 </w:t>
      </w:r>
      <w:r w:rsidRPr="00BB4D9F">
        <w:rPr>
          <w:rFonts w:eastAsiaTheme="minorEastAsia"/>
          <w:sz w:val="26"/>
          <w:szCs w:val="26"/>
          <w:lang w:val="en-US"/>
        </w:rPr>
        <w:t xml:space="preserve">%   </w:t>
      </w:r>
    </w:p>
    <w:p w14:paraId="59C55612" w14:textId="77777777" w:rsidR="003C1B9B" w:rsidRPr="00BB4D9F" w:rsidRDefault="003C1B9B" w:rsidP="004009BA">
      <w:pPr>
        <w:ind w:firstLine="708"/>
        <w:jc w:val="both"/>
        <w:rPr>
          <w:rFonts w:eastAsiaTheme="minorEastAsia"/>
          <w:sz w:val="26"/>
          <w:szCs w:val="26"/>
          <w:lang w:val="en-US"/>
        </w:rPr>
      </w:pPr>
    </w:p>
    <w:p w14:paraId="0283D326" w14:textId="77777777" w:rsidR="004009BA" w:rsidRPr="009C598E" w:rsidRDefault="004009BA" w:rsidP="004009BA">
      <w:pPr>
        <w:ind w:firstLine="708"/>
        <w:jc w:val="both"/>
        <w:rPr>
          <w:rFonts w:eastAsiaTheme="minorEastAsia"/>
          <w:sz w:val="26"/>
          <w:szCs w:val="26"/>
        </w:rPr>
      </w:pPr>
      <w:r w:rsidRPr="00BB4D9F">
        <w:rPr>
          <w:rFonts w:eastAsiaTheme="minorEastAsia"/>
          <w:sz w:val="26"/>
          <w:szCs w:val="26"/>
        </w:rPr>
        <w:t xml:space="preserve">Комплексная оценка эффективности реализации муниципальной Программы составляет </w:t>
      </w:r>
      <w:r w:rsidR="002D29F3" w:rsidRPr="00BB4D9F">
        <w:rPr>
          <w:rFonts w:eastAsiaTheme="minorEastAsia"/>
          <w:sz w:val="26"/>
          <w:szCs w:val="26"/>
        </w:rPr>
        <w:t xml:space="preserve">97,4 </w:t>
      </w:r>
      <w:r w:rsidRPr="00BB4D9F">
        <w:rPr>
          <w:rFonts w:eastAsiaTheme="minorEastAsia"/>
          <w:sz w:val="26"/>
          <w:szCs w:val="26"/>
        </w:rPr>
        <w:t xml:space="preserve">%, что характеризует ее как муниципальную программу с высоким уровнем эффективности, так как </w:t>
      </w:r>
      <w:r w:rsidR="005474CE" w:rsidRPr="00BB4D9F">
        <w:rPr>
          <w:rFonts w:eastAsiaTheme="minorEastAsia"/>
          <w:sz w:val="26"/>
          <w:szCs w:val="26"/>
        </w:rPr>
        <w:t>превышает уровень 90</w:t>
      </w:r>
      <w:r w:rsidRPr="00BB4D9F">
        <w:rPr>
          <w:rFonts w:eastAsiaTheme="minorEastAsia"/>
          <w:sz w:val="26"/>
          <w:szCs w:val="26"/>
        </w:rPr>
        <w:t>%.</w:t>
      </w:r>
    </w:p>
    <w:p w14:paraId="16480DC8" w14:textId="77777777" w:rsidR="006879D3" w:rsidRPr="005474CE" w:rsidRDefault="006879D3" w:rsidP="003B1383">
      <w:pPr>
        <w:pStyle w:val="a4"/>
        <w:spacing w:before="0" w:beforeAutospacing="0" w:after="0" w:afterAutospacing="0"/>
        <w:rPr>
          <w:color w:val="FF0000"/>
          <w:sz w:val="26"/>
          <w:szCs w:val="26"/>
        </w:rPr>
      </w:pPr>
    </w:p>
    <w:p w14:paraId="6545753E" w14:textId="77777777"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34AFB639" w14:textId="77777777" w:rsidR="006879D3" w:rsidRPr="003C1B9B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53EE755C" w14:textId="77777777" w:rsidR="003B1383" w:rsidRDefault="003B1383" w:rsidP="003B1383">
      <w:pPr>
        <w:rPr>
          <w:color w:val="000000"/>
          <w:sz w:val="20"/>
          <w:szCs w:val="20"/>
        </w:rPr>
      </w:pPr>
    </w:p>
    <w:sectPr w:rsidR="003B1383" w:rsidSect="003147DE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19794A"/>
    <w:multiLevelType w:val="multilevel"/>
    <w:tmpl w:val="567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0600">
    <w:abstractNumId w:val="1"/>
  </w:num>
  <w:num w:numId="2" w16cid:durableId="1896116488">
    <w:abstractNumId w:val="0"/>
  </w:num>
  <w:num w:numId="3" w16cid:durableId="1572499137">
    <w:abstractNumId w:val="3"/>
  </w:num>
  <w:num w:numId="4" w16cid:durableId="1313175128">
    <w:abstractNumId w:val="4"/>
  </w:num>
  <w:num w:numId="5" w16cid:durableId="2063214088">
    <w:abstractNumId w:val="2"/>
  </w:num>
  <w:num w:numId="6" w16cid:durableId="1085684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83"/>
    <w:rsid w:val="00002BA5"/>
    <w:rsid w:val="00006D21"/>
    <w:rsid w:val="00014857"/>
    <w:rsid w:val="00024882"/>
    <w:rsid w:val="0003163D"/>
    <w:rsid w:val="00042B1C"/>
    <w:rsid w:val="00046D64"/>
    <w:rsid w:val="0005272E"/>
    <w:rsid w:val="0005637A"/>
    <w:rsid w:val="00061991"/>
    <w:rsid w:val="00081FE4"/>
    <w:rsid w:val="000921A4"/>
    <w:rsid w:val="000970E4"/>
    <w:rsid w:val="000A6482"/>
    <w:rsid w:val="000C3EA8"/>
    <w:rsid w:val="000C79E0"/>
    <w:rsid w:val="000D4F42"/>
    <w:rsid w:val="000E2DC5"/>
    <w:rsid w:val="000E3555"/>
    <w:rsid w:val="000E5F46"/>
    <w:rsid w:val="00102B1C"/>
    <w:rsid w:val="00106C9B"/>
    <w:rsid w:val="00114E93"/>
    <w:rsid w:val="001320C4"/>
    <w:rsid w:val="00145082"/>
    <w:rsid w:val="00160C6F"/>
    <w:rsid w:val="0016504C"/>
    <w:rsid w:val="00173826"/>
    <w:rsid w:val="001A118A"/>
    <w:rsid w:val="001C596B"/>
    <w:rsid w:val="001D5CD6"/>
    <w:rsid w:val="001E25D9"/>
    <w:rsid w:val="001E5BA1"/>
    <w:rsid w:val="00227D7F"/>
    <w:rsid w:val="00267202"/>
    <w:rsid w:val="00274201"/>
    <w:rsid w:val="00293CB7"/>
    <w:rsid w:val="002A75EE"/>
    <w:rsid w:val="002A7F2F"/>
    <w:rsid w:val="002D29F3"/>
    <w:rsid w:val="002D66CD"/>
    <w:rsid w:val="002E1141"/>
    <w:rsid w:val="002E6688"/>
    <w:rsid w:val="002F213D"/>
    <w:rsid w:val="00302E9A"/>
    <w:rsid w:val="00305362"/>
    <w:rsid w:val="00305E0D"/>
    <w:rsid w:val="003147DE"/>
    <w:rsid w:val="0032207E"/>
    <w:rsid w:val="0032510B"/>
    <w:rsid w:val="003372AA"/>
    <w:rsid w:val="0035675C"/>
    <w:rsid w:val="003774AB"/>
    <w:rsid w:val="00387866"/>
    <w:rsid w:val="00397B97"/>
    <w:rsid w:val="003B1383"/>
    <w:rsid w:val="003C1B9B"/>
    <w:rsid w:val="003C303D"/>
    <w:rsid w:val="003C740F"/>
    <w:rsid w:val="003D7315"/>
    <w:rsid w:val="003E3AD3"/>
    <w:rsid w:val="003F0F26"/>
    <w:rsid w:val="003F1549"/>
    <w:rsid w:val="003F36BE"/>
    <w:rsid w:val="003F6E01"/>
    <w:rsid w:val="003F7F02"/>
    <w:rsid w:val="004009BA"/>
    <w:rsid w:val="00413C9F"/>
    <w:rsid w:val="004229C6"/>
    <w:rsid w:val="004247B4"/>
    <w:rsid w:val="0043402C"/>
    <w:rsid w:val="00446C42"/>
    <w:rsid w:val="00461450"/>
    <w:rsid w:val="00486593"/>
    <w:rsid w:val="004B0F1E"/>
    <w:rsid w:val="004B16E8"/>
    <w:rsid w:val="004C55E6"/>
    <w:rsid w:val="004D1663"/>
    <w:rsid w:val="004F6BF2"/>
    <w:rsid w:val="0050004F"/>
    <w:rsid w:val="00506F57"/>
    <w:rsid w:val="005474CE"/>
    <w:rsid w:val="005614C5"/>
    <w:rsid w:val="005811A4"/>
    <w:rsid w:val="005972B5"/>
    <w:rsid w:val="005A5816"/>
    <w:rsid w:val="005B5697"/>
    <w:rsid w:val="005C5532"/>
    <w:rsid w:val="00600E9E"/>
    <w:rsid w:val="006040FB"/>
    <w:rsid w:val="00606D39"/>
    <w:rsid w:val="00613830"/>
    <w:rsid w:val="006217B7"/>
    <w:rsid w:val="006322A7"/>
    <w:rsid w:val="00647CFC"/>
    <w:rsid w:val="00670303"/>
    <w:rsid w:val="006869CE"/>
    <w:rsid w:val="006879D3"/>
    <w:rsid w:val="00692AF4"/>
    <w:rsid w:val="006F4A42"/>
    <w:rsid w:val="006F524B"/>
    <w:rsid w:val="006F7129"/>
    <w:rsid w:val="0070361A"/>
    <w:rsid w:val="00721E84"/>
    <w:rsid w:val="00726052"/>
    <w:rsid w:val="00752A08"/>
    <w:rsid w:val="00765181"/>
    <w:rsid w:val="007734F7"/>
    <w:rsid w:val="00775329"/>
    <w:rsid w:val="007B4590"/>
    <w:rsid w:val="007C4F93"/>
    <w:rsid w:val="007D3F59"/>
    <w:rsid w:val="007D4B63"/>
    <w:rsid w:val="007E3929"/>
    <w:rsid w:val="007E5991"/>
    <w:rsid w:val="008010F3"/>
    <w:rsid w:val="00857394"/>
    <w:rsid w:val="00860302"/>
    <w:rsid w:val="008A620F"/>
    <w:rsid w:val="008D02A5"/>
    <w:rsid w:val="008F271E"/>
    <w:rsid w:val="008F273D"/>
    <w:rsid w:val="008F3AAB"/>
    <w:rsid w:val="008F3E6A"/>
    <w:rsid w:val="0090528E"/>
    <w:rsid w:val="00905E6E"/>
    <w:rsid w:val="00906B13"/>
    <w:rsid w:val="00914074"/>
    <w:rsid w:val="0093221E"/>
    <w:rsid w:val="00954F88"/>
    <w:rsid w:val="00961EE2"/>
    <w:rsid w:val="00982251"/>
    <w:rsid w:val="009C598E"/>
    <w:rsid w:val="009E4142"/>
    <w:rsid w:val="00A005A0"/>
    <w:rsid w:val="00A142A9"/>
    <w:rsid w:val="00A15D40"/>
    <w:rsid w:val="00A22ECB"/>
    <w:rsid w:val="00A50BB3"/>
    <w:rsid w:val="00A51B79"/>
    <w:rsid w:val="00A83422"/>
    <w:rsid w:val="00A86E9C"/>
    <w:rsid w:val="00A9311C"/>
    <w:rsid w:val="00AA0B67"/>
    <w:rsid w:val="00AB4491"/>
    <w:rsid w:val="00AD796F"/>
    <w:rsid w:val="00AD7E94"/>
    <w:rsid w:val="00AF4C6B"/>
    <w:rsid w:val="00B1687B"/>
    <w:rsid w:val="00B21F2E"/>
    <w:rsid w:val="00B73AAA"/>
    <w:rsid w:val="00B772F7"/>
    <w:rsid w:val="00B80A54"/>
    <w:rsid w:val="00B91458"/>
    <w:rsid w:val="00B97774"/>
    <w:rsid w:val="00BA140F"/>
    <w:rsid w:val="00BA3ADA"/>
    <w:rsid w:val="00BB4D9F"/>
    <w:rsid w:val="00BE4B47"/>
    <w:rsid w:val="00BF7462"/>
    <w:rsid w:val="00C12378"/>
    <w:rsid w:val="00C20053"/>
    <w:rsid w:val="00C223CA"/>
    <w:rsid w:val="00C417BB"/>
    <w:rsid w:val="00C4348E"/>
    <w:rsid w:val="00C548E5"/>
    <w:rsid w:val="00C6265D"/>
    <w:rsid w:val="00C80CFD"/>
    <w:rsid w:val="00C92927"/>
    <w:rsid w:val="00CA0CAF"/>
    <w:rsid w:val="00CA2B3C"/>
    <w:rsid w:val="00CB79CF"/>
    <w:rsid w:val="00CB7C37"/>
    <w:rsid w:val="00CC3A74"/>
    <w:rsid w:val="00CF1351"/>
    <w:rsid w:val="00CF249C"/>
    <w:rsid w:val="00D02FC0"/>
    <w:rsid w:val="00D24AC2"/>
    <w:rsid w:val="00D27B9A"/>
    <w:rsid w:val="00D35AEC"/>
    <w:rsid w:val="00D474FA"/>
    <w:rsid w:val="00D54B5C"/>
    <w:rsid w:val="00D80861"/>
    <w:rsid w:val="00D9639C"/>
    <w:rsid w:val="00DB2BDD"/>
    <w:rsid w:val="00DE2B19"/>
    <w:rsid w:val="00DE61DA"/>
    <w:rsid w:val="00DF5946"/>
    <w:rsid w:val="00E136DB"/>
    <w:rsid w:val="00E40F7F"/>
    <w:rsid w:val="00E53488"/>
    <w:rsid w:val="00E568CA"/>
    <w:rsid w:val="00E5790D"/>
    <w:rsid w:val="00E61ECF"/>
    <w:rsid w:val="00EC7C76"/>
    <w:rsid w:val="00ED22F5"/>
    <w:rsid w:val="00EF0C3A"/>
    <w:rsid w:val="00EF1A5D"/>
    <w:rsid w:val="00EF7FAC"/>
    <w:rsid w:val="00F02B0B"/>
    <w:rsid w:val="00F04773"/>
    <w:rsid w:val="00F17E7B"/>
    <w:rsid w:val="00F22450"/>
    <w:rsid w:val="00F50023"/>
    <w:rsid w:val="00F63820"/>
    <w:rsid w:val="00FB05B2"/>
    <w:rsid w:val="00FC4DC6"/>
    <w:rsid w:val="00FD1725"/>
    <w:rsid w:val="00FD6A76"/>
    <w:rsid w:val="00FE0E8B"/>
    <w:rsid w:val="00FF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04B9"/>
  <w15:docId w15:val="{FE242456-F801-45D3-A7A4-3710482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8A620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A620F"/>
    <w:rPr>
      <w:rFonts w:eastAsia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8A620F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620F"/>
    <w:pPr>
      <w:widowControl w:val="0"/>
      <w:shd w:val="clear" w:color="auto" w:fill="FFFFFF"/>
      <w:spacing w:after="300" w:line="240" w:lineRule="atLeast"/>
      <w:ind w:hanging="340"/>
      <w:jc w:val="right"/>
    </w:pPr>
    <w:rPr>
      <w:rFonts w:eastAsiaTheme="minorHAnsi"/>
      <w:sz w:val="28"/>
      <w:szCs w:val="28"/>
      <w:lang w:eastAsia="en-US"/>
    </w:rPr>
  </w:style>
  <w:style w:type="paragraph" w:customStyle="1" w:styleId="23">
    <w:name w:val="Абзац списка2"/>
    <w:basedOn w:val="a"/>
    <w:rsid w:val="008A6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Абзац списка3"/>
    <w:basedOn w:val="a"/>
    <w:rsid w:val="006F71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4">
    <w:name w:val="Заголовок №2"/>
    <w:basedOn w:val="a0"/>
    <w:rsid w:val="000A6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a">
    <w:name w:val="Table Grid"/>
    <w:basedOn w:val="a1"/>
    <w:rsid w:val="003F36BE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D313-9C12-4086-8A72-61B867B6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Мария Сергеевна Труникова</cp:lastModifiedBy>
  <cp:revision>3</cp:revision>
  <cp:lastPrinted>2023-02-14T09:01:00Z</cp:lastPrinted>
  <dcterms:created xsi:type="dcterms:W3CDTF">2024-02-28T03:39:00Z</dcterms:created>
  <dcterms:modified xsi:type="dcterms:W3CDTF">2024-02-29T07:05:00Z</dcterms:modified>
</cp:coreProperties>
</file>