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6E2F" w14:textId="77777777" w:rsidR="00820E22" w:rsidRPr="002769D4" w:rsidRDefault="00A33432" w:rsidP="000164E4">
      <w:pPr>
        <w:pStyle w:val="aa"/>
        <w:widowControl w:val="0"/>
        <w:jc w:val="center"/>
        <w:rPr>
          <w:b/>
          <w:sz w:val="26"/>
          <w:szCs w:val="26"/>
        </w:rPr>
      </w:pPr>
      <w:r w:rsidRPr="002769D4">
        <w:rPr>
          <w:b/>
          <w:sz w:val="26"/>
          <w:szCs w:val="26"/>
        </w:rPr>
        <w:t>Годовой о</w:t>
      </w:r>
      <w:r w:rsidR="004111D1" w:rsidRPr="002769D4">
        <w:rPr>
          <w:b/>
          <w:sz w:val="26"/>
          <w:szCs w:val="26"/>
        </w:rPr>
        <w:t>тчет</w:t>
      </w:r>
    </w:p>
    <w:p w14:paraId="3B4EFD62" w14:textId="305BE275" w:rsidR="00820E22" w:rsidRPr="002769D4" w:rsidRDefault="004111D1" w:rsidP="000164E4">
      <w:pPr>
        <w:pStyle w:val="aa"/>
        <w:widowControl w:val="0"/>
        <w:jc w:val="center"/>
        <w:rPr>
          <w:b/>
          <w:sz w:val="26"/>
          <w:szCs w:val="26"/>
        </w:rPr>
      </w:pPr>
      <w:r w:rsidRPr="002769D4">
        <w:rPr>
          <w:b/>
          <w:sz w:val="26"/>
          <w:szCs w:val="26"/>
        </w:rPr>
        <w:t xml:space="preserve">о </w:t>
      </w:r>
      <w:r w:rsidR="004356FC" w:rsidRPr="002769D4">
        <w:rPr>
          <w:b/>
          <w:sz w:val="26"/>
          <w:szCs w:val="26"/>
        </w:rPr>
        <w:t xml:space="preserve">реализации </w:t>
      </w:r>
      <w:r w:rsidRPr="002769D4">
        <w:rPr>
          <w:b/>
          <w:bCs/>
          <w:sz w:val="26"/>
          <w:szCs w:val="26"/>
        </w:rPr>
        <w:t>муниципальной программы</w:t>
      </w:r>
      <w:r w:rsidR="00D125A6" w:rsidRPr="002769D4">
        <w:rPr>
          <w:b/>
          <w:sz w:val="26"/>
          <w:szCs w:val="26"/>
        </w:rPr>
        <w:t xml:space="preserve"> «Профилактика преступлений и иных правонаруш</w:t>
      </w:r>
      <w:r w:rsidR="00EB04D6" w:rsidRPr="002769D4">
        <w:rPr>
          <w:b/>
          <w:sz w:val="26"/>
          <w:szCs w:val="26"/>
        </w:rPr>
        <w:t xml:space="preserve">ений в городе Рубцовске» </w:t>
      </w:r>
    </w:p>
    <w:p w14:paraId="605B5943" w14:textId="77777777" w:rsidR="00C1414B" w:rsidRPr="002769D4" w:rsidRDefault="007E19A3" w:rsidP="000164E4">
      <w:pPr>
        <w:pStyle w:val="aa"/>
        <w:widowControl w:val="0"/>
        <w:jc w:val="center"/>
        <w:rPr>
          <w:b/>
          <w:sz w:val="26"/>
          <w:szCs w:val="26"/>
        </w:rPr>
      </w:pPr>
      <w:r w:rsidRPr="002769D4">
        <w:rPr>
          <w:b/>
          <w:sz w:val="26"/>
          <w:szCs w:val="26"/>
        </w:rPr>
        <w:t>за 2023</w:t>
      </w:r>
      <w:r w:rsidR="004356FC" w:rsidRPr="002769D4">
        <w:rPr>
          <w:b/>
          <w:sz w:val="26"/>
          <w:szCs w:val="26"/>
        </w:rPr>
        <w:t xml:space="preserve"> год</w:t>
      </w:r>
    </w:p>
    <w:p w14:paraId="2B7C562D" w14:textId="77777777" w:rsidR="004335E6" w:rsidRPr="002769D4" w:rsidRDefault="004335E6" w:rsidP="000164E4">
      <w:pPr>
        <w:widowControl w:val="0"/>
        <w:spacing w:after="0" w:line="240" w:lineRule="auto"/>
        <w:ind w:firstLine="708"/>
        <w:rPr>
          <w:rFonts w:ascii="Cambria Math" w:eastAsiaTheme="minorEastAsia" w:hAnsi="Cambria Math"/>
        </w:rPr>
      </w:pPr>
    </w:p>
    <w:p w14:paraId="5C02D955" w14:textId="500B7E97" w:rsidR="00E72CC5" w:rsidRPr="00244BA6" w:rsidRDefault="00E72CC5" w:rsidP="000164E4">
      <w:pPr>
        <w:widowControl w:val="0"/>
        <w:spacing w:after="0" w:line="240" w:lineRule="auto"/>
        <w:ind w:firstLine="709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 xml:space="preserve">С целью организации системы профилактики преступлений и иных правонарушений </w:t>
      </w:r>
      <w:proofErr w:type="gramStart"/>
      <w:r w:rsidRPr="00244BA6">
        <w:rPr>
          <w:spacing w:val="2"/>
          <w:sz w:val="26"/>
          <w:szCs w:val="26"/>
        </w:rPr>
        <w:t>в  городе</w:t>
      </w:r>
      <w:proofErr w:type="gramEnd"/>
      <w:r w:rsidRPr="00244BA6">
        <w:rPr>
          <w:spacing w:val="2"/>
          <w:sz w:val="26"/>
          <w:szCs w:val="26"/>
        </w:rPr>
        <w:t xml:space="preserve"> Рубцовске </w:t>
      </w:r>
      <w:r w:rsidR="00DF03E9" w:rsidRPr="00244BA6">
        <w:rPr>
          <w:spacing w:val="2"/>
          <w:sz w:val="26"/>
          <w:szCs w:val="26"/>
        </w:rPr>
        <w:t xml:space="preserve">разработана и утверждена </w:t>
      </w:r>
      <w:r w:rsidRPr="00244BA6">
        <w:rPr>
          <w:spacing w:val="2"/>
          <w:sz w:val="26"/>
          <w:szCs w:val="26"/>
        </w:rPr>
        <w:t xml:space="preserve">постановлением Администрации города Рубцовска Алтайского края от </w:t>
      </w:r>
      <w:r w:rsidR="008B253F" w:rsidRPr="00244BA6">
        <w:rPr>
          <w:spacing w:val="2"/>
          <w:sz w:val="26"/>
          <w:szCs w:val="26"/>
        </w:rPr>
        <w:t>19.10.2021 № 2814</w:t>
      </w:r>
      <w:r w:rsidR="00AC05DF" w:rsidRPr="00244BA6">
        <w:rPr>
          <w:spacing w:val="2"/>
          <w:sz w:val="26"/>
          <w:szCs w:val="26"/>
        </w:rPr>
        <w:t xml:space="preserve"> </w:t>
      </w:r>
      <w:r w:rsidRPr="00244BA6">
        <w:rPr>
          <w:spacing w:val="2"/>
          <w:sz w:val="26"/>
          <w:szCs w:val="26"/>
        </w:rPr>
        <w:t>муниципальная программа «Профилактика преступлений и иных правонаруш</w:t>
      </w:r>
      <w:r w:rsidR="008B253F" w:rsidRPr="00244BA6">
        <w:rPr>
          <w:spacing w:val="2"/>
          <w:sz w:val="26"/>
          <w:szCs w:val="26"/>
        </w:rPr>
        <w:t xml:space="preserve">ений в городе Рубцовске» </w:t>
      </w:r>
      <w:r w:rsidRPr="00244BA6">
        <w:rPr>
          <w:spacing w:val="2"/>
          <w:sz w:val="26"/>
          <w:szCs w:val="26"/>
        </w:rPr>
        <w:t>(далее – Программа).</w:t>
      </w:r>
    </w:p>
    <w:p w14:paraId="74587BAD" w14:textId="77777777" w:rsidR="00E72CC5" w:rsidRPr="00244BA6" w:rsidRDefault="002E7176" w:rsidP="000164E4">
      <w:pPr>
        <w:widowControl w:val="0"/>
        <w:spacing w:after="0" w:line="240" w:lineRule="auto"/>
        <w:ind w:firstLine="708"/>
        <w:jc w:val="both"/>
        <w:rPr>
          <w:strike/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>Ответственным и</w:t>
      </w:r>
      <w:r w:rsidR="000B0D73" w:rsidRPr="00244BA6">
        <w:rPr>
          <w:spacing w:val="2"/>
          <w:sz w:val="26"/>
          <w:szCs w:val="26"/>
        </w:rPr>
        <w:t>сполнител</w:t>
      </w:r>
      <w:r w:rsidRPr="00244BA6">
        <w:rPr>
          <w:spacing w:val="2"/>
          <w:sz w:val="26"/>
          <w:szCs w:val="26"/>
        </w:rPr>
        <w:t>ем</w:t>
      </w:r>
      <w:r w:rsidR="000B0D73" w:rsidRPr="00244BA6">
        <w:rPr>
          <w:spacing w:val="2"/>
          <w:sz w:val="26"/>
          <w:szCs w:val="26"/>
        </w:rPr>
        <w:t xml:space="preserve"> Программы явля</w:t>
      </w:r>
      <w:r w:rsidRPr="00244BA6">
        <w:rPr>
          <w:spacing w:val="2"/>
          <w:sz w:val="26"/>
          <w:szCs w:val="26"/>
        </w:rPr>
        <w:t>е</w:t>
      </w:r>
      <w:r w:rsidR="000B0D73" w:rsidRPr="00244BA6">
        <w:rPr>
          <w:spacing w:val="2"/>
          <w:sz w:val="26"/>
          <w:szCs w:val="26"/>
        </w:rPr>
        <w:t>тся</w:t>
      </w:r>
      <w:r w:rsidR="0036619D" w:rsidRPr="00244BA6">
        <w:rPr>
          <w:spacing w:val="2"/>
          <w:sz w:val="26"/>
          <w:szCs w:val="26"/>
        </w:rPr>
        <w:t xml:space="preserve"> </w:t>
      </w:r>
      <w:r w:rsidR="000B0D73" w:rsidRPr="00244BA6">
        <w:rPr>
          <w:spacing w:val="2"/>
          <w:sz w:val="26"/>
          <w:szCs w:val="26"/>
        </w:rPr>
        <w:t>МКУ «Управление культуры, спорта и молодежной политики» г. Рубцовска</w:t>
      </w:r>
      <w:r w:rsidR="0036619D" w:rsidRPr="00244BA6">
        <w:rPr>
          <w:spacing w:val="2"/>
          <w:sz w:val="26"/>
          <w:szCs w:val="26"/>
        </w:rPr>
        <w:t>.</w:t>
      </w:r>
      <w:r w:rsidR="000B0D73" w:rsidRPr="00244BA6">
        <w:rPr>
          <w:strike/>
          <w:spacing w:val="2"/>
          <w:sz w:val="26"/>
          <w:szCs w:val="26"/>
        </w:rPr>
        <w:t xml:space="preserve">                  </w:t>
      </w:r>
    </w:p>
    <w:p w14:paraId="75256B2A" w14:textId="77777777" w:rsidR="00AE0C5E" w:rsidRPr="00244BA6" w:rsidRDefault="00AE0C5E" w:rsidP="000164E4">
      <w:pPr>
        <w:widowControl w:val="0"/>
        <w:spacing w:after="0" w:line="240" w:lineRule="auto"/>
        <w:ind w:firstLine="708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>Для достижения поставленной цели Программы определены следующие задачи:</w:t>
      </w:r>
    </w:p>
    <w:p w14:paraId="613F241B" w14:textId="77777777" w:rsidR="00AE0C5E" w:rsidRPr="00244BA6" w:rsidRDefault="00AE0C5E" w:rsidP="000164E4">
      <w:pPr>
        <w:widowControl w:val="0"/>
        <w:spacing w:after="0" w:line="240" w:lineRule="auto"/>
        <w:ind w:firstLine="708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>повышение уровня правовой культуры граждан;</w:t>
      </w:r>
    </w:p>
    <w:p w14:paraId="4E58F9CC" w14:textId="77777777" w:rsidR="00AE0C5E" w:rsidRPr="00244BA6" w:rsidRDefault="00AE0C5E" w:rsidP="000164E4">
      <w:pPr>
        <w:widowControl w:val="0"/>
        <w:spacing w:after="0" w:line="240" w:lineRule="auto"/>
        <w:ind w:firstLine="708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>профилактика правонарушений среди лиц, склонных к противоправному поведению;</w:t>
      </w:r>
    </w:p>
    <w:p w14:paraId="19BC245B" w14:textId="0677E817" w:rsidR="00AE0C5E" w:rsidRPr="00244BA6" w:rsidRDefault="00AE0C5E" w:rsidP="000164E4">
      <w:pPr>
        <w:widowControl w:val="0"/>
        <w:spacing w:after="0" w:line="240" w:lineRule="auto"/>
        <w:ind w:firstLine="708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>повышение эффективности системы профилактики на территории города безнадзорности, правонарушений и преступлений несовершеннолетних, защиты их прав.</w:t>
      </w:r>
    </w:p>
    <w:p w14:paraId="018D87F9" w14:textId="28D8A199" w:rsidR="000B0D73" w:rsidRPr="00244BA6" w:rsidRDefault="00E72CC5" w:rsidP="000164E4">
      <w:pPr>
        <w:pStyle w:val="ConsPlusCel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44BA6">
        <w:rPr>
          <w:rFonts w:ascii="Times New Roman" w:hAnsi="Times New Roman" w:cs="Times New Roman"/>
          <w:spacing w:val="2"/>
          <w:sz w:val="26"/>
          <w:szCs w:val="26"/>
        </w:rPr>
        <w:t>Финанси</w:t>
      </w:r>
      <w:r w:rsidR="00597BFE" w:rsidRPr="00244BA6">
        <w:rPr>
          <w:rFonts w:ascii="Times New Roman" w:hAnsi="Times New Roman" w:cs="Times New Roman"/>
          <w:spacing w:val="2"/>
          <w:sz w:val="26"/>
          <w:szCs w:val="26"/>
        </w:rPr>
        <w:t>рование Программы осуществляется</w:t>
      </w:r>
      <w:r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 за счет средств бюджета муниципального образования город Рубцовск</w:t>
      </w:r>
      <w:r w:rsidR="003F6220"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 Алтайского края</w:t>
      </w:r>
      <w:r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. Общий объем финансирования Программы </w:t>
      </w:r>
      <w:r w:rsidR="007E19A3" w:rsidRPr="00244BA6">
        <w:rPr>
          <w:rFonts w:ascii="Times New Roman" w:hAnsi="Times New Roman" w:cs="Times New Roman"/>
          <w:spacing w:val="2"/>
          <w:sz w:val="26"/>
          <w:szCs w:val="26"/>
        </w:rPr>
        <w:t>на 2023</w:t>
      </w:r>
      <w:r w:rsidR="002E7176"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 год</w:t>
      </w:r>
      <w:r w:rsidR="0036619D"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был запланирован в размере </w:t>
      </w:r>
      <w:r w:rsidR="0036619D" w:rsidRPr="00244BA6">
        <w:rPr>
          <w:rFonts w:ascii="Times New Roman" w:hAnsi="Times New Roman" w:cs="Times New Roman"/>
          <w:strike/>
          <w:spacing w:val="2"/>
          <w:sz w:val="26"/>
          <w:szCs w:val="26"/>
          <w:lang w:eastAsia="ar-SA"/>
        </w:rPr>
        <w:t xml:space="preserve"> </w:t>
      </w:r>
      <w:r w:rsidR="007E19A3"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  41</w:t>
      </w:r>
      <w:r w:rsidR="008B253F" w:rsidRPr="00244BA6">
        <w:rPr>
          <w:rFonts w:ascii="Times New Roman" w:hAnsi="Times New Roman" w:cs="Times New Roman"/>
          <w:spacing w:val="2"/>
          <w:sz w:val="26"/>
          <w:szCs w:val="26"/>
        </w:rPr>
        <w:t>,5 тыс. рублей</w:t>
      </w:r>
      <w:r w:rsidR="0036619D"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. </w:t>
      </w:r>
      <w:r w:rsidR="007E19A3" w:rsidRPr="00244BA6">
        <w:rPr>
          <w:rFonts w:ascii="Times New Roman" w:eastAsia="Calibri" w:hAnsi="Times New Roman" w:cs="Times New Roman"/>
          <w:spacing w:val="2"/>
          <w:sz w:val="26"/>
          <w:szCs w:val="26"/>
        </w:rPr>
        <w:t>В течение 2023</w:t>
      </w:r>
      <w:r w:rsidR="008B253F" w:rsidRPr="00244BA6"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 года изменения в Программу</w:t>
      </w:r>
      <w:r w:rsidR="00B6548F" w:rsidRPr="00244BA6"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 в части финансирования мероприятий</w:t>
      </w:r>
      <w:r w:rsidR="008B253F" w:rsidRPr="00244BA6"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 не вносились.</w:t>
      </w:r>
      <w:r w:rsidR="0036619D" w:rsidRPr="00244BA6"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 </w:t>
      </w:r>
      <w:r w:rsidR="000B0D73" w:rsidRPr="00244BA6">
        <w:rPr>
          <w:rStyle w:val="FontStyle17"/>
          <w:spacing w:val="2"/>
          <w:sz w:val="26"/>
          <w:szCs w:val="26"/>
        </w:rPr>
        <w:t xml:space="preserve">Общий объем </w:t>
      </w:r>
      <w:r w:rsidR="0066251B" w:rsidRPr="00244BA6">
        <w:rPr>
          <w:rStyle w:val="FontStyle17"/>
          <w:spacing w:val="2"/>
          <w:sz w:val="26"/>
          <w:szCs w:val="26"/>
        </w:rPr>
        <w:t xml:space="preserve">фактического </w:t>
      </w:r>
      <w:r w:rsidR="000B0D73" w:rsidRPr="00244BA6">
        <w:rPr>
          <w:rStyle w:val="FontStyle17"/>
          <w:spacing w:val="2"/>
          <w:sz w:val="26"/>
          <w:szCs w:val="26"/>
        </w:rPr>
        <w:t xml:space="preserve">финансирования Программы </w:t>
      </w:r>
      <w:r w:rsidR="0066251B" w:rsidRPr="00244BA6">
        <w:rPr>
          <w:rStyle w:val="FontStyle17"/>
          <w:spacing w:val="2"/>
          <w:sz w:val="26"/>
          <w:szCs w:val="26"/>
        </w:rPr>
        <w:t>за</w:t>
      </w:r>
      <w:r w:rsidR="007E19A3" w:rsidRPr="00244BA6">
        <w:rPr>
          <w:rStyle w:val="FontStyle17"/>
          <w:spacing w:val="2"/>
          <w:sz w:val="26"/>
          <w:szCs w:val="26"/>
        </w:rPr>
        <w:t xml:space="preserve"> 2023</w:t>
      </w:r>
      <w:r w:rsidR="000B0D73" w:rsidRPr="00244BA6">
        <w:rPr>
          <w:rStyle w:val="FontStyle17"/>
          <w:spacing w:val="2"/>
          <w:sz w:val="26"/>
          <w:szCs w:val="26"/>
        </w:rPr>
        <w:t xml:space="preserve"> год составил </w:t>
      </w:r>
      <w:r w:rsidR="007E19A3" w:rsidRPr="00244BA6">
        <w:rPr>
          <w:rStyle w:val="FontStyle17"/>
          <w:spacing w:val="2"/>
          <w:sz w:val="26"/>
          <w:szCs w:val="26"/>
        </w:rPr>
        <w:t>41</w:t>
      </w:r>
      <w:r w:rsidR="008B253F" w:rsidRPr="00244BA6">
        <w:rPr>
          <w:rStyle w:val="FontStyle17"/>
          <w:spacing w:val="2"/>
          <w:sz w:val="26"/>
          <w:szCs w:val="26"/>
        </w:rPr>
        <w:t>,5</w:t>
      </w:r>
      <w:r w:rsidR="003F6220" w:rsidRPr="00244BA6">
        <w:rPr>
          <w:rStyle w:val="FontStyle17"/>
          <w:spacing w:val="2"/>
          <w:sz w:val="26"/>
          <w:szCs w:val="26"/>
        </w:rPr>
        <w:t xml:space="preserve"> </w:t>
      </w:r>
      <w:r w:rsidR="008B253F" w:rsidRPr="00244BA6">
        <w:rPr>
          <w:rStyle w:val="FontStyle17"/>
          <w:spacing w:val="2"/>
          <w:sz w:val="26"/>
          <w:szCs w:val="26"/>
        </w:rPr>
        <w:t>тыс. рублей</w:t>
      </w:r>
      <w:r w:rsidR="000B0D73" w:rsidRPr="00244BA6">
        <w:rPr>
          <w:rStyle w:val="FontStyle17"/>
          <w:spacing w:val="2"/>
          <w:sz w:val="26"/>
          <w:szCs w:val="26"/>
        </w:rPr>
        <w:t>,</w:t>
      </w:r>
      <w:r w:rsidR="0066251B" w:rsidRPr="00244BA6">
        <w:rPr>
          <w:rStyle w:val="FontStyle17"/>
          <w:spacing w:val="2"/>
          <w:sz w:val="26"/>
          <w:szCs w:val="26"/>
        </w:rPr>
        <w:t xml:space="preserve"> что соответствует запланированной сумме.</w:t>
      </w:r>
    </w:p>
    <w:p w14:paraId="2DA61321" w14:textId="72D19CCE" w:rsidR="000B0D73" w:rsidRPr="00244BA6" w:rsidRDefault="007E19A3" w:rsidP="000164E4">
      <w:pPr>
        <w:widowControl w:val="0"/>
        <w:spacing w:after="0" w:line="240" w:lineRule="auto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ab/>
        <w:t>Денежные средства в 2023</w:t>
      </w:r>
      <w:r w:rsidR="000B0D73" w:rsidRPr="00244BA6">
        <w:rPr>
          <w:spacing w:val="2"/>
          <w:sz w:val="26"/>
          <w:szCs w:val="26"/>
        </w:rPr>
        <w:t xml:space="preserve"> году </w:t>
      </w:r>
      <w:r w:rsidR="00AE0C5E" w:rsidRPr="00244BA6">
        <w:rPr>
          <w:spacing w:val="2"/>
          <w:sz w:val="26"/>
          <w:szCs w:val="26"/>
        </w:rPr>
        <w:t>направлены</w:t>
      </w:r>
      <w:r w:rsidR="000B0D73" w:rsidRPr="00244BA6">
        <w:rPr>
          <w:spacing w:val="2"/>
          <w:sz w:val="26"/>
          <w:szCs w:val="26"/>
        </w:rPr>
        <w:t xml:space="preserve"> на реализацию </w:t>
      </w:r>
      <w:r w:rsidR="0066251B" w:rsidRPr="00244BA6">
        <w:rPr>
          <w:spacing w:val="2"/>
          <w:sz w:val="26"/>
          <w:szCs w:val="26"/>
        </w:rPr>
        <w:t xml:space="preserve">программных </w:t>
      </w:r>
      <w:r w:rsidR="000B0D73" w:rsidRPr="00244BA6">
        <w:rPr>
          <w:spacing w:val="2"/>
          <w:sz w:val="26"/>
          <w:szCs w:val="26"/>
        </w:rPr>
        <w:t xml:space="preserve">мероприятий: </w:t>
      </w:r>
    </w:p>
    <w:p w14:paraId="5738B141" w14:textId="5E207F83" w:rsidR="00A0362D" w:rsidRPr="00244BA6" w:rsidRDefault="00A0362D" w:rsidP="000164E4">
      <w:pPr>
        <w:widowControl w:val="0"/>
        <w:spacing w:after="0" w:line="240" w:lineRule="auto"/>
        <w:ind w:firstLine="708"/>
        <w:jc w:val="both"/>
        <w:rPr>
          <w:color w:val="000000" w:themeColor="text1"/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>в рамках исполнения мероприятия 1.4. Программы «Организация  работы по разработке, изготовлению и распространению  средств наглядной агитации, направленных на профилактику асоциальных зависимостей и пропаганд</w:t>
      </w:r>
      <w:r w:rsidR="00244BA6" w:rsidRPr="00244BA6">
        <w:rPr>
          <w:spacing w:val="2"/>
          <w:sz w:val="26"/>
          <w:szCs w:val="26"/>
        </w:rPr>
        <w:t>у</w:t>
      </w:r>
      <w:r w:rsidRPr="00244BA6">
        <w:rPr>
          <w:spacing w:val="2"/>
          <w:sz w:val="26"/>
          <w:szCs w:val="26"/>
        </w:rPr>
        <w:t xml:space="preserve"> здорового образа жизни»</w:t>
      </w:r>
      <w:r w:rsidRPr="00244BA6">
        <w:rPr>
          <w:color w:val="000000" w:themeColor="text1"/>
          <w:spacing w:val="2"/>
          <w:sz w:val="26"/>
          <w:szCs w:val="26"/>
        </w:rPr>
        <w:t xml:space="preserve"> </w:t>
      </w:r>
      <w:r w:rsidR="00B6548F" w:rsidRPr="00244BA6">
        <w:rPr>
          <w:spacing w:val="2"/>
          <w:sz w:val="26"/>
          <w:szCs w:val="26"/>
        </w:rPr>
        <w:t xml:space="preserve">во </w:t>
      </w:r>
      <w:r w:rsidR="00B6548F" w:rsidRPr="00244BA6">
        <w:rPr>
          <w:spacing w:val="2"/>
          <w:sz w:val="26"/>
          <w:szCs w:val="26"/>
          <w:lang w:val="en-US"/>
        </w:rPr>
        <w:t>II</w:t>
      </w:r>
      <w:r w:rsidR="00B6548F" w:rsidRPr="00244BA6">
        <w:rPr>
          <w:spacing w:val="2"/>
          <w:sz w:val="26"/>
          <w:szCs w:val="26"/>
        </w:rPr>
        <w:t xml:space="preserve"> квартале 2023 года  </w:t>
      </w:r>
      <w:r w:rsidR="00B6548F" w:rsidRPr="00244BA6">
        <w:rPr>
          <w:color w:val="000000"/>
          <w:spacing w:val="2"/>
          <w:sz w:val="26"/>
          <w:szCs w:val="26"/>
        </w:rPr>
        <w:t>в МБУ «Дворец культуры «Тракторостроитель» в ходе проведения 1-го этапа  профилактического форума</w:t>
      </w:r>
      <w:r w:rsidR="00B6548F" w:rsidRPr="00244BA6">
        <w:rPr>
          <w:bCs/>
          <w:color w:val="000000"/>
          <w:spacing w:val="2"/>
          <w:sz w:val="26"/>
          <w:szCs w:val="26"/>
        </w:rPr>
        <w:t xml:space="preserve"> для трудных подростков  «Твори добро», </w:t>
      </w:r>
      <w:r w:rsidR="00244BA6" w:rsidRPr="00244BA6">
        <w:rPr>
          <w:bCs/>
          <w:color w:val="000000"/>
          <w:spacing w:val="2"/>
          <w:sz w:val="26"/>
          <w:szCs w:val="26"/>
        </w:rPr>
        <w:t>участникам</w:t>
      </w:r>
      <w:r w:rsidR="00B6548F" w:rsidRPr="00244BA6">
        <w:rPr>
          <w:color w:val="000000"/>
          <w:spacing w:val="2"/>
          <w:sz w:val="26"/>
          <w:szCs w:val="26"/>
        </w:rPr>
        <w:t xml:space="preserve"> вручены тематические значки,  израсходовано 6,0 тыс. рублей</w:t>
      </w:r>
      <w:r w:rsidR="00B6548F" w:rsidRPr="00244BA6">
        <w:rPr>
          <w:bCs/>
          <w:color w:val="000000" w:themeColor="text1"/>
          <w:spacing w:val="2"/>
          <w:sz w:val="26"/>
          <w:szCs w:val="26"/>
        </w:rPr>
        <w:t xml:space="preserve">. </w:t>
      </w:r>
      <w:r w:rsidR="00B6548F" w:rsidRPr="00244BA6">
        <w:rPr>
          <w:color w:val="000000" w:themeColor="text1"/>
          <w:spacing w:val="2"/>
          <w:sz w:val="26"/>
          <w:szCs w:val="26"/>
        </w:rPr>
        <w:t>В</w:t>
      </w:r>
      <w:r w:rsidR="00B6548F" w:rsidRPr="00244BA6">
        <w:rPr>
          <w:color w:val="000000"/>
          <w:spacing w:val="2"/>
          <w:sz w:val="26"/>
          <w:szCs w:val="26"/>
        </w:rPr>
        <w:t xml:space="preserve"> </w:t>
      </w:r>
      <w:r w:rsidR="00B6548F" w:rsidRPr="00244BA6">
        <w:rPr>
          <w:color w:val="000000"/>
          <w:spacing w:val="2"/>
          <w:sz w:val="26"/>
          <w:szCs w:val="26"/>
          <w:lang w:val="en-US"/>
        </w:rPr>
        <w:t>IV</w:t>
      </w:r>
      <w:r w:rsidR="00B6548F" w:rsidRPr="00244BA6">
        <w:rPr>
          <w:color w:val="000000"/>
          <w:spacing w:val="2"/>
          <w:sz w:val="26"/>
          <w:szCs w:val="26"/>
        </w:rPr>
        <w:t xml:space="preserve"> квартале 2023 года в ходе проведения 2-го этапа профилактического форума</w:t>
      </w:r>
      <w:r w:rsidR="00B6548F" w:rsidRPr="00244BA6">
        <w:rPr>
          <w:bCs/>
          <w:color w:val="000000"/>
          <w:spacing w:val="2"/>
          <w:sz w:val="26"/>
          <w:szCs w:val="26"/>
        </w:rPr>
        <w:t xml:space="preserve"> «Твори добро», </w:t>
      </w:r>
      <w:r w:rsidR="00B6548F" w:rsidRPr="00244BA6">
        <w:rPr>
          <w:color w:val="000000"/>
          <w:spacing w:val="2"/>
          <w:sz w:val="26"/>
          <w:szCs w:val="26"/>
        </w:rPr>
        <w:t xml:space="preserve">подростки приняли участие в изготовлении </w:t>
      </w:r>
      <w:r w:rsidR="00B6548F" w:rsidRPr="00244BA6">
        <w:rPr>
          <w:spacing w:val="2"/>
          <w:sz w:val="26"/>
          <w:szCs w:val="26"/>
        </w:rPr>
        <w:t>наглядной агитации, направленной</w:t>
      </w:r>
      <w:r w:rsidR="00244BA6" w:rsidRPr="00244BA6">
        <w:rPr>
          <w:spacing w:val="2"/>
          <w:sz w:val="26"/>
          <w:szCs w:val="26"/>
        </w:rPr>
        <w:t xml:space="preserve"> </w:t>
      </w:r>
      <w:r w:rsidR="00B6548F" w:rsidRPr="00244BA6">
        <w:rPr>
          <w:spacing w:val="2"/>
          <w:sz w:val="26"/>
          <w:szCs w:val="26"/>
        </w:rPr>
        <w:t>на профилактику асоциальных зависимостей и пропаганд</w:t>
      </w:r>
      <w:r w:rsidR="00244BA6" w:rsidRPr="00244BA6">
        <w:rPr>
          <w:spacing w:val="2"/>
          <w:sz w:val="26"/>
          <w:szCs w:val="26"/>
        </w:rPr>
        <w:t>у</w:t>
      </w:r>
      <w:r w:rsidR="00B6548F" w:rsidRPr="00244BA6">
        <w:rPr>
          <w:spacing w:val="2"/>
          <w:sz w:val="26"/>
          <w:szCs w:val="26"/>
        </w:rPr>
        <w:t xml:space="preserve"> здорового образа </w:t>
      </w:r>
      <w:proofErr w:type="gramStart"/>
      <w:r w:rsidR="00B6548F" w:rsidRPr="00244BA6">
        <w:rPr>
          <w:spacing w:val="2"/>
          <w:sz w:val="26"/>
          <w:szCs w:val="26"/>
        </w:rPr>
        <w:t>жизни</w:t>
      </w:r>
      <w:r w:rsidR="00B6548F" w:rsidRPr="00244BA6">
        <w:rPr>
          <w:color w:val="000000"/>
          <w:spacing w:val="2"/>
          <w:sz w:val="26"/>
          <w:szCs w:val="26"/>
        </w:rPr>
        <w:t>,  израсходовано</w:t>
      </w:r>
      <w:proofErr w:type="gramEnd"/>
      <w:r w:rsidR="00B6548F" w:rsidRPr="00244BA6">
        <w:rPr>
          <w:color w:val="000000"/>
          <w:spacing w:val="2"/>
          <w:sz w:val="26"/>
          <w:szCs w:val="26"/>
        </w:rPr>
        <w:t xml:space="preserve"> 4,0 тыс. рублей</w:t>
      </w:r>
      <w:r w:rsidRPr="00244BA6">
        <w:rPr>
          <w:color w:val="000000" w:themeColor="text1"/>
          <w:spacing w:val="2"/>
          <w:sz w:val="26"/>
          <w:szCs w:val="26"/>
        </w:rPr>
        <w:t>;</w:t>
      </w:r>
    </w:p>
    <w:p w14:paraId="34F4EEE8" w14:textId="77777777" w:rsidR="00A0362D" w:rsidRPr="00244BA6" w:rsidRDefault="00A0362D" w:rsidP="000164E4">
      <w:pPr>
        <w:widowControl w:val="0"/>
        <w:spacing w:after="0" w:line="240" w:lineRule="auto"/>
        <w:ind w:firstLine="708"/>
        <w:jc w:val="both"/>
        <w:rPr>
          <w:color w:val="000000"/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 xml:space="preserve">в рамках исполнения мероприятия 1.6. Программы  «Организация и проведение «круглых столов», лекций, </w:t>
      </w:r>
      <w:proofErr w:type="spellStart"/>
      <w:r w:rsidRPr="00244BA6">
        <w:rPr>
          <w:spacing w:val="2"/>
          <w:sz w:val="26"/>
          <w:szCs w:val="26"/>
        </w:rPr>
        <w:t>видеолекториев</w:t>
      </w:r>
      <w:proofErr w:type="spellEnd"/>
      <w:r w:rsidRPr="00244BA6">
        <w:rPr>
          <w:spacing w:val="2"/>
          <w:sz w:val="26"/>
          <w:szCs w:val="26"/>
        </w:rPr>
        <w:t>, форумов с участием представителей конфессий, национальных объединений, общественных организаций, руководителей учебных заведений по проблемам укрепления нравственного здоровья и профилактики правонарушений»</w:t>
      </w:r>
      <w:r w:rsidRPr="00244BA6">
        <w:rPr>
          <w:color w:val="000000" w:themeColor="text1"/>
          <w:spacing w:val="2"/>
          <w:sz w:val="26"/>
          <w:szCs w:val="26"/>
        </w:rPr>
        <w:t xml:space="preserve"> </w:t>
      </w:r>
      <w:r w:rsidR="00B6548F" w:rsidRPr="00244BA6">
        <w:rPr>
          <w:color w:val="000000"/>
          <w:spacing w:val="2"/>
          <w:sz w:val="26"/>
          <w:szCs w:val="26"/>
        </w:rPr>
        <w:t xml:space="preserve">в </w:t>
      </w:r>
      <w:r w:rsidR="00B6548F" w:rsidRPr="00244BA6">
        <w:rPr>
          <w:color w:val="000000"/>
          <w:spacing w:val="2"/>
          <w:sz w:val="26"/>
          <w:szCs w:val="26"/>
          <w:lang w:val="en-US"/>
        </w:rPr>
        <w:t>IV</w:t>
      </w:r>
      <w:r w:rsidR="00B6548F" w:rsidRPr="00244BA6">
        <w:rPr>
          <w:color w:val="000000"/>
          <w:spacing w:val="2"/>
          <w:sz w:val="26"/>
          <w:szCs w:val="26"/>
        </w:rPr>
        <w:t xml:space="preserve"> квартале 2023 года в МБУ «Дворец культуры «Тракторостроитель», в ходе проведения 2-го этапа  профилактического форума</w:t>
      </w:r>
      <w:r w:rsidR="00B6548F" w:rsidRPr="00244BA6">
        <w:rPr>
          <w:bCs/>
          <w:color w:val="000000"/>
          <w:spacing w:val="2"/>
          <w:sz w:val="26"/>
          <w:szCs w:val="26"/>
        </w:rPr>
        <w:t xml:space="preserve"> для трудных подростков  «Твори добро» проведен </w:t>
      </w:r>
      <w:proofErr w:type="spellStart"/>
      <w:r w:rsidR="00B6548F" w:rsidRPr="00244BA6">
        <w:rPr>
          <w:bCs/>
          <w:color w:val="000000"/>
          <w:spacing w:val="2"/>
          <w:sz w:val="26"/>
          <w:szCs w:val="26"/>
        </w:rPr>
        <w:t>видеолекторий</w:t>
      </w:r>
      <w:proofErr w:type="spellEnd"/>
      <w:r w:rsidR="00B6548F" w:rsidRPr="00244BA6">
        <w:rPr>
          <w:bCs/>
          <w:color w:val="000000"/>
          <w:spacing w:val="2"/>
          <w:sz w:val="26"/>
          <w:szCs w:val="26"/>
        </w:rPr>
        <w:t xml:space="preserve">, направленный на укрепление нравственного здоровья и </w:t>
      </w:r>
      <w:r w:rsidR="00B6548F" w:rsidRPr="00244BA6">
        <w:rPr>
          <w:bCs/>
          <w:color w:val="000000"/>
          <w:spacing w:val="2"/>
          <w:sz w:val="26"/>
          <w:szCs w:val="26"/>
        </w:rPr>
        <w:lastRenderedPageBreak/>
        <w:t>профилактику правонарушений несовершеннолетних, израсходовано 2,5 тыс. рублей</w:t>
      </w:r>
      <w:r w:rsidR="00B6548F" w:rsidRPr="00244BA6">
        <w:rPr>
          <w:color w:val="000000"/>
          <w:spacing w:val="2"/>
          <w:sz w:val="26"/>
          <w:szCs w:val="26"/>
        </w:rPr>
        <w:t xml:space="preserve">. В </w:t>
      </w:r>
      <w:r w:rsidR="00B6548F" w:rsidRPr="00244BA6">
        <w:rPr>
          <w:color w:val="000000"/>
          <w:spacing w:val="2"/>
          <w:sz w:val="26"/>
          <w:szCs w:val="26"/>
          <w:lang w:val="en-US"/>
        </w:rPr>
        <w:t>IV</w:t>
      </w:r>
      <w:r w:rsidR="00B6548F" w:rsidRPr="00244BA6">
        <w:rPr>
          <w:color w:val="000000"/>
          <w:spacing w:val="2"/>
          <w:sz w:val="26"/>
          <w:szCs w:val="26"/>
        </w:rPr>
        <w:t xml:space="preserve"> квартале 2023 года в МБУ «Дом культуры «</w:t>
      </w:r>
      <w:proofErr w:type="spellStart"/>
      <w:r w:rsidR="00B6548F" w:rsidRPr="00244BA6">
        <w:rPr>
          <w:color w:val="000000"/>
          <w:spacing w:val="2"/>
          <w:sz w:val="26"/>
          <w:szCs w:val="26"/>
        </w:rPr>
        <w:t>Алтайсельмаш</w:t>
      </w:r>
      <w:proofErr w:type="spellEnd"/>
      <w:r w:rsidR="00B6548F" w:rsidRPr="00244BA6">
        <w:rPr>
          <w:color w:val="000000"/>
          <w:spacing w:val="2"/>
          <w:sz w:val="26"/>
          <w:szCs w:val="26"/>
        </w:rPr>
        <w:t>» проведен «круглый стол» с участием общественных организаций</w:t>
      </w:r>
      <w:r w:rsidR="00B6548F" w:rsidRPr="00244BA6">
        <w:rPr>
          <w:spacing w:val="2"/>
          <w:sz w:val="26"/>
          <w:szCs w:val="26"/>
        </w:rPr>
        <w:t xml:space="preserve"> по проблемам укрепления нравственного здоровья и профилактики правонарушений несовершеннолетних</w:t>
      </w:r>
      <w:r w:rsidR="00B6548F" w:rsidRPr="00244BA6">
        <w:rPr>
          <w:color w:val="000000"/>
          <w:spacing w:val="2"/>
          <w:sz w:val="26"/>
          <w:szCs w:val="26"/>
        </w:rPr>
        <w:t>,  израсходовано 6,0 тыс. рублей</w:t>
      </w:r>
      <w:r w:rsidR="002E7176" w:rsidRPr="00244BA6">
        <w:rPr>
          <w:color w:val="000000" w:themeColor="text1"/>
          <w:spacing w:val="2"/>
          <w:sz w:val="26"/>
          <w:szCs w:val="26"/>
        </w:rPr>
        <w:t>;</w:t>
      </w:r>
    </w:p>
    <w:p w14:paraId="337E05CF" w14:textId="77777777" w:rsidR="00BF65CF" w:rsidRPr="00244BA6" w:rsidRDefault="00A0362D" w:rsidP="000164E4">
      <w:pPr>
        <w:widowControl w:val="0"/>
        <w:spacing w:after="0" w:line="240" w:lineRule="auto"/>
        <w:ind w:firstLine="708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>в</w:t>
      </w:r>
      <w:r w:rsidR="00BF65CF" w:rsidRPr="00244BA6">
        <w:rPr>
          <w:spacing w:val="2"/>
          <w:sz w:val="26"/>
          <w:szCs w:val="26"/>
        </w:rPr>
        <w:t xml:space="preserve"> рамках исполнения мероприятия 3.2. Программы  «Проведение мероприятий по раннему выявлению семейного неблагополучия, профилактике ухода несовершеннолетних из семьи, снижение количества неблаго</w:t>
      </w:r>
      <w:r w:rsidR="00B6548F" w:rsidRPr="00244BA6">
        <w:rPr>
          <w:spacing w:val="2"/>
          <w:sz w:val="26"/>
          <w:szCs w:val="26"/>
        </w:rPr>
        <w:t>получных семей» израсходовано 23</w:t>
      </w:r>
      <w:r w:rsidR="00BF65CF" w:rsidRPr="00244BA6">
        <w:rPr>
          <w:spacing w:val="2"/>
          <w:sz w:val="26"/>
          <w:szCs w:val="26"/>
        </w:rPr>
        <w:t>,0 тыс. рублей, из них:</w:t>
      </w:r>
    </w:p>
    <w:p w14:paraId="04B1B3A4" w14:textId="06AA92BE" w:rsidR="00B6548F" w:rsidRPr="00244BA6" w:rsidRDefault="00B6548F" w:rsidP="000164E4">
      <w:pPr>
        <w:widowControl w:val="0"/>
        <w:spacing w:after="0" w:line="240" w:lineRule="auto"/>
        <w:ind w:firstLine="708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 xml:space="preserve">в августе 2023 года совместно с Рубцовским Центром помощи детям, оставшимся без попечения </w:t>
      </w:r>
      <w:proofErr w:type="gramStart"/>
      <w:r w:rsidRPr="00244BA6">
        <w:rPr>
          <w:spacing w:val="2"/>
          <w:sz w:val="26"/>
          <w:szCs w:val="26"/>
        </w:rPr>
        <w:t>родителей</w:t>
      </w:r>
      <w:r w:rsidR="00244BA6">
        <w:rPr>
          <w:spacing w:val="2"/>
          <w:sz w:val="26"/>
          <w:szCs w:val="26"/>
        </w:rPr>
        <w:t>,  н</w:t>
      </w:r>
      <w:r w:rsidRPr="00244BA6">
        <w:rPr>
          <w:spacing w:val="2"/>
          <w:sz w:val="26"/>
          <w:szCs w:val="26"/>
        </w:rPr>
        <w:t>а</w:t>
      </w:r>
      <w:proofErr w:type="gramEnd"/>
      <w:r w:rsidRPr="00244BA6">
        <w:rPr>
          <w:spacing w:val="2"/>
          <w:sz w:val="26"/>
          <w:szCs w:val="26"/>
        </w:rPr>
        <w:t xml:space="preserve"> базе молодежного Центра «Точка» проведено собрание для опекунов и подопечных детей «</w:t>
      </w:r>
      <w:r w:rsidR="00244BA6">
        <w:rPr>
          <w:spacing w:val="2"/>
          <w:sz w:val="26"/>
          <w:szCs w:val="26"/>
        </w:rPr>
        <w:t>П</w:t>
      </w:r>
      <w:r w:rsidRPr="00244BA6">
        <w:rPr>
          <w:spacing w:val="2"/>
          <w:sz w:val="26"/>
          <w:szCs w:val="26"/>
        </w:rPr>
        <w:t>рощай лето! Здравствуй, осень!». В данном мероприятии приняли участие</w:t>
      </w:r>
      <w:r w:rsidR="00244BA6">
        <w:rPr>
          <w:spacing w:val="2"/>
          <w:sz w:val="26"/>
          <w:szCs w:val="26"/>
        </w:rPr>
        <w:t xml:space="preserve"> </w:t>
      </w:r>
      <w:r w:rsidRPr="00244BA6">
        <w:rPr>
          <w:spacing w:val="2"/>
          <w:sz w:val="26"/>
          <w:szCs w:val="26"/>
        </w:rPr>
        <w:t xml:space="preserve">23 чел. На организацию и проведение мероприятия из средств </w:t>
      </w:r>
      <w:proofErr w:type="gramStart"/>
      <w:r w:rsidR="00244BA6">
        <w:rPr>
          <w:spacing w:val="2"/>
          <w:sz w:val="26"/>
          <w:szCs w:val="26"/>
        </w:rPr>
        <w:t>П</w:t>
      </w:r>
      <w:r w:rsidRPr="00244BA6">
        <w:rPr>
          <w:spacing w:val="2"/>
          <w:sz w:val="26"/>
          <w:szCs w:val="26"/>
        </w:rPr>
        <w:t>рограммы  израсходовано</w:t>
      </w:r>
      <w:proofErr w:type="gramEnd"/>
      <w:r w:rsidRPr="00244BA6">
        <w:rPr>
          <w:spacing w:val="2"/>
          <w:sz w:val="26"/>
          <w:szCs w:val="26"/>
        </w:rPr>
        <w:t xml:space="preserve">   5 тыс. рублей;</w:t>
      </w:r>
    </w:p>
    <w:p w14:paraId="30453B19" w14:textId="729C13DE" w:rsidR="000B0D73" w:rsidRPr="00244BA6" w:rsidRDefault="00B6548F" w:rsidP="000164E4">
      <w:pPr>
        <w:widowControl w:val="0"/>
        <w:spacing w:after="0" w:line="240" w:lineRule="auto"/>
        <w:ind w:firstLine="708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 xml:space="preserve">в ноябре 2023 года совместно с Рубцовским Центром помощи детям, оставшимся без попечения </w:t>
      </w:r>
      <w:proofErr w:type="gramStart"/>
      <w:r w:rsidRPr="00244BA6">
        <w:rPr>
          <w:spacing w:val="2"/>
          <w:sz w:val="26"/>
          <w:szCs w:val="26"/>
        </w:rPr>
        <w:t>родителей,  на</w:t>
      </w:r>
      <w:proofErr w:type="gramEnd"/>
      <w:r w:rsidRPr="00244BA6">
        <w:rPr>
          <w:spacing w:val="2"/>
          <w:sz w:val="26"/>
          <w:szCs w:val="26"/>
        </w:rPr>
        <w:t xml:space="preserve"> базе МБОУ ДО «Детско-юношеский центр» проведено мероприятие, посвященное Дню </w:t>
      </w:r>
      <w:r w:rsidR="00244BA6">
        <w:rPr>
          <w:spacing w:val="2"/>
          <w:sz w:val="26"/>
          <w:szCs w:val="26"/>
        </w:rPr>
        <w:t>м</w:t>
      </w:r>
      <w:r w:rsidRPr="00244BA6">
        <w:rPr>
          <w:spacing w:val="2"/>
          <w:sz w:val="26"/>
          <w:szCs w:val="26"/>
        </w:rPr>
        <w:t xml:space="preserve">атери. В данном мероприятии приняли участие 36 опекунов и 17 приемных детей. На организацию и проведение мероприятия из средств </w:t>
      </w:r>
      <w:proofErr w:type="gramStart"/>
      <w:r w:rsidR="00244BA6">
        <w:rPr>
          <w:spacing w:val="2"/>
          <w:sz w:val="26"/>
          <w:szCs w:val="26"/>
        </w:rPr>
        <w:t>П</w:t>
      </w:r>
      <w:r w:rsidRPr="00244BA6">
        <w:rPr>
          <w:spacing w:val="2"/>
          <w:sz w:val="26"/>
          <w:szCs w:val="26"/>
        </w:rPr>
        <w:t>рограммы  израсходовано</w:t>
      </w:r>
      <w:proofErr w:type="gramEnd"/>
      <w:r w:rsidRPr="00244BA6">
        <w:rPr>
          <w:spacing w:val="2"/>
          <w:sz w:val="26"/>
          <w:szCs w:val="26"/>
        </w:rPr>
        <w:t xml:space="preserve">  18 тыс. рублей</w:t>
      </w:r>
      <w:r w:rsidR="003F6220" w:rsidRPr="00244BA6">
        <w:rPr>
          <w:spacing w:val="2"/>
          <w:sz w:val="26"/>
          <w:szCs w:val="26"/>
        </w:rPr>
        <w:t>.</w:t>
      </w:r>
    </w:p>
    <w:p w14:paraId="6AF9017A" w14:textId="4CDB48AA" w:rsidR="003F6220" w:rsidRPr="00244BA6" w:rsidRDefault="003F6220" w:rsidP="000164E4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Кроме того, в </w:t>
      </w:r>
      <w:proofErr w:type="gramStart"/>
      <w:r w:rsidRPr="00244BA6">
        <w:rPr>
          <w:rFonts w:ascii="Times New Roman" w:hAnsi="Times New Roman" w:cs="Times New Roman"/>
          <w:spacing w:val="2"/>
          <w:sz w:val="26"/>
          <w:szCs w:val="26"/>
        </w:rPr>
        <w:t>течение  2023</w:t>
      </w:r>
      <w:proofErr w:type="gramEnd"/>
      <w:r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 года в рамках реализации Программы </w:t>
      </w:r>
      <w:r w:rsidR="0099370B"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исполнены </w:t>
      </w:r>
      <w:r w:rsidRPr="00244BA6">
        <w:rPr>
          <w:rFonts w:ascii="Times New Roman" w:hAnsi="Times New Roman" w:cs="Times New Roman"/>
          <w:spacing w:val="2"/>
          <w:sz w:val="26"/>
          <w:szCs w:val="26"/>
        </w:rPr>
        <w:t>мероприятия, не требующие финансирования:</w:t>
      </w:r>
    </w:p>
    <w:p w14:paraId="6DBA8587" w14:textId="10AC3E43" w:rsidR="003F6220" w:rsidRPr="00244BA6" w:rsidRDefault="003F6220" w:rsidP="000164E4">
      <w:pPr>
        <w:widowControl w:val="0"/>
        <w:spacing w:after="0" w:line="240" w:lineRule="auto"/>
        <w:ind w:firstLine="708"/>
        <w:jc w:val="both"/>
        <w:rPr>
          <w:rStyle w:val="FontStyle20"/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 xml:space="preserve">проведены 4 заседания межведомственной комиссии по профилактике правонарушений при Администрации города Рубцовска </w:t>
      </w:r>
      <w:r w:rsidRPr="00244BA6">
        <w:rPr>
          <w:rStyle w:val="FontStyle20"/>
          <w:spacing w:val="2"/>
          <w:sz w:val="26"/>
          <w:szCs w:val="26"/>
        </w:rPr>
        <w:t xml:space="preserve">(протокол от 30.03.2023 </w:t>
      </w:r>
      <w:r w:rsidR="00244BA6">
        <w:rPr>
          <w:rStyle w:val="FontStyle20"/>
          <w:spacing w:val="2"/>
          <w:sz w:val="26"/>
          <w:szCs w:val="26"/>
        </w:rPr>
        <w:t xml:space="preserve">   </w:t>
      </w:r>
      <w:r w:rsidRPr="00244BA6">
        <w:rPr>
          <w:rStyle w:val="FontStyle20"/>
          <w:spacing w:val="2"/>
          <w:sz w:val="26"/>
          <w:szCs w:val="26"/>
        </w:rPr>
        <w:t>№ 1, протокол от 27.06.2023 № 2, протокол от 12.09.2023 № 3, протокол от 18.12.2023     № 4);</w:t>
      </w:r>
    </w:p>
    <w:p w14:paraId="27A16E93" w14:textId="77777777" w:rsidR="003F6220" w:rsidRPr="00244BA6" w:rsidRDefault="003F6220" w:rsidP="000164E4">
      <w:pPr>
        <w:widowControl w:val="0"/>
        <w:spacing w:after="0" w:line="240" w:lineRule="auto"/>
        <w:ind w:firstLine="708"/>
        <w:jc w:val="both"/>
        <w:rPr>
          <w:rStyle w:val="FontStyle20"/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>в течение 2023 года в информационно-телекоммуникационной сети «Интернет» на официальном сайте Администрации города Рубцовска и в газете «Местное время» размещено 23 публикации информирующих жителей города Рубцовска об ответственности за совершение административных правонарушений, преступлений;</w:t>
      </w:r>
    </w:p>
    <w:p w14:paraId="771BD1D8" w14:textId="77777777" w:rsidR="003F6220" w:rsidRPr="00244BA6" w:rsidRDefault="003F6220" w:rsidP="000164E4">
      <w:pPr>
        <w:widowControl w:val="0"/>
        <w:spacing w:after="0" w:line="240" w:lineRule="auto"/>
        <w:ind w:firstLine="708"/>
        <w:jc w:val="both"/>
        <w:rPr>
          <w:rStyle w:val="FontStyle20"/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>на информационных стендах и в информационно-телекоммуникационной сети «Интернет» на официальных сайтах Администрации города Рубцовска, МО МВД России «Рубцовский» на постоянной основе размещались графики личного приёма граждан по личным вопросам, в том числе по вопросам охраны общественного порядка;</w:t>
      </w:r>
    </w:p>
    <w:p w14:paraId="014E4083" w14:textId="77777777" w:rsidR="003F6220" w:rsidRPr="00244BA6" w:rsidRDefault="003F6220" w:rsidP="000164E4">
      <w:pPr>
        <w:widowControl w:val="0"/>
        <w:spacing w:after="0" w:line="240" w:lineRule="auto"/>
        <w:ind w:firstLine="708"/>
        <w:jc w:val="both"/>
        <w:rPr>
          <w:rStyle w:val="FontStyle20"/>
          <w:spacing w:val="2"/>
          <w:sz w:val="26"/>
          <w:szCs w:val="26"/>
        </w:rPr>
      </w:pPr>
      <w:r w:rsidRPr="00244BA6">
        <w:rPr>
          <w:color w:val="000000"/>
          <w:spacing w:val="2"/>
          <w:sz w:val="26"/>
          <w:szCs w:val="26"/>
        </w:rPr>
        <w:t>на официальном сайте Администрации города Рубцовска в информационно-телекоммуникационной сети «Интернет» размещено 23 публикации, предупреждающих жителей города Рубцовска о способах преступных посягательств, в том числе дистанционных мошенничеств;</w:t>
      </w:r>
    </w:p>
    <w:p w14:paraId="320D8A94" w14:textId="038EFB76" w:rsidR="003F6220" w:rsidRPr="00244BA6" w:rsidRDefault="003F6220" w:rsidP="000164E4">
      <w:pPr>
        <w:widowControl w:val="0"/>
        <w:spacing w:after="0" w:line="240" w:lineRule="auto"/>
        <w:ind w:firstLine="708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 xml:space="preserve">на заседание межведомственной комиссии по профилактике правонарушений при Администрации города Рубцовска </w:t>
      </w:r>
      <w:r w:rsidRPr="00244BA6">
        <w:rPr>
          <w:rStyle w:val="FontStyle20"/>
          <w:spacing w:val="2"/>
          <w:sz w:val="26"/>
          <w:szCs w:val="26"/>
        </w:rPr>
        <w:t>(протокол от 18.12.2023     № 4)</w:t>
      </w:r>
      <w:r w:rsidRPr="00244BA6">
        <w:rPr>
          <w:spacing w:val="2"/>
          <w:sz w:val="26"/>
          <w:szCs w:val="26"/>
        </w:rPr>
        <w:t xml:space="preserve"> рассмотрен вопрос о реализации закона  Алтайского края от 05.09.2014 </w:t>
      </w:r>
      <w:r w:rsidR="00244BA6">
        <w:rPr>
          <w:spacing w:val="2"/>
          <w:sz w:val="26"/>
          <w:szCs w:val="26"/>
        </w:rPr>
        <w:t xml:space="preserve">              </w:t>
      </w:r>
      <w:r w:rsidRPr="00244BA6">
        <w:rPr>
          <w:spacing w:val="2"/>
          <w:sz w:val="26"/>
          <w:szCs w:val="26"/>
        </w:rPr>
        <w:t xml:space="preserve">№ 69-ЗС «Об участии населения в охране общественного порядка на территории Алтайского края»,  об итогах работы в 2023 году общественной организации  «Народная дружина города Рубцовска Алтайского края» и народной казачьей дружины «Рубеж»;   </w:t>
      </w:r>
    </w:p>
    <w:p w14:paraId="4C8A10F4" w14:textId="3BDAB58C" w:rsidR="003F6220" w:rsidRPr="00244BA6" w:rsidRDefault="005708B8" w:rsidP="000164E4">
      <w:pPr>
        <w:widowControl w:val="0"/>
        <w:spacing w:after="0" w:line="240" w:lineRule="auto"/>
        <w:ind w:firstLine="708"/>
        <w:jc w:val="both"/>
        <w:rPr>
          <w:spacing w:val="2"/>
          <w:sz w:val="26"/>
          <w:szCs w:val="26"/>
        </w:rPr>
      </w:pPr>
      <w:r w:rsidRPr="00244BA6">
        <w:rPr>
          <w:color w:val="000000"/>
          <w:spacing w:val="2"/>
          <w:sz w:val="26"/>
          <w:szCs w:val="26"/>
        </w:rPr>
        <w:t>в 2023 году за активную</w:t>
      </w:r>
      <w:r w:rsidRPr="00244BA6">
        <w:rPr>
          <w:spacing w:val="2"/>
          <w:sz w:val="26"/>
          <w:szCs w:val="26"/>
        </w:rPr>
        <w:t xml:space="preserve"> помощь (содействие) субъектам профилактики правонарушений в охране общественного порядка и борьбе с преступностью </w:t>
      </w:r>
      <w:r w:rsidR="00244BA6">
        <w:rPr>
          <w:spacing w:val="2"/>
          <w:sz w:val="26"/>
          <w:szCs w:val="26"/>
        </w:rPr>
        <w:lastRenderedPageBreak/>
        <w:t>Б</w:t>
      </w:r>
      <w:r w:rsidRPr="00244BA6">
        <w:rPr>
          <w:spacing w:val="2"/>
          <w:sz w:val="26"/>
          <w:szCs w:val="26"/>
        </w:rPr>
        <w:t xml:space="preserve">лагодарственным письмом </w:t>
      </w:r>
      <w:r w:rsidR="00244BA6">
        <w:rPr>
          <w:spacing w:val="2"/>
          <w:sz w:val="26"/>
          <w:szCs w:val="26"/>
        </w:rPr>
        <w:t>Главы</w:t>
      </w:r>
      <w:r w:rsidRPr="00244BA6">
        <w:rPr>
          <w:spacing w:val="2"/>
          <w:sz w:val="26"/>
          <w:szCs w:val="26"/>
        </w:rPr>
        <w:t xml:space="preserve"> города Рубцовска награжден</w:t>
      </w:r>
      <w:r w:rsidR="00244BA6">
        <w:rPr>
          <w:spacing w:val="2"/>
          <w:sz w:val="26"/>
          <w:szCs w:val="26"/>
        </w:rPr>
        <w:t xml:space="preserve"> </w:t>
      </w:r>
      <w:r w:rsidRPr="00244BA6">
        <w:rPr>
          <w:spacing w:val="2"/>
          <w:sz w:val="26"/>
          <w:szCs w:val="26"/>
        </w:rPr>
        <w:t>Лавриненко О.И.;</w:t>
      </w:r>
    </w:p>
    <w:p w14:paraId="67B94707" w14:textId="77777777" w:rsidR="003F6220" w:rsidRPr="00244BA6" w:rsidRDefault="005708B8" w:rsidP="000164E4">
      <w:pPr>
        <w:widowControl w:val="0"/>
        <w:spacing w:after="0" w:line="240" w:lineRule="auto"/>
        <w:ind w:firstLine="708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>в течение 2023 года учреждениями культуры и спорта города Рубцовска в рамках профилактики безнадзорности, правонарушений и антиобщественных действий несовершеннолетних, жестокого обращения с детьми, защите их прав и законных интересов проведено более 1760 мероприятий, проведено занятий в различных кружках, клубах, творческих мастерских – 903 (число посещений составляет 59100);</w:t>
      </w:r>
    </w:p>
    <w:p w14:paraId="49E6CCBB" w14:textId="77777777" w:rsidR="003F6220" w:rsidRPr="00244BA6" w:rsidRDefault="005708B8" w:rsidP="000164E4">
      <w:pPr>
        <w:widowControl w:val="0"/>
        <w:spacing w:after="0" w:line="240" w:lineRule="auto"/>
        <w:ind w:firstLine="708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>на базе МБОУ «СОШ № 11» на постоянной основе действуют «полицейские» классы, ученики которых решили посвятить свое будущее борьбе с правонарушителями.</w:t>
      </w:r>
    </w:p>
    <w:p w14:paraId="3648FF12" w14:textId="25B0779B" w:rsidR="000B0D73" w:rsidRPr="00244BA6" w:rsidRDefault="005708B8" w:rsidP="000164E4">
      <w:pPr>
        <w:widowControl w:val="0"/>
        <w:spacing w:after="0" w:line="240" w:lineRule="auto"/>
        <w:ind w:firstLine="708"/>
        <w:jc w:val="both"/>
        <w:rPr>
          <w:sz w:val="26"/>
          <w:szCs w:val="26"/>
        </w:rPr>
      </w:pPr>
      <w:r w:rsidRPr="00244BA6">
        <w:rPr>
          <w:sz w:val="26"/>
          <w:szCs w:val="26"/>
        </w:rPr>
        <w:t>В течение 2023 года не исполнено Мероприятие 2.2. Программы по обеспечению деятельности добровольческих формирований в сфере охраны общественного порядка, изготовлению отличительной символики для деятельности народной дружины,  приобретению оргтехники в связи с тем, что общественная организация  «Народная дружина города Рубцовска Алтайского края» в течение 2023 года свою деятельность</w:t>
      </w:r>
      <w:r w:rsidR="0099370B" w:rsidRPr="00244BA6">
        <w:rPr>
          <w:sz w:val="26"/>
          <w:szCs w:val="26"/>
        </w:rPr>
        <w:t xml:space="preserve"> </w:t>
      </w:r>
      <w:r w:rsidRPr="00244BA6">
        <w:rPr>
          <w:sz w:val="26"/>
          <w:szCs w:val="26"/>
        </w:rPr>
        <w:t>не осуществляла в связи с реорганизацией.</w:t>
      </w:r>
    </w:p>
    <w:p w14:paraId="296E26EA" w14:textId="77777777" w:rsidR="00C00EA1" w:rsidRPr="00244BA6" w:rsidRDefault="00C00EA1" w:rsidP="000164E4">
      <w:pPr>
        <w:pStyle w:val="a3"/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Результаты реализации </w:t>
      </w:r>
      <w:r w:rsidR="00B11929" w:rsidRPr="00244BA6">
        <w:rPr>
          <w:rFonts w:ascii="Times New Roman" w:hAnsi="Times New Roman" w:cs="Times New Roman"/>
          <w:spacing w:val="2"/>
          <w:sz w:val="26"/>
          <w:szCs w:val="26"/>
        </w:rPr>
        <w:t>Программы в 2023</w:t>
      </w:r>
      <w:r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 году выраж</w:t>
      </w:r>
      <w:r w:rsidR="004F6F9D" w:rsidRPr="00244BA6">
        <w:rPr>
          <w:rFonts w:ascii="Times New Roman" w:hAnsi="Times New Roman" w:cs="Times New Roman"/>
          <w:spacing w:val="2"/>
          <w:sz w:val="26"/>
          <w:szCs w:val="26"/>
        </w:rPr>
        <w:t>ены</w:t>
      </w:r>
      <w:r w:rsidR="00911CA1"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44BA6">
        <w:rPr>
          <w:rFonts w:ascii="Times New Roman" w:hAnsi="Times New Roman" w:cs="Times New Roman"/>
          <w:spacing w:val="2"/>
          <w:sz w:val="26"/>
          <w:szCs w:val="26"/>
        </w:rPr>
        <w:t>через качественные и количественные показатели, а именно:</w:t>
      </w:r>
    </w:p>
    <w:p w14:paraId="01D79C87" w14:textId="444F1A2A" w:rsidR="00C00EA1" w:rsidRPr="00244BA6" w:rsidRDefault="00C00EA1" w:rsidP="000164E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ab/>
        <w:t>уровень преступности (количество зарегистрированных преступлений на 1000 жителей) сост</w:t>
      </w:r>
      <w:r w:rsidR="00B11929" w:rsidRPr="00244BA6">
        <w:rPr>
          <w:spacing w:val="2"/>
          <w:sz w:val="26"/>
          <w:szCs w:val="26"/>
        </w:rPr>
        <w:t>авил 18,9</w:t>
      </w:r>
      <w:r w:rsidRPr="00244BA6">
        <w:rPr>
          <w:spacing w:val="2"/>
          <w:sz w:val="26"/>
          <w:szCs w:val="26"/>
        </w:rPr>
        <w:t xml:space="preserve"> ед.</w:t>
      </w:r>
      <w:r w:rsidR="000164E4" w:rsidRPr="00244BA6">
        <w:rPr>
          <w:spacing w:val="2"/>
          <w:sz w:val="26"/>
          <w:szCs w:val="26"/>
        </w:rPr>
        <w:t>,</w:t>
      </w:r>
      <w:r w:rsidR="0099370B" w:rsidRPr="00244BA6">
        <w:rPr>
          <w:spacing w:val="2"/>
          <w:sz w:val="26"/>
          <w:szCs w:val="26"/>
        </w:rPr>
        <w:t xml:space="preserve"> </w:t>
      </w:r>
      <w:r w:rsidR="000164E4" w:rsidRPr="00244BA6">
        <w:rPr>
          <w:rFonts w:eastAsia="Calibri"/>
          <w:spacing w:val="2"/>
          <w:sz w:val="26"/>
          <w:szCs w:val="26"/>
        </w:rPr>
        <w:t>что на 2,5 случая на 1000 человек жителей выше планового показателя</w:t>
      </w:r>
      <w:r w:rsidR="000164E4" w:rsidRPr="00244BA6">
        <w:rPr>
          <w:spacing w:val="2"/>
          <w:sz w:val="26"/>
          <w:szCs w:val="26"/>
        </w:rPr>
        <w:t xml:space="preserve"> </w:t>
      </w:r>
      <w:r w:rsidR="00B11929" w:rsidRPr="00244BA6">
        <w:rPr>
          <w:spacing w:val="2"/>
          <w:sz w:val="26"/>
          <w:szCs w:val="26"/>
        </w:rPr>
        <w:t>16,4</w:t>
      </w:r>
      <w:r w:rsidRPr="00244BA6">
        <w:rPr>
          <w:spacing w:val="2"/>
          <w:sz w:val="26"/>
          <w:szCs w:val="26"/>
        </w:rPr>
        <w:t xml:space="preserve"> ед.</w:t>
      </w:r>
      <w:r w:rsidR="0099370B" w:rsidRPr="00244BA6">
        <w:rPr>
          <w:spacing w:val="2"/>
          <w:sz w:val="26"/>
          <w:szCs w:val="26"/>
        </w:rPr>
        <w:t>;</w:t>
      </w:r>
    </w:p>
    <w:p w14:paraId="479C9F64" w14:textId="77777777" w:rsidR="00C00EA1" w:rsidRPr="00244BA6" w:rsidRDefault="00C00EA1" w:rsidP="000164E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ab/>
      </w:r>
      <w:r w:rsidR="00802192" w:rsidRPr="00244BA6">
        <w:rPr>
          <w:spacing w:val="2"/>
          <w:sz w:val="26"/>
          <w:szCs w:val="26"/>
        </w:rPr>
        <w:t>количество</w:t>
      </w:r>
      <w:r w:rsidRPr="00244BA6">
        <w:rPr>
          <w:spacing w:val="2"/>
          <w:sz w:val="26"/>
          <w:szCs w:val="26"/>
        </w:rPr>
        <w:t xml:space="preserve"> преступлений, совершенных лицами, р</w:t>
      </w:r>
      <w:r w:rsidR="00802192" w:rsidRPr="00244BA6">
        <w:rPr>
          <w:spacing w:val="2"/>
          <w:sz w:val="26"/>
          <w:szCs w:val="26"/>
        </w:rPr>
        <w:t>анее совершавшими преступления (</w:t>
      </w:r>
      <w:r w:rsidRPr="00244BA6">
        <w:rPr>
          <w:spacing w:val="2"/>
          <w:sz w:val="26"/>
          <w:szCs w:val="26"/>
        </w:rPr>
        <w:t>в структуре об</w:t>
      </w:r>
      <w:r w:rsidR="00B11929" w:rsidRPr="00244BA6">
        <w:rPr>
          <w:spacing w:val="2"/>
          <w:sz w:val="26"/>
          <w:szCs w:val="26"/>
        </w:rPr>
        <w:t>щей преступности) 643 факта, что на 82</w:t>
      </w:r>
      <w:r w:rsidR="00802192" w:rsidRPr="00244BA6">
        <w:rPr>
          <w:spacing w:val="2"/>
          <w:sz w:val="26"/>
          <w:szCs w:val="26"/>
        </w:rPr>
        <w:t xml:space="preserve"> фактов</w:t>
      </w:r>
      <w:r w:rsidR="00B11929" w:rsidRPr="00244BA6">
        <w:rPr>
          <w:spacing w:val="2"/>
          <w:sz w:val="26"/>
          <w:szCs w:val="26"/>
        </w:rPr>
        <w:t xml:space="preserve"> ниже</w:t>
      </w:r>
      <w:r w:rsidRPr="00244BA6">
        <w:rPr>
          <w:spacing w:val="2"/>
          <w:sz w:val="26"/>
          <w:szCs w:val="26"/>
        </w:rPr>
        <w:t xml:space="preserve"> планового показателя</w:t>
      </w:r>
      <w:r w:rsidR="00B11929" w:rsidRPr="00244BA6">
        <w:rPr>
          <w:spacing w:val="2"/>
          <w:sz w:val="26"/>
          <w:szCs w:val="26"/>
        </w:rPr>
        <w:t xml:space="preserve"> 725 фактов (88,7</w:t>
      </w:r>
      <w:r w:rsidR="00802192" w:rsidRPr="00244BA6">
        <w:rPr>
          <w:spacing w:val="2"/>
          <w:sz w:val="26"/>
          <w:szCs w:val="26"/>
        </w:rPr>
        <w:t xml:space="preserve"> %)</w:t>
      </w:r>
      <w:r w:rsidRPr="00244BA6">
        <w:rPr>
          <w:spacing w:val="2"/>
          <w:sz w:val="26"/>
          <w:szCs w:val="26"/>
        </w:rPr>
        <w:t>;</w:t>
      </w:r>
    </w:p>
    <w:p w14:paraId="5E9B8995" w14:textId="77777777" w:rsidR="00597BFE" w:rsidRPr="00244BA6" w:rsidRDefault="00C00EA1" w:rsidP="000164E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ab/>
      </w:r>
      <w:r w:rsidR="00802192" w:rsidRPr="00244BA6">
        <w:rPr>
          <w:spacing w:val="2"/>
          <w:sz w:val="26"/>
          <w:szCs w:val="26"/>
        </w:rPr>
        <w:tab/>
        <w:t xml:space="preserve">количество преступлений, совершенных на улицах и других общественных местах (в структуре общей преступности) </w:t>
      </w:r>
      <w:r w:rsidR="00B11929" w:rsidRPr="00244BA6">
        <w:rPr>
          <w:spacing w:val="2"/>
          <w:sz w:val="26"/>
          <w:szCs w:val="26"/>
        </w:rPr>
        <w:t>400</w:t>
      </w:r>
      <w:r w:rsidR="00597BFE" w:rsidRPr="00244BA6">
        <w:rPr>
          <w:spacing w:val="2"/>
          <w:sz w:val="26"/>
          <w:szCs w:val="26"/>
        </w:rPr>
        <w:t xml:space="preserve"> фактов</w:t>
      </w:r>
      <w:r w:rsidR="00802192" w:rsidRPr="00244BA6">
        <w:rPr>
          <w:spacing w:val="2"/>
          <w:sz w:val="26"/>
          <w:szCs w:val="26"/>
        </w:rPr>
        <w:t>, что</w:t>
      </w:r>
      <w:r w:rsidR="00B11929" w:rsidRPr="00244BA6">
        <w:rPr>
          <w:spacing w:val="2"/>
          <w:sz w:val="26"/>
          <w:szCs w:val="26"/>
        </w:rPr>
        <w:t xml:space="preserve"> на 300</w:t>
      </w:r>
      <w:r w:rsidR="00597BFE" w:rsidRPr="00244BA6">
        <w:rPr>
          <w:spacing w:val="2"/>
          <w:sz w:val="26"/>
          <w:szCs w:val="26"/>
        </w:rPr>
        <w:t xml:space="preserve"> фактов</w:t>
      </w:r>
      <w:r w:rsidR="00B11929" w:rsidRPr="00244BA6">
        <w:rPr>
          <w:spacing w:val="2"/>
          <w:sz w:val="26"/>
          <w:szCs w:val="26"/>
        </w:rPr>
        <w:t xml:space="preserve"> </w:t>
      </w:r>
      <w:r w:rsidR="00802192" w:rsidRPr="00244BA6">
        <w:rPr>
          <w:spacing w:val="2"/>
          <w:sz w:val="26"/>
          <w:szCs w:val="26"/>
        </w:rPr>
        <w:t xml:space="preserve">ниже планового показателя </w:t>
      </w:r>
      <w:r w:rsidR="00B11929" w:rsidRPr="00244BA6">
        <w:rPr>
          <w:spacing w:val="2"/>
          <w:sz w:val="26"/>
          <w:szCs w:val="26"/>
        </w:rPr>
        <w:t>700 фактов (57,1</w:t>
      </w:r>
      <w:r w:rsidR="00597BFE" w:rsidRPr="00244BA6">
        <w:rPr>
          <w:spacing w:val="2"/>
          <w:sz w:val="26"/>
          <w:szCs w:val="26"/>
        </w:rPr>
        <w:t xml:space="preserve"> %);</w:t>
      </w:r>
    </w:p>
    <w:p w14:paraId="0FFA0A33" w14:textId="77777777" w:rsidR="00597BFE" w:rsidRPr="00244BA6" w:rsidRDefault="00597BFE" w:rsidP="000164E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ab/>
        <w:t>количество</w:t>
      </w:r>
      <w:r w:rsidR="00C00EA1" w:rsidRPr="00244BA6">
        <w:rPr>
          <w:spacing w:val="2"/>
          <w:sz w:val="26"/>
          <w:szCs w:val="26"/>
        </w:rPr>
        <w:t xml:space="preserve"> преступлений, </w:t>
      </w:r>
      <w:r w:rsidRPr="00244BA6">
        <w:rPr>
          <w:spacing w:val="2"/>
          <w:sz w:val="26"/>
          <w:szCs w:val="26"/>
        </w:rPr>
        <w:t>совершенных несовершеннолетними (в структуре общей п</w:t>
      </w:r>
      <w:r w:rsidR="00C00EA1" w:rsidRPr="00244BA6">
        <w:rPr>
          <w:spacing w:val="2"/>
          <w:sz w:val="26"/>
          <w:szCs w:val="26"/>
        </w:rPr>
        <w:t>реступности</w:t>
      </w:r>
      <w:r w:rsidR="00B11929" w:rsidRPr="00244BA6">
        <w:rPr>
          <w:spacing w:val="2"/>
          <w:sz w:val="26"/>
          <w:szCs w:val="26"/>
        </w:rPr>
        <w:t>) 46</w:t>
      </w:r>
      <w:r w:rsidRPr="00244BA6">
        <w:rPr>
          <w:spacing w:val="2"/>
          <w:sz w:val="26"/>
          <w:szCs w:val="26"/>
        </w:rPr>
        <w:t xml:space="preserve"> фактов</w:t>
      </w:r>
      <w:r w:rsidR="00C00EA1" w:rsidRPr="00244BA6">
        <w:rPr>
          <w:spacing w:val="2"/>
          <w:sz w:val="26"/>
          <w:szCs w:val="26"/>
        </w:rPr>
        <w:t xml:space="preserve">, что </w:t>
      </w:r>
      <w:r w:rsidR="00B11929" w:rsidRPr="00244BA6">
        <w:rPr>
          <w:spacing w:val="2"/>
          <w:sz w:val="26"/>
          <w:szCs w:val="26"/>
        </w:rPr>
        <w:t>на 1 факт</w:t>
      </w:r>
      <w:r w:rsidRPr="00244BA6">
        <w:rPr>
          <w:spacing w:val="2"/>
          <w:sz w:val="26"/>
          <w:szCs w:val="26"/>
        </w:rPr>
        <w:t xml:space="preserve"> </w:t>
      </w:r>
      <w:r w:rsidR="00C00EA1" w:rsidRPr="00244BA6">
        <w:rPr>
          <w:spacing w:val="2"/>
          <w:sz w:val="26"/>
          <w:szCs w:val="26"/>
        </w:rPr>
        <w:t>выше планового показателя</w:t>
      </w:r>
      <w:r w:rsidR="00B11929" w:rsidRPr="00244BA6">
        <w:rPr>
          <w:spacing w:val="2"/>
          <w:sz w:val="26"/>
          <w:szCs w:val="26"/>
        </w:rPr>
        <w:t xml:space="preserve"> 45 фактов (102,2</w:t>
      </w:r>
      <w:r w:rsidRPr="00244BA6">
        <w:rPr>
          <w:spacing w:val="2"/>
          <w:sz w:val="26"/>
          <w:szCs w:val="26"/>
        </w:rPr>
        <w:t xml:space="preserve"> %);</w:t>
      </w:r>
    </w:p>
    <w:p w14:paraId="0665FDAE" w14:textId="77777777" w:rsidR="00C00EA1" w:rsidRPr="00244BA6" w:rsidRDefault="00597BFE" w:rsidP="000164E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ab/>
        <w:t xml:space="preserve">количество несовершеннолетних, снятых с профилактического учета в связи с исправлением, в общем количестве несовершеннолетних, в отношении которых проводилась индивидуальная профилактическая работа </w:t>
      </w:r>
      <w:r w:rsidR="00B11929" w:rsidRPr="00244BA6">
        <w:rPr>
          <w:spacing w:val="2"/>
          <w:sz w:val="26"/>
          <w:szCs w:val="26"/>
        </w:rPr>
        <w:t>составило 65 человек при плане 63 человек (103,2</w:t>
      </w:r>
      <w:r w:rsidRPr="00244BA6">
        <w:rPr>
          <w:spacing w:val="2"/>
          <w:sz w:val="26"/>
          <w:szCs w:val="26"/>
        </w:rPr>
        <w:t xml:space="preserve"> %).</w:t>
      </w:r>
    </w:p>
    <w:p w14:paraId="11C1A3B4" w14:textId="6512BA2E" w:rsidR="00C00EA1" w:rsidRPr="00244BA6" w:rsidRDefault="00C00EA1" w:rsidP="000164E4">
      <w:pPr>
        <w:pStyle w:val="a3"/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44BA6">
        <w:rPr>
          <w:rFonts w:ascii="Times New Roman" w:hAnsi="Times New Roman" w:cs="Times New Roman"/>
          <w:spacing w:val="2"/>
          <w:sz w:val="26"/>
          <w:szCs w:val="26"/>
        </w:rPr>
        <w:tab/>
      </w:r>
      <w:r w:rsidRPr="00244BA6">
        <w:rPr>
          <w:rFonts w:ascii="Times New Roman" w:hAnsi="Times New Roman" w:cs="Times New Roman"/>
          <w:spacing w:val="2"/>
          <w:sz w:val="26"/>
          <w:szCs w:val="26"/>
        </w:rPr>
        <w:tab/>
        <w:t xml:space="preserve">Согласно методике оценки эффективности муниципальных </w:t>
      </w:r>
      <w:proofErr w:type="gramStart"/>
      <w:r w:rsidRPr="00244BA6">
        <w:rPr>
          <w:rFonts w:ascii="Times New Roman" w:hAnsi="Times New Roman" w:cs="Times New Roman"/>
          <w:spacing w:val="2"/>
          <w:sz w:val="26"/>
          <w:szCs w:val="26"/>
        </w:rPr>
        <w:t>программ  комплексная</w:t>
      </w:r>
      <w:proofErr w:type="gramEnd"/>
      <w:r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 оценка эффективности данной Программы за </w:t>
      </w:r>
      <w:r w:rsidR="00AF38F5" w:rsidRPr="00244BA6">
        <w:rPr>
          <w:rFonts w:ascii="Times New Roman" w:hAnsi="Times New Roman" w:cs="Times New Roman"/>
          <w:spacing w:val="2"/>
          <w:sz w:val="26"/>
          <w:szCs w:val="26"/>
        </w:rPr>
        <w:t>2023</w:t>
      </w:r>
      <w:r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 году состав</w:t>
      </w:r>
      <w:r w:rsidR="008162C6" w:rsidRPr="00244BA6">
        <w:rPr>
          <w:rFonts w:ascii="Times New Roman" w:hAnsi="Times New Roman" w:cs="Times New Roman"/>
          <w:spacing w:val="2"/>
          <w:sz w:val="26"/>
          <w:szCs w:val="26"/>
        </w:rPr>
        <w:t>ила</w:t>
      </w:r>
      <w:r w:rsidR="00911CA1"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EC10F2" w:rsidRPr="00244BA6">
        <w:rPr>
          <w:rFonts w:ascii="Times New Roman" w:eastAsiaTheme="minorEastAsia" w:hAnsi="Times New Roman" w:cs="Times New Roman"/>
          <w:spacing w:val="2"/>
          <w:sz w:val="26"/>
          <w:szCs w:val="26"/>
        </w:rPr>
        <w:t>96,2</w:t>
      </w:r>
      <w:r w:rsidR="00DB02C3" w:rsidRPr="00244BA6">
        <w:rPr>
          <w:rFonts w:ascii="Times New Roman" w:eastAsiaTheme="minorEastAsia" w:hAnsi="Times New Roman" w:cs="Times New Roman"/>
          <w:spacing w:val="2"/>
          <w:sz w:val="26"/>
          <w:szCs w:val="26"/>
        </w:rPr>
        <w:t xml:space="preserve"> %, что</w:t>
      </w:r>
      <w:r w:rsidR="00DB02C3" w:rsidRPr="00244BA6">
        <w:rPr>
          <w:rFonts w:ascii="Times New Roman" w:hAnsi="Times New Roman" w:cs="Times New Roman"/>
          <w:spacing w:val="2"/>
          <w:sz w:val="26"/>
          <w:szCs w:val="26"/>
        </w:rPr>
        <w:t xml:space="preserve"> является высоким уровнем эффективности, так как превышает уровень 90 %.   </w:t>
      </w:r>
    </w:p>
    <w:p w14:paraId="752996BB" w14:textId="77777777" w:rsidR="000164E4" w:rsidRPr="00244BA6" w:rsidRDefault="000164E4" w:rsidP="000164E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pacing w:val="2"/>
          <w:sz w:val="26"/>
          <w:szCs w:val="26"/>
        </w:rPr>
      </w:pPr>
    </w:p>
    <w:p w14:paraId="437564F0" w14:textId="77777777" w:rsidR="008468AF" w:rsidRPr="00244BA6" w:rsidRDefault="008468AF" w:rsidP="000164E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pacing w:val="2"/>
          <w:sz w:val="26"/>
          <w:szCs w:val="26"/>
        </w:rPr>
      </w:pPr>
    </w:p>
    <w:p w14:paraId="7E950997" w14:textId="77777777" w:rsidR="00C00EA1" w:rsidRPr="00244BA6" w:rsidRDefault="00C00EA1" w:rsidP="000164E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>Начальник МКУ «Управление</w:t>
      </w:r>
    </w:p>
    <w:p w14:paraId="369DF259" w14:textId="77777777" w:rsidR="00C00EA1" w:rsidRPr="00244BA6" w:rsidRDefault="00C00EA1" w:rsidP="000164E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>культуры, спорта и молодежной</w:t>
      </w:r>
    </w:p>
    <w:p w14:paraId="646709FC" w14:textId="77777777" w:rsidR="00C00EA1" w:rsidRPr="00244BA6" w:rsidRDefault="00C00EA1" w:rsidP="000164E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pacing w:val="2"/>
          <w:sz w:val="26"/>
          <w:szCs w:val="26"/>
        </w:rPr>
      </w:pPr>
      <w:r w:rsidRPr="00244BA6">
        <w:rPr>
          <w:spacing w:val="2"/>
          <w:sz w:val="26"/>
          <w:szCs w:val="26"/>
        </w:rPr>
        <w:t>политики» г. Рубцовска                                                                                 М.А. Зорина</w:t>
      </w:r>
    </w:p>
    <w:p w14:paraId="23546036" w14:textId="77777777" w:rsidR="000164E4" w:rsidRDefault="000164E4" w:rsidP="000164E4">
      <w:pPr>
        <w:widowControl w:val="0"/>
        <w:shd w:val="clear" w:color="auto" w:fill="FFFFFF"/>
        <w:spacing w:after="0" w:line="240" w:lineRule="auto"/>
        <w:jc w:val="center"/>
        <w:rPr>
          <w:rFonts w:eastAsiaTheme="minorEastAsia"/>
          <w:b/>
        </w:rPr>
      </w:pPr>
    </w:p>
    <w:p w14:paraId="5AD9D9D3" w14:textId="77777777" w:rsidR="001F25AC" w:rsidRDefault="001F25AC" w:rsidP="000164E4">
      <w:pPr>
        <w:widowControl w:val="0"/>
        <w:shd w:val="clear" w:color="auto" w:fill="FFFFFF"/>
        <w:spacing w:after="0" w:line="240" w:lineRule="auto"/>
        <w:jc w:val="center"/>
        <w:rPr>
          <w:rFonts w:eastAsiaTheme="minorEastAsia"/>
          <w:b/>
        </w:rPr>
      </w:pPr>
    </w:p>
    <w:p w14:paraId="27B0716B" w14:textId="77777777" w:rsidR="001F25AC" w:rsidRPr="002769D4" w:rsidRDefault="001F25AC" w:rsidP="000164E4">
      <w:pPr>
        <w:widowControl w:val="0"/>
        <w:shd w:val="clear" w:color="auto" w:fill="FFFFFF"/>
        <w:spacing w:after="0" w:line="240" w:lineRule="auto"/>
        <w:jc w:val="center"/>
        <w:rPr>
          <w:rFonts w:eastAsiaTheme="minorEastAsia"/>
          <w:b/>
        </w:rPr>
      </w:pPr>
    </w:p>
    <w:p w14:paraId="4C6E498C" w14:textId="640449C2" w:rsidR="0012262F" w:rsidRPr="002769D4" w:rsidRDefault="0012262F" w:rsidP="000164E4">
      <w:pPr>
        <w:widowControl w:val="0"/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lang w:eastAsia="ru-RU"/>
        </w:rPr>
      </w:pPr>
      <w:r w:rsidRPr="002769D4">
        <w:rPr>
          <w:rFonts w:eastAsiaTheme="minorEastAsia"/>
          <w:b/>
        </w:rPr>
        <w:lastRenderedPageBreak/>
        <w:t xml:space="preserve">Комплексная оценка эффективности реализации муниципальной программы </w:t>
      </w:r>
      <w:r w:rsidRPr="002769D4">
        <w:rPr>
          <w:b/>
        </w:rPr>
        <w:t>«Профилактика преступлений и иных правонарушений в городе Рубцо</w:t>
      </w:r>
      <w:r w:rsidR="00AF38F5" w:rsidRPr="002769D4">
        <w:rPr>
          <w:b/>
        </w:rPr>
        <w:t>вске» (за 2023</w:t>
      </w:r>
      <w:r w:rsidRPr="002769D4">
        <w:rPr>
          <w:b/>
        </w:rPr>
        <w:t xml:space="preserve"> год)</w:t>
      </w:r>
    </w:p>
    <w:p w14:paraId="3E0855E1" w14:textId="77777777" w:rsidR="0012262F" w:rsidRPr="002769D4" w:rsidRDefault="0012262F" w:rsidP="000164E4">
      <w:pPr>
        <w:widowControl w:val="0"/>
        <w:spacing w:after="0"/>
        <w:jc w:val="both"/>
        <w:rPr>
          <w:b/>
        </w:rPr>
      </w:pPr>
    </w:p>
    <w:p w14:paraId="60D3604B" w14:textId="77777777" w:rsidR="0012262F" w:rsidRPr="002769D4" w:rsidRDefault="0012262F" w:rsidP="000164E4">
      <w:pPr>
        <w:pStyle w:val="a3"/>
        <w:widowControl w:val="0"/>
        <w:numPr>
          <w:ilvl w:val="0"/>
          <w:numId w:val="7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769D4">
        <w:rPr>
          <w:rFonts w:ascii="Times New Roman" w:eastAsiaTheme="minorEastAsia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14:paraId="282208FF" w14:textId="77777777" w:rsidR="0012262F" w:rsidRPr="002769D4" w:rsidRDefault="0012262F" w:rsidP="000164E4">
      <w:pPr>
        <w:widowControl w:val="0"/>
        <w:spacing w:after="0"/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Cel</m:t>
          </m:r>
          <m:r>
            <w:rPr>
              <w:rFonts w:ascii="Cambria Math" w:eastAsia="Cambria Math" w:hAnsi="Cambria Math" w:cs="Cambria Math"/>
            </w:rPr>
            <m:t>=(1/</m:t>
          </m:r>
          <m:r>
            <w:rPr>
              <w:rFonts w:ascii="Cambria Math" w:eastAsia="Cambria Math" w:hAnsi="Cambria Math" w:cs="Cambria Math"/>
              <w:lang w:val="en-US"/>
            </w:rPr>
            <m:t>m)*</m:t>
          </m:r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i=1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3CBFD9C1" w14:textId="77777777" w:rsidR="0012262F" w:rsidRPr="002769D4" w:rsidRDefault="0012262F" w:rsidP="000164E4">
      <w:pPr>
        <w:widowControl w:val="0"/>
        <w:spacing w:after="0"/>
        <w:jc w:val="center"/>
        <w:rPr>
          <w:rFonts w:ascii="Cambria Math" w:eastAsiaTheme="minorEastAsia" w:hAnsi="Cambria Math"/>
          <w:lang w:val="en-US"/>
        </w:rPr>
      </w:pPr>
      <w:r w:rsidRPr="002769D4">
        <w:rPr>
          <w:rFonts w:ascii="Cambria Math" w:eastAsiaTheme="minorEastAsia" w:hAnsi="Cambria Math"/>
        </w:rPr>
        <w:t>где</w:t>
      </w:r>
      <w:r w:rsidRPr="002769D4">
        <w:rPr>
          <w:rFonts w:ascii="Cambria Math" w:eastAsiaTheme="minorEastAsia" w:hAnsi="Cambria Math"/>
          <w:lang w:val="en-US"/>
        </w:rPr>
        <w:t xml:space="preserve"> S</w:t>
      </w:r>
      <w:r w:rsidRPr="002769D4">
        <w:rPr>
          <w:rFonts w:ascii="Cambria Math" w:eastAsiaTheme="minorEastAsia" w:hAnsi="Cambria Math"/>
          <w:vertAlign w:val="subscript"/>
          <w:lang w:val="en-US"/>
        </w:rPr>
        <w:t>i</w:t>
      </w:r>
      <w:r w:rsidRPr="002769D4">
        <w:rPr>
          <w:rFonts w:ascii="Cambria Math" w:eastAsiaTheme="minorEastAsia" w:hAnsi="Cambria Math"/>
          <w:lang w:val="en-US"/>
        </w:rPr>
        <w:t xml:space="preserve"> = (F</w:t>
      </w:r>
      <w:r w:rsidRPr="002769D4">
        <w:rPr>
          <w:rFonts w:ascii="Cambria Math" w:eastAsiaTheme="minorEastAsia" w:hAnsi="Cambria Math"/>
          <w:vertAlign w:val="subscript"/>
          <w:lang w:val="en-US"/>
        </w:rPr>
        <w:t>i</w:t>
      </w:r>
      <w:r w:rsidRPr="002769D4">
        <w:rPr>
          <w:rFonts w:ascii="Cambria Math" w:eastAsiaTheme="minorEastAsia" w:hAnsi="Cambria Math"/>
          <w:lang w:val="en-US"/>
        </w:rPr>
        <w:t>/P</w:t>
      </w:r>
      <w:r w:rsidRPr="002769D4">
        <w:rPr>
          <w:rFonts w:ascii="Cambria Math" w:eastAsiaTheme="minorEastAsia" w:hAnsi="Cambria Math"/>
          <w:vertAlign w:val="subscript"/>
          <w:lang w:val="en-US"/>
        </w:rPr>
        <w:t>i</w:t>
      </w:r>
      <w:r w:rsidRPr="002769D4">
        <w:rPr>
          <w:rFonts w:ascii="Cambria Math" w:eastAsiaTheme="minorEastAsia" w:hAnsi="Cambria Math"/>
          <w:lang w:val="en-US"/>
        </w:rPr>
        <w:t xml:space="preserve">)*100%, </w:t>
      </w:r>
      <w:r w:rsidRPr="002769D4">
        <w:rPr>
          <w:rFonts w:ascii="Cambria Math" w:eastAsiaTheme="minorEastAsia" w:hAnsi="Cambria Math"/>
        </w:rPr>
        <w:t>либо</w:t>
      </w:r>
      <w:r w:rsidRPr="002769D4">
        <w:rPr>
          <w:rFonts w:ascii="Cambria Math" w:eastAsiaTheme="minorEastAsia" w:hAnsi="Cambria Math"/>
          <w:lang w:val="en-US"/>
        </w:rPr>
        <w:t xml:space="preserve"> S</w:t>
      </w:r>
      <w:r w:rsidRPr="002769D4">
        <w:rPr>
          <w:rFonts w:ascii="Cambria Math" w:eastAsiaTheme="minorEastAsia" w:hAnsi="Cambria Math"/>
          <w:vertAlign w:val="subscript"/>
          <w:lang w:val="en-US"/>
        </w:rPr>
        <w:t>i</w:t>
      </w:r>
      <w:r w:rsidRPr="002769D4">
        <w:rPr>
          <w:rFonts w:ascii="Cambria Math" w:eastAsiaTheme="minorEastAsia" w:hAnsi="Cambria Math"/>
          <w:lang w:val="en-US"/>
        </w:rPr>
        <w:t xml:space="preserve"> = (P</w:t>
      </w:r>
      <w:r w:rsidRPr="002769D4">
        <w:rPr>
          <w:rFonts w:ascii="Cambria Math" w:eastAsiaTheme="minorEastAsia" w:hAnsi="Cambria Math"/>
          <w:vertAlign w:val="subscript"/>
          <w:lang w:val="en-US"/>
        </w:rPr>
        <w:t>i</w:t>
      </w:r>
      <w:r w:rsidRPr="002769D4">
        <w:rPr>
          <w:rFonts w:ascii="Cambria Math" w:eastAsiaTheme="minorEastAsia" w:hAnsi="Cambria Math"/>
          <w:lang w:val="en-US"/>
        </w:rPr>
        <w:t>/F</w:t>
      </w:r>
      <w:r w:rsidRPr="002769D4">
        <w:rPr>
          <w:rFonts w:ascii="Cambria Math" w:eastAsiaTheme="minorEastAsia" w:hAnsi="Cambria Math"/>
          <w:vertAlign w:val="subscript"/>
          <w:lang w:val="en-US"/>
        </w:rPr>
        <w:t>i</w:t>
      </w:r>
      <w:r w:rsidRPr="002769D4">
        <w:rPr>
          <w:rFonts w:ascii="Cambria Math" w:eastAsiaTheme="minorEastAsia" w:hAnsi="Cambria Math"/>
          <w:lang w:val="en-US"/>
        </w:rPr>
        <w:t>)*100%,</w:t>
      </w:r>
    </w:p>
    <w:p w14:paraId="2711A705" w14:textId="77777777" w:rsidR="009823DD" w:rsidRPr="002769D4" w:rsidRDefault="0012262F" w:rsidP="000164E4">
      <w:pPr>
        <w:widowControl w:val="0"/>
        <w:spacing w:after="0"/>
        <w:jc w:val="center"/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  <w:lang w:val="en-US"/>
            </w:rPr>
            <m:t>m=5</m:t>
          </m:r>
        </m:oMath>
      </m:oMathPara>
    </w:p>
    <w:p w14:paraId="6B411F7D" w14:textId="77777777" w:rsidR="005846FF" w:rsidRPr="002769D4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2769D4">
        <w:rPr>
          <w:rFonts w:eastAsiaTheme="minorEastAsia"/>
          <w:lang w:val="en-US"/>
        </w:rPr>
        <w:t>S</w:t>
      </w:r>
      <w:r w:rsidRPr="002769D4">
        <w:rPr>
          <w:rFonts w:eastAsiaTheme="minorEastAsia"/>
          <w:vertAlign w:val="subscript"/>
        </w:rPr>
        <w:t>1</w:t>
      </w:r>
      <w:r w:rsidR="007852F3" w:rsidRPr="002769D4">
        <w:rPr>
          <w:rFonts w:eastAsiaTheme="minorEastAsia"/>
        </w:rPr>
        <w:t xml:space="preserve">=16,4/18,9*100 %= 86,8 % </w:t>
      </w:r>
      <w:r w:rsidR="005846FF" w:rsidRPr="002769D4">
        <w:rPr>
          <w:rFonts w:eastAsiaTheme="minorEastAsia"/>
        </w:rPr>
        <w:t xml:space="preserve">(обратный показатель) </w:t>
      </w:r>
    </w:p>
    <w:p w14:paraId="3C61F2D9" w14:textId="77777777" w:rsidR="009823DD" w:rsidRPr="002769D4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2769D4">
        <w:rPr>
          <w:rFonts w:eastAsiaTheme="minorEastAsia"/>
          <w:lang w:val="en-US"/>
        </w:rPr>
        <w:t>S</w:t>
      </w:r>
      <w:r w:rsidRPr="002769D4">
        <w:rPr>
          <w:rFonts w:eastAsiaTheme="minorEastAsia"/>
          <w:vertAlign w:val="subscript"/>
        </w:rPr>
        <w:t>2</w:t>
      </w:r>
      <w:r w:rsidR="007852F3" w:rsidRPr="002769D4">
        <w:rPr>
          <w:rFonts w:eastAsiaTheme="minorEastAsia"/>
        </w:rPr>
        <w:t>=725/643</w:t>
      </w:r>
      <w:r w:rsidR="000312C6" w:rsidRPr="002769D4">
        <w:rPr>
          <w:rFonts w:eastAsiaTheme="minorEastAsia"/>
        </w:rPr>
        <w:t>*100</w:t>
      </w:r>
      <w:r w:rsidR="007852F3" w:rsidRPr="002769D4">
        <w:rPr>
          <w:rFonts w:eastAsiaTheme="minorEastAsia"/>
        </w:rPr>
        <w:t xml:space="preserve"> </w:t>
      </w:r>
      <w:r w:rsidR="000312C6" w:rsidRPr="002769D4">
        <w:rPr>
          <w:rFonts w:eastAsiaTheme="minorEastAsia"/>
        </w:rPr>
        <w:t xml:space="preserve">%= </w:t>
      </w:r>
      <w:r w:rsidR="007852F3" w:rsidRPr="002769D4">
        <w:rPr>
          <w:rFonts w:eastAsiaTheme="minorEastAsia"/>
        </w:rPr>
        <w:t xml:space="preserve">112,8 </w:t>
      </w:r>
      <w:r w:rsidRPr="002769D4">
        <w:rPr>
          <w:rFonts w:eastAsiaTheme="minorEastAsia"/>
        </w:rPr>
        <w:t>%</w:t>
      </w:r>
      <w:r w:rsidR="007852F3" w:rsidRPr="002769D4">
        <w:rPr>
          <w:rFonts w:eastAsiaTheme="minorEastAsia"/>
        </w:rPr>
        <w:t xml:space="preserve"> </w:t>
      </w:r>
      <w:r w:rsidR="007852F3" w:rsidRPr="002769D4">
        <w:rPr>
          <w:rFonts w:eastAsiaTheme="minorEastAsia"/>
          <w:color w:val="FF0000"/>
        </w:rPr>
        <w:t>~</w:t>
      </w:r>
      <w:r w:rsidR="007852F3" w:rsidRPr="002769D4">
        <w:rPr>
          <w:rFonts w:eastAsiaTheme="minorEastAsia"/>
        </w:rPr>
        <w:t>100 %</w:t>
      </w:r>
      <w:proofErr w:type="gramStart"/>
      <w:r w:rsidR="007852F3" w:rsidRPr="002769D4">
        <w:rPr>
          <w:rFonts w:eastAsiaTheme="minorEastAsia"/>
        </w:rPr>
        <w:t xml:space="preserve"> </w:t>
      </w:r>
      <w:r w:rsidRPr="002769D4">
        <w:rPr>
          <w:rFonts w:eastAsiaTheme="minorEastAsia"/>
        </w:rPr>
        <w:t xml:space="preserve"> </w:t>
      </w:r>
      <w:r w:rsidR="000312C6" w:rsidRPr="002769D4">
        <w:rPr>
          <w:rFonts w:eastAsiaTheme="minorEastAsia"/>
        </w:rPr>
        <w:t xml:space="preserve"> (</w:t>
      </w:r>
      <w:proofErr w:type="gramEnd"/>
      <w:r w:rsidR="000312C6" w:rsidRPr="002769D4">
        <w:rPr>
          <w:rFonts w:eastAsiaTheme="minorEastAsia"/>
        </w:rPr>
        <w:t>обратный показатель)</w:t>
      </w:r>
    </w:p>
    <w:p w14:paraId="14AE532A" w14:textId="77777777" w:rsidR="009823DD" w:rsidRPr="002769D4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2769D4">
        <w:rPr>
          <w:rFonts w:eastAsiaTheme="minorEastAsia"/>
          <w:lang w:val="en-US"/>
        </w:rPr>
        <w:t>S</w:t>
      </w:r>
      <w:r w:rsidRPr="002769D4">
        <w:rPr>
          <w:rFonts w:eastAsiaTheme="minorEastAsia"/>
          <w:vertAlign w:val="subscript"/>
        </w:rPr>
        <w:t>3</w:t>
      </w:r>
      <w:r w:rsidR="007852F3" w:rsidRPr="002769D4">
        <w:rPr>
          <w:rFonts w:eastAsiaTheme="minorEastAsia"/>
        </w:rPr>
        <w:t>=700/400*100%= 175,</w:t>
      </w:r>
      <w:proofErr w:type="gramStart"/>
      <w:r w:rsidR="007852F3" w:rsidRPr="002769D4">
        <w:rPr>
          <w:rFonts w:eastAsiaTheme="minorEastAsia"/>
        </w:rPr>
        <w:t xml:space="preserve">0 </w:t>
      </w:r>
      <w:r w:rsidR="000312C6" w:rsidRPr="002769D4">
        <w:rPr>
          <w:rFonts w:eastAsiaTheme="minorEastAsia"/>
        </w:rPr>
        <w:t xml:space="preserve"> %</w:t>
      </w:r>
      <w:proofErr w:type="gramEnd"/>
      <w:r w:rsidR="000312C6" w:rsidRPr="002769D4">
        <w:rPr>
          <w:rFonts w:eastAsiaTheme="minorEastAsia"/>
        </w:rPr>
        <w:t xml:space="preserve"> </w:t>
      </w:r>
      <w:r w:rsidR="005E4106" w:rsidRPr="002769D4">
        <w:rPr>
          <w:rFonts w:eastAsiaTheme="minorEastAsia"/>
          <w:color w:val="FF0000"/>
        </w:rPr>
        <w:t>~</w:t>
      </w:r>
      <w:r w:rsidR="005E4106" w:rsidRPr="002769D4">
        <w:rPr>
          <w:rFonts w:eastAsiaTheme="minorEastAsia"/>
        </w:rPr>
        <w:t xml:space="preserve">100 % </w:t>
      </w:r>
      <w:r w:rsidR="000312C6" w:rsidRPr="002769D4">
        <w:rPr>
          <w:rFonts w:eastAsiaTheme="minorEastAsia"/>
        </w:rPr>
        <w:t>(обратный показатель</w:t>
      </w:r>
      <w:r w:rsidRPr="002769D4">
        <w:rPr>
          <w:rFonts w:eastAsiaTheme="minorEastAsia"/>
        </w:rPr>
        <w:t>)</w:t>
      </w:r>
    </w:p>
    <w:p w14:paraId="7EB92E0C" w14:textId="77777777" w:rsidR="009823DD" w:rsidRPr="002769D4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2769D4">
        <w:rPr>
          <w:rFonts w:eastAsiaTheme="minorEastAsia"/>
          <w:lang w:val="en-US"/>
        </w:rPr>
        <w:t>S</w:t>
      </w:r>
      <w:r w:rsidRPr="002769D4">
        <w:rPr>
          <w:rFonts w:eastAsiaTheme="minorEastAsia"/>
          <w:vertAlign w:val="subscript"/>
        </w:rPr>
        <w:t>4</w:t>
      </w:r>
      <w:r w:rsidR="007852F3" w:rsidRPr="002769D4">
        <w:rPr>
          <w:rFonts w:eastAsiaTheme="minorEastAsia"/>
        </w:rPr>
        <w:t>=45/46</w:t>
      </w:r>
      <w:r w:rsidR="005E4106" w:rsidRPr="002769D4">
        <w:rPr>
          <w:rFonts w:eastAsiaTheme="minorEastAsia"/>
        </w:rPr>
        <w:t>*100%</w:t>
      </w:r>
      <w:proofErr w:type="gramStart"/>
      <w:r w:rsidR="005E4106" w:rsidRPr="002769D4">
        <w:rPr>
          <w:rFonts w:eastAsiaTheme="minorEastAsia"/>
        </w:rPr>
        <w:t xml:space="preserve">=  </w:t>
      </w:r>
      <w:r w:rsidR="007852F3" w:rsidRPr="002769D4">
        <w:rPr>
          <w:rFonts w:eastAsiaTheme="minorEastAsia"/>
        </w:rPr>
        <w:t>97</w:t>
      </w:r>
      <w:proofErr w:type="gramEnd"/>
      <w:r w:rsidR="007852F3" w:rsidRPr="002769D4">
        <w:rPr>
          <w:rFonts w:eastAsiaTheme="minorEastAsia"/>
        </w:rPr>
        <w:t>,8</w:t>
      </w:r>
      <w:r w:rsidR="000312C6" w:rsidRPr="002769D4">
        <w:rPr>
          <w:rFonts w:eastAsiaTheme="minorEastAsia"/>
        </w:rPr>
        <w:t xml:space="preserve"> % (обратный показатель</w:t>
      </w:r>
      <w:r w:rsidRPr="002769D4">
        <w:rPr>
          <w:rFonts w:eastAsiaTheme="minorEastAsia"/>
        </w:rPr>
        <w:t>)</w:t>
      </w:r>
    </w:p>
    <w:p w14:paraId="2128809E" w14:textId="1CE2374D" w:rsidR="009823DD" w:rsidRPr="002769D4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2769D4">
        <w:rPr>
          <w:rFonts w:eastAsiaTheme="minorEastAsia"/>
          <w:lang w:val="en-US"/>
        </w:rPr>
        <w:t>S</w:t>
      </w:r>
      <w:r w:rsidRPr="002769D4">
        <w:rPr>
          <w:rFonts w:eastAsiaTheme="minorEastAsia"/>
          <w:vertAlign w:val="subscript"/>
        </w:rPr>
        <w:t>5</w:t>
      </w:r>
      <w:r w:rsidR="007852F3" w:rsidRPr="002769D4">
        <w:rPr>
          <w:rFonts w:eastAsiaTheme="minorEastAsia"/>
        </w:rPr>
        <w:t>=65/63*100%= 103,</w:t>
      </w:r>
      <w:r w:rsidR="00BE14C0" w:rsidRPr="002769D4">
        <w:rPr>
          <w:rFonts w:eastAsiaTheme="minorEastAsia"/>
        </w:rPr>
        <w:t>2</w:t>
      </w:r>
      <w:r w:rsidR="007852F3" w:rsidRPr="002769D4">
        <w:rPr>
          <w:rFonts w:eastAsiaTheme="minorEastAsia"/>
        </w:rPr>
        <w:t xml:space="preserve"> </w:t>
      </w:r>
      <w:r w:rsidRPr="002769D4">
        <w:rPr>
          <w:rFonts w:eastAsiaTheme="minorEastAsia"/>
        </w:rPr>
        <w:t>%</w:t>
      </w:r>
      <w:r w:rsidR="005846FF" w:rsidRPr="002769D4">
        <w:rPr>
          <w:rFonts w:eastAsiaTheme="minorEastAsia"/>
        </w:rPr>
        <w:t>~100 %</w:t>
      </w:r>
      <w:r w:rsidR="0036619D" w:rsidRPr="002769D4">
        <w:rPr>
          <w:rFonts w:eastAsiaTheme="minorEastAsia"/>
        </w:rPr>
        <w:t xml:space="preserve"> </w:t>
      </w:r>
      <w:r w:rsidR="005846FF" w:rsidRPr="002769D4">
        <w:rPr>
          <w:rFonts w:eastAsiaTheme="minorEastAsia"/>
        </w:rPr>
        <w:t xml:space="preserve"> </w:t>
      </w:r>
      <w:r w:rsidR="0036619D" w:rsidRPr="002769D4">
        <w:rPr>
          <w:rFonts w:eastAsiaTheme="minorEastAsia"/>
        </w:rPr>
        <w:t xml:space="preserve"> </w:t>
      </w:r>
    </w:p>
    <w:p w14:paraId="29DAE36C" w14:textId="53FAD852" w:rsidR="009823DD" w:rsidRPr="002769D4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2769D4">
        <w:rPr>
          <w:rFonts w:eastAsiaTheme="minorEastAsia"/>
          <w:lang w:val="en-US"/>
        </w:rPr>
        <w:t>Cel</w:t>
      </w:r>
      <w:r w:rsidR="007852F3" w:rsidRPr="002769D4">
        <w:rPr>
          <w:rFonts w:eastAsiaTheme="minorEastAsia"/>
        </w:rPr>
        <w:t xml:space="preserve">=1/5*(86,8 </w:t>
      </w:r>
      <w:r w:rsidRPr="002769D4">
        <w:rPr>
          <w:rFonts w:eastAsiaTheme="minorEastAsia"/>
        </w:rPr>
        <w:t>%+</w:t>
      </w:r>
      <w:r w:rsidR="007852F3" w:rsidRPr="002769D4">
        <w:rPr>
          <w:rFonts w:eastAsiaTheme="minorEastAsia"/>
        </w:rPr>
        <w:t xml:space="preserve"> 100 %+100 %+97,8 </w:t>
      </w:r>
      <w:r w:rsidRPr="002769D4">
        <w:rPr>
          <w:rFonts w:eastAsiaTheme="minorEastAsia"/>
        </w:rPr>
        <w:t>%</w:t>
      </w:r>
      <w:r w:rsidR="000312C6" w:rsidRPr="002769D4">
        <w:rPr>
          <w:rFonts w:eastAsiaTheme="minorEastAsia"/>
        </w:rPr>
        <w:t xml:space="preserve">+100 </w:t>
      </w:r>
      <w:proofErr w:type="gramStart"/>
      <w:r w:rsidR="000312C6" w:rsidRPr="002769D4">
        <w:rPr>
          <w:rFonts w:eastAsiaTheme="minorEastAsia"/>
        </w:rPr>
        <w:t>%</w:t>
      </w:r>
      <w:r w:rsidRPr="002769D4">
        <w:rPr>
          <w:rFonts w:eastAsiaTheme="minorEastAsia"/>
        </w:rPr>
        <w:t>)=</w:t>
      </w:r>
      <w:proofErr w:type="gramEnd"/>
      <w:r w:rsidRPr="002769D4">
        <w:rPr>
          <w:rFonts w:eastAsiaTheme="minorEastAsia"/>
        </w:rPr>
        <w:t>0,2</w:t>
      </w:r>
      <w:r w:rsidR="00B71CAC" w:rsidRPr="002769D4">
        <w:rPr>
          <w:rFonts w:eastAsiaTheme="minorEastAsia"/>
        </w:rPr>
        <w:t>0*</w:t>
      </w:r>
      <w:r w:rsidR="005E4106" w:rsidRPr="002769D4">
        <w:rPr>
          <w:rFonts w:eastAsiaTheme="minorEastAsia"/>
        </w:rPr>
        <w:t>48</w:t>
      </w:r>
      <w:r w:rsidR="00BE14C0" w:rsidRPr="002769D4">
        <w:rPr>
          <w:rFonts w:eastAsiaTheme="minorEastAsia"/>
        </w:rPr>
        <w:t>4,6</w:t>
      </w:r>
      <w:r w:rsidR="00B71CAC" w:rsidRPr="002769D4">
        <w:rPr>
          <w:rFonts w:eastAsiaTheme="minorEastAsia"/>
        </w:rPr>
        <w:t xml:space="preserve"> %=</w:t>
      </w:r>
      <w:r w:rsidR="00691997" w:rsidRPr="002769D4">
        <w:rPr>
          <w:rFonts w:eastAsiaTheme="minorEastAsia"/>
        </w:rPr>
        <w:t>96,9</w:t>
      </w:r>
      <w:r w:rsidRPr="002769D4">
        <w:rPr>
          <w:rFonts w:eastAsiaTheme="minorEastAsia"/>
        </w:rPr>
        <w:t>%</w:t>
      </w:r>
    </w:p>
    <w:p w14:paraId="4D537EA6" w14:textId="77777777" w:rsidR="0012262F" w:rsidRPr="002769D4" w:rsidRDefault="0012262F" w:rsidP="000164E4">
      <w:pPr>
        <w:widowControl w:val="0"/>
        <w:spacing w:after="0"/>
        <w:jc w:val="center"/>
        <w:rPr>
          <w:rFonts w:ascii="Cambria Math" w:eastAsiaTheme="minorEastAsia" w:hAnsi="Cambria Math"/>
        </w:rPr>
      </w:pPr>
    </w:p>
    <w:p w14:paraId="172E8D09" w14:textId="77777777" w:rsidR="0012262F" w:rsidRPr="002769D4" w:rsidRDefault="0012262F" w:rsidP="000164E4">
      <w:pPr>
        <w:widowControl w:val="0"/>
        <w:spacing w:after="0"/>
        <w:ind w:firstLine="708"/>
        <w:jc w:val="both"/>
        <w:rPr>
          <w:rFonts w:eastAsiaTheme="minorEastAsia"/>
        </w:rPr>
      </w:pPr>
      <w:r w:rsidRPr="002769D4">
        <w:rPr>
          <w:rFonts w:eastAsiaTheme="minorEastAsia"/>
        </w:rPr>
        <w:t>2. 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14:paraId="6FE546DE" w14:textId="77777777" w:rsidR="0012262F" w:rsidRPr="002769D4" w:rsidRDefault="0012262F" w:rsidP="000164E4">
      <w:pPr>
        <w:widowControl w:val="0"/>
        <w:spacing w:after="0"/>
        <w:jc w:val="center"/>
        <w:rPr>
          <w:rFonts w:ascii="Cambria Math" w:eastAsiaTheme="minorEastAsia" w:hAnsi="Cambria Math"/>
        </w:rPr>
      </w:pPr>
      <w:r w:rsidRPr="002769D4">
        <w:rPr>
          <w:rFonts w:ascii="Cambria Math" w:eastAsiaTheme="minorEastAsia" w:hAnsi="Cambria Math"/>
          <w:lang w:val="en-US"/>
        </w:rPr>
        <w:t>Fin</w:t>
      </w:r>
      <w:r w:rsidRPr="002769D4">
        <w:rPr>
          <w:rFonts w:ascii="Cambria Math" w:eastAsiaTheme="minorEastAsia" w:hAnsi="Cambria Math"/>
        </w:rPr>
        <w:t xml:space="preserve"> = </w:t>
      </w:r>
      <w:r w:rsidRPr="002769D4">
        <w:rPr>
          <w:rFonts w:ascii="Cambria Math" w:eastAsiaTheme="minorEastAsia" w:hAnsi="Cambria Math"/>
          <w:lang w:val="en-US"/>
        </w:rPr>
        <w:t>K</w:t>
      </w:r>
      <w:r w:rsidRPr="002769D4">
        <w:rPr>
          <w:rFonts w:ascii="Cambria Math" w:eastAsiaTheme="minorEastAsia" w:hAnsi="Cambria Math"/>
        </w:rPr>
        <w:t>/</w:t>
      </w:r>
      <w:r w:rsidRPr="002769D4">
        <w:rPr>
          <w:rFonts w:ascii="Cambria Math" w:eastAsiaTheme="minorEastAsia" w:hAnsi="Cambria Math"/>
          <w:lang w:val="en-US"/>
        </w:rPr>
        <w:t>L</w:t>
      </w:r>
      <w:r w:rsidRPr="002769D4">
        <w:rPr>
          <w:rFonts w:ascii="Cambria Math" w:eastAsiaTheme="minorEastAsia" w:hAnsi="Cambria Math"/>
        </w:rPr>
        <w:t>*100%</w:t>
      </w:r>
    </w:p>
    <w:p w14:paraId="49DCA01E" w14:textId="77777777" w:rsidR="0012262F" w:rsidRPr="002769D4" w:rsidRDefault="0012262F" w:rsidP="000164E4">
      <w:pPr>
        <w:widowControl w:val="0"/>
        <w:spacing w:after="0"/>
        <w:rPr>
          <w:rFonts w:eastAsiaTheme="minorEastAsia"/>
        </w:rPr>
      </w:pPr>
      <w:r w:rsidRPr="002769D4">
        <w:rPr>
          <w:rFonts w:eastAsiaTheme="minorEastAsia"/>
          <w:lang w:val="en-US"/>
        </w:rPr>
        <w:t>Fin</w:t>
      </w:r>
      <w:r w:rsidR="007852F3" w:rsidRPr="002769D4">
        <w:rPr>
          <w:rFonts w:eastAsiaTheme="minorEastAsia"/>
        </w:rPr>
        <w:t xml:space="preserve"> = 41,5/41</w:t>
      </w:r>
      <w:r w:rsidR="00597BFE" w:rsidRPr="002769D4">
        <w:rPr>
          <w:rFonts w:eastAsiaTheme="minorEastAsia"/>
        </w:rPr>
        <w:t>,5</w:t>
      </w:r>
      <w:r w:rsidR="00B71CAC" w:rsidRPr="002769D4">
        <w:rPr>
          <w:rFonts w:eastAsiaTheme="minorEastAsia"/>
        </w:rPr>
        <w:t>*100 %=10</w:t>
      </w:r>
      <w:r w:rsidRPr="002769D4">
        <w:rPr>
          <w:rFonts w:eastAsiaTheme="minorEastAsia"/>
        </w:rPr>
        <w:t>0%</w:t>
      </w:r>
    </w:p>
    <w:p w14:paraId="2FF78746" w14:textId="77777777" w:rsidR="0012262F" w:rsidRPr="002769D4" w:rsidRDefault="0012262F" w:rsidP="000164E4">
      <w:pPr>
        <w:widowControl w:val="0"/>
        <w:spacing w:after="0"/>
        <w:rPr>
          <w:rFonts w:eastAsiaTheme="minorEastAsia"/>
        </w:rPr>
      </w:pPr>
    </w:p>
    <w:p w14:paraId="460D633E" w14:textId="77777777" w:rsidR="0012262F" w:rsidRPr="002769D4" w:rsidRDefault="0012262F" w:rsidP="000164E4">
      <w:pPr>
        <w:widowControl w:val="0"/>
        <w:spacing w:after="0"/>
        <w:ind w:firstLine="708"/>
        <w:rPr>
          <w:rFonts w:eastAsiaTheme="minorEastAsia"/>
        </w:rPr>
      </w:pPr>
      <w:r w:rsidRPr="002769D4">
        <w:rPr>
          <w:rFonts w:eastAsiaTheme="minorEastAsia"/>
        </w:rPr>
        <w:t>3. Оценка степени реализации мероприятий муниципальной программы</w:t>
      </w:r>
    </w:p>
    <w:p w14:paraId="0AA52110" w14:textId="77777777" w:rsidR="0012262F" w:rsidRPr="002769D4" w:rsidRDefault="0012262F" w:rsidP="00BE14C0">
      <w:pPr>
        <w:widowControl w:val="0"/>
        <w:shd w:val="clear" w:color="auto" w:fill="FFFFFF" w:themeFill="background1"/>
        <w:spacing w:after="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/>
            </w:rPr>
            <m:t>Mer</m:t>
          </m:r>
          <m:r>
            <w:rPr>
              <w:rFonts w:ascii="Cambria Math" w:eastAsia="Cambria Math"/>
            </w:rPr>
            <m:t>=(1/</m:t>
          </m:r>
          <m:r>
            <w:rPr>
              <w:rFonts w:ascii="Cambria Math" w:eastAsia="Cambria Math" w:hAnsi="Cambria Math"/>
              <w:lang w:val="en-US"/>
            </w:rPr>
            <m:t>n</m:t>
          </m:r>
          <m:r>
            <w:rPr>
              <w:rFonts w:ascii="Cambria Math" w:eastAsia="Cambria Math"/>
            </w:rPr>
            <m:t>)</m:t>
          </m:r>
          <m:r>
            <w:rPr>
              <w:rFonts w:eastAsia="Cambria Math" w:hAnsi="Cambria Math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/>
                </w:rPr>
                <m:t>j</m:t>
              </m:r>
              <m:r>
                <w:rPr>
                  <w:rFonts w:ascii="Cambria Math" w:eastAsia="Cambria Math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vertAlign w:val="subscript"/>
                    </w:rPr>
                    <m:t>100%</m:t>
                  </m:r>
                </m:e>
              </m:d>
            </m:e>
          </m:nary>
        </m:oMath>
      </m:oMathPara>
    </w:p>
    <w:p w14:paraId="7BF206A0" w14:textId="1520FFB2" w:rsidR="0012262F" w:rsidRPr="002769D4" w:rsidRDefault="0012262F" w:rsidP="000164E4">
      <w:pPr>
        <w:widowControl w:val="0"/>
        <w:spacing w:after="0"/>
        <w:rPr>
          <w:rFonts w:eastAsiaTheme="minorEastAsia"/>
          <w:i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lang w:val="en-US"/>
            </w:rPr>
            <m:t>n=12</m:t>
          </m:r>
        </m:oMath>
      </m:oMathPara>
    </w:p>
    <w:p w14:paraId="0EF52196" w14:textId="77777777" w:rsidR="0012262F" w:rsidRPr="002769D4" w:rsidRDefault="001F25AC" w:rsidP="000164E4">
      <w:pPr>
        <w:widowControl w:val="0"/>
        <w:spacing w:after="0"/>
        <w:rPr>
          <w:rFonts w:eastAsiaTheme="minorEastAsia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/>
              <w:vertAlign w:val="subscript"/>
              <w:lang w:val="en-US"/>
            </w:rPr>
            <m:t>=11</m:t>
          </m:r>
        </m:oMath>
      </m:oMathPara>
    </w:p>
    <w:p w14:paraId="6D163BE6" w14:textId="77777777" w:rsidR="0012262F" w:rsidRPr="002769D4" w:rsidRDefault="0012262F" w:rsidP="000164E4">
      <w:pPr>
        <w:widowControl w:val="0"/>
        <w:spacing w:after="0"/>
        <w:rPr>
          <w:rFonts w:eastAsiaTheme="minorEastAsia"/>
        </w:rPr>
      </w:pPr>
      <m:oMath>
        <m:r>
          <m:rPr>
            <m:sty m:val="p"/>
          </m:rPr>
          <w:rPr>
            <w:rFonts w:ascii="Cambria Math"/>
          </w:rPr>
          <m:t>Mer</m:t>
        </m:r>
      </m:oMath>
      <w:r w:rsidR="00703C9E" w:rsidRPr="002769D4">
        <w:rPr>
          <w:rFonts w:eastAsiaTheme="minorEastAsia"/>
        </w:rPr>
        <w:t>=(</w:t>
      </w:r>
      <w:r w:rsidR="001B283C" w:rsidRPr="002769D4">
        <w:rPr>
          <w:rFonts w:eastAsiaTheme="minorEastAsia"/>
        </w:rPr>
        <w:t>1</w:t>
      </w:r>
      <w:r w:rsidR="009D151E" w:rsidRPr="002769D4">
        <w:rPr>
          <w:rFonts w:eastAsiaTheme="minorEastAsia"/>
        </w:rPr>
        <w:t>/12</w:t>
      </w:r>
      <w:r w:rsidR="00703C9E" w:rsidRPr="002769D4">
        <w:rPr>
          <w:rFonts w:eastAsiaTheme="minorEastAsia"/>
        </w:rPr>
        <w:t>)</w:t>
      </w:r>
      <w:r w:rsidRPr="002769D4">
        <w:rPr>
          <w:rFonts w:eastAsiaTheme="minorEastAsia"/>
        </w:rPr>
        <w:t>*</w:t>
      </w:r>
      <w:r w:rsidR="00DB02C3" w:rsidRPr="002769D4">
        <w:rPr>
          <w:rFonts w:eastAsiaTheme="minorEastAsia"/>
        </w:rPr>
        <w:t>[</w:t>
      </w:r>
      <w:r w:rsidRPr="002769D4">
        <w:rPr>
          <w:rFonts w:eastAsiaTheme="minorEastAsia"/>
        </w:rPr>
        <w:t>(1+1+1+1</w:t>
      </w:r>
      <w:r w:rsidR="009D151E" w:rsidRPr="002769D4">
        <w:rPr>
          <w:rFonts w:eastAsiaTheme="minorEastAsia"/>
        </w:rPr>
        <w:t>+1+1+1+1+1+1+</w:t>
      </w:r>
      <w:r w:rsidR="007852F3" w:rsidRPr="002769D4">
        <w:rPr>
          <w:rFonts w:eastAsiaTheme="minorEastAsia"/>
        </w:rPr>
        <w:t>1</w:t>
      </w:r>
      <w:r w:rsidR="001B283C" w:rsidRPr="002769D4">
        <w:rPr>
          <w:rFonts w:eastAsiaTheme="minorEastAsia"/>
        </w:rPr>
        <w:t>+0)*100</w:t>
      </w:r>
      <w:r w:rsidR="00DB02C3" w:rsidRPr="002769D4">
        <w:rPr>
          <w:rFonts w:eastAsiaTheme="minorEastAsia"/>
        </w:rPr>
        <w:t>]</w:t>
      </w:r>
      <w:r w:rsidR="007852F3" w:rsidRPr="002769D4">
        <w:rPr>
          <w:rFonts w:eastAsiaTheme="minorEastAsia"/>
        </w:rPr>
        <w:t>=91,7</w:t>
      </w:r>
      <w:r w:rsidR="009D151E" w:rsidRPr="002769D4">
        <w:rPr>
          <w:rFonts w:eastAsiaTheme="minorEastAsia"/>
        </w:rPr>
        <w:t xml:space="preserve"> </w:t>
      </w:r>
      <w:r w:rsidRPr="002769D4">
        <w:rPr>
          <w:rFonts w:eastAsiaTheme="minorEastAsia"/>
        </w:rPr>
        <w:t>%</w:t>
      </w:r>
    </w:p>
    <w:p w14:paraId="0904E08B" w14:textId="77777777" w:rsidR="0012262F" w:rsidRPr="002769D4" w:rsidRDefault="0012262F" w:rsidP="000164E4">
      <w:pPr>
        <w:widowControl w:val="0"/>
        <w:spacing w:after="0"/>
        <w:rPr>
          <w:rFonts w:eastAsiaTheme="minorEastAsia"/>
        </w:rPr>
      </w:pPr>
    </w:p>
    <w:p w14:paraId="1B26DCE3" w14:textId="77777777" w:rsidR="0012262F" w:rsidRPr="002769D4" w:rsidRDefault="0012262F" w:rsidP="000164E4">
      <w:pPr>
        <w:widowControl w:val="0"/>
        <w:spacing w:after="0"/>
        <w:ind w:firstLine="708"/>
        <w:jc w:val="both"/>
        <w:rPr>
          <w:rFonts w:eastAsiaTheme="minorEastAsia"/>
        </w:rPr>
      </w:pPr>
      <w:r w:rsidRPr="002769D4">
        <w:rPr>
          <w:rFonts w:eastAsiaTheme="minorEastAsia"/>
        </w:rPr>
        <w:t>4. Комплексная оценка эффективности реализации муниципальной программы</w:t>
      </w:r>
    </w:p>
    <w:p w14:paraId="3CF4A045" w14:textId="77777777" w:rsidR="0012262F" w:rsidRPr="002769D4" w:rsidRDefault="0012262F" w:rsidP="000164E4">
      <w:pPr>
        <w:widowControl w:val="0"/>
        <w:spacing w:after="0"/>
        <w:jc w:val="center"/>
        <w:rPr>
          <w:rFonts w:eastAsiaTheme="minorEastAsia"/>
          <w:lang w:val="en-US"/>
        </w:rPr>
      </w:pPr>
      <w:r w:rsidRPr="002769D4">
        <w:rPr>
          <w:rFonts w:eastAsiaTheme="minorEastAsia"/>
          <w:lang w:val="en-US"/>
        </w:rPr>
        <w:t>O = (Cel + Fin + Mer)/3</w:t>
      </w:r>
    </w:p>
    <w:p w14:paraId="0FB54C90" w14:textId="77777777" w:rsidR="0012262F" w:rsidRPr="002769D4" w:rsidRDefault="0012262F" w:rsidP="000164E4">
      <w:pPr>
        <w:widowControl w:val="0"/>
        <w:spacing w:after="0"/>
        <w:rPr>
          <w:rFonts w:eastAsiaTheme="minorEastAsia"/>
          <w:lang w:val="en-US"/>
        </w:rPr>
      </w:pPr>
      <w:r w:rsidRPr="002769D4">
        <w:rPr>
          <w:rFonts w:eastAsiaTheme="minorEastAsia"/>
          <w:lang w:val="en-US"/>
        </w:rPr>
        <w:t>O</w:t>
      </w:r>
      <w:r w:rsidR="00B71CAC" w:rsidRPr="002769D4">
        <w:rPr>
          <w:rFonts w:eastAsiaTheme="minorEastAsia"/>
          <w:lang w:val="en-US"/>
        </w:rPr>
        <w:t xml:space="preserve"> = (9</w:t>
      </w:r>
      <w:r w:rsidR="00691997" w:rsidRPr="002769D4">
        <w:rPr>
          <w:rFonts w:eastAsiaTheme="minorEastAsia"/>
          <w:lang w:val="en-US"/>
        </w:rPr>
        <w:t>6,9</w:t>
      </w:r>
      <w:r w:rsidR="007852F3" w:rsidRPr="002769D4">
        <w:rPr>
          <w:rFonts w:eastAsiaTheme="minorEastAsia"/>
          <w:lang w:val="en-US"/>
        </w:rPr>
        <w:t xml:space="preserve"> %+100,0 %+91,7</w:t>
      </w:r>
      <w:r w:rsidR="00B71CAC" w:rsidRPr="002769D4">
        <w:rPr>
          <w:rFonts w:eastAsiaTheme="minorEastAsia"/>
          <w:lang w:val="en-US"/>
        </w:rPr>
        <w:t>%)/3=</w:t>
      </w:r>
      <w:r w:rsidR="00691997" w:rsidRPr="002769D4">
        <w:rPr>
          <w:rFonts w:eastAsiaTheme="minorEastAsia"/>
          <w:lang w:val="en-US"/>
        </w:rPr>
        <w:t xml:space="preserve">96,2 </w:t>
      </w:r>
      <w:r w:rsidRPr="002769D4">
        <w:rPr>
          <w:rFonts w:eastAsiaTheme="minorEastAsia"/>
          <w:lang w:val="en-US"/>
        </w:rPr>
        <w:t>%</w:t>
      </w:r>
    </w:p>
    <w:p w14:paraId="3946ED74" w14:textId="77777777" w:rsidR="00D46BFE" w:rsidRDefault="0012262F" w:rsidP="000164E4">
      <w:pPr>
        <w:widowControl w:val="0"/>
        <w:ind w:firstLine="708"/>
        <w:jc w:val="both"/>
        <w:rPr>
          <w:rFonts w:ascii="yandex-sans" w:eastAsia="Times New Roman" w:hAnsi="yandex-sans"/>
          <w:color w:val="000000"/>
          <w:lang w:eastAsia="ru-RU"/>
        </w:rPr>
      </w:pPr>
      <w:r w:rsidRPr="002769D4">
        <w:rPr>
          <w:rFonts w:eastAsiaTheme="minorEastAsia"/>
        </w:rPr>
        <w:t>Комплексная оценка эффективности реализации муницип</w:t>
      </w:r>
      <w:r w:rsidR="00B71CAC" w:rsidRPr="002769D4">
        <w:rPr>
          <w:rFonts w:eastAsiaTheme="minorEastAsia"/>
        </w:rPr>
        <w:t xml:space="preserve">альной Программы составляет </w:t>
      </w:r>
      <w:r w:rsidR="00691997" w:rsidRPr="002769D4">
        <w:rPr>
          <w:rFonts w:eastAsiaTheme="minorEastAsia"/>
        </w:rPr>
        <w:t>96,2</w:t>
      </w:r>
      <w:r w:rsidR="009D151E" w:rsidRPr="002769D4">
        <w:rPr>
          <w:rFonts w:eastAsiaTheme="minorEastAsia"/>
        </w:rPr>
        <w:t xml:space="preserve"> </w:t>
      </w:r>
      <w:r w:rsidR="00DB02C3" w:rsidRPr="002769D4">
        <w:rPr>
          <w:rFonts w:eastAsiaTheme="minorEastAsia"/>
        </w:rPr>
        <w:t>%, что</w:t>
      </w:r>
      <w:r w:rsidR="00DB02C3" w:rsidRPr="002769D4">
        <w:t xml:space="preserve"> является высоким уровнем эффективности, так как превышает 90 %.</w:t>
      </w:r>
      <w:r w:rsidR="00DB02C3" w:rsidRPr="003E327A">
        <w:t xml:space="preserve">   </w:t>
      </w:r>
    </w:p>
    <w:sectPr w:rsidR="00D46BFE" w:rsidSect="000164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6E39"/>
    <w:multiLevelType w:val="hybridMultilevel"/>
    <w:tmpl w:val="8F14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77E1"/>
    <w:multiLevelType w:val="hybridMultilevel"/>
    <w:tmpl w:val="33FE2766"/>
    <w:lvl w:ilvl="0" w:tplc="A7866F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C1342"/>
    <w:multiLevelType w:val="hybridMultilevel"/>
    <w:tmpl w:val="01B0F54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72BBD"/>
    <w:multiLevelType w:val="hybridMultilevel"/>
    <w:tmpl w:val="36D2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823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535580">
    <w:abstractNumId w:val="2"/>
  </w:num>
  <w:num w:numId="3" w16cid:durableId="997226347">
    <w:abstractNumId w:val="0"/>
  </w:num>
  <w:num w:numId="4" w16cid:durableId="15544491">
    <w:abstractNumId w:val="3"/>
  </w:num>
  <w:num w:numId="5" w16cid:durableId="1479229047">
    <w:abstractNumId w:val="1"/>
  </w:num>
  <w:num w:numId="6" w16cid:durableId="264774945">
    <w:abstractNumId w:val="4"/>
  </w:num>
  <w:num w:numId="7" w16cid:durableId="882985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FE"/>
    <w:rsid w:val="0000182C"/>
    <w:rsid w:val="000164E4"/>
    <w:rsid w:val="00016624"/>
    <w:rsid w:val="000312C6"/>
    <w:rsid w:val="000409BC"/>
    <w:rsid w:val="00070A6E"/>
    <w:rsid w:val="000B0D73"/>
    <w:rsid w:val="000F0938"/>
    <w:rsid w:val="00102B1C"/>
    <w:rsid w:val="00115405"/>
    <w:rsid w:val="0012262F"/>
    <w:rsid w:val="0012575C"/>
    <w:rsid w:val="00131F5B"/>
    <w:rsid w:val="001320C4"/>
    <w:rsid w:val="00147EC6"/>
    <w:rsid w:val="00170EF3"/>
    <w:rsid w:val="00172700"/>
    <w:rsid w:val="00175569"/>
    <w:rsid w:val="001755D8"/>
    <w:rsid w:val="00181E61"/>
    <w:rsid w:val="001B283C"/>
    <w:rsid w:val="001B3DAC"/>
    <w:rsid w:val="001E6726"/>
    <w:rsid w:val="001F25AC"/>
    <w:rsid w:val="00226D3A"/>
    <w:rsid w:val="00237492"/>
    <w:rsid w:val="00244BA6"/>
    <w:rsid w:val="00252FCE"/>
    <w:rsid w:val="002769D4"/>
    <w:rsid w:val="00277B3B"/>
    <w:rsid w:val="00296D04"/>
    <w:rsid w:val="002C5AC7"/>
    <w:rsid w:val="002E7176"/>
    <w:rsid w:val="002F0135"/>
    <w:rsid w:val="00306BA4"/>
    <w:rsid w:val="00326539"/>
    <w:rsid w:val="00344636"/>
    <w:rsid w:val="0036619D"/>
    <w:rsid w:val="00376239"/>
    <w:rsid w:val="003A1344"/>
    <w:rsid w:val="003B3C05"/>
    <w:rsid w:val="003D64F4"/>
    <w:rsid w:val="003E4D27"/>
    <w:rsid w:val="003F6220"/>
    <w:rsid w:val="004111D1"/>
    <w:rsid w:val="00417077"/>
    <w:rsid w:val="0043072F"/>
    <w:rsid w:val="004335E6"/>
    <w:rsid w:val="004356FC"/>
    <w:rsid w:val="00441A58"/>
    <w:rsid w:val="00453EB2"/>
    <w:rsid w:val="0045605C"/>
    <w:rsid w:val="004C32C7"/>
    <w:rsid w:val="004E2DC5"/>
    <w:rsid w:val="004E3DFC"/>
    <w:rsid w:val="004F13A6"/>
    <w:rsid w:val="004F6F9D"/>
    <w:rsid w:val="0051524C"/>
    <w:rsid w:val="00531238"/>
    <w:rsid w:val="00540308"/>
    <w:rsid w:val="00547476"/>
    <w:rsid w:val="005516A7"/>
    <w:rsid w:val="005708B8"/>
    <w:rsid w:val="00571CAF"/>
    <w:rsid w:val="00572949"/>
    <w:rsid w:val="005846FF"/>
    <w:rsid w:val="00597BFE"/>
    <w:rsid w:val="005A1670"/>
    <w:rsid w:val="005B5697"/>
    <w:rsid w:val="005B7713"/>
    <w:rsid w:val="005C4FE4"/>
    <w:rsid w:val="005C6EE5"/>
    <w:rsid w:val="005C70B4"/>
    <w:rsid w:val="005E4106"/>
    <w:rsid w:val="005F3110"/>
    <w:rsid w:val="00600A01"/>
    <w:rsid w:val="00612C1B"/>
    <w:rsid w:val="00613140"/>
    <w:rsid w:val="00627527"/>
    <w:rsid w:val="0066251B"/>
    <w:rsid w:val="00691997"/>
    <w:rsid w:val="00696BD9"/>
    <w:rsid w:val="006B6613"/>
    <w:rsid w:val="006E46D7"/>
    <w:rsid w:val="00702ECE"/>
    <w:rsid w:val="00703C9E"/>
    <w:rsid w:val="00747B9A"/>
    <w:rsid w:val="00747C3C"/>
    <w:rsid w:val="007578DA"/>
    <w:rsid w:val="007677F6"/>
    <w:rsid w:val="00771895"/>
    <w:rsid w:val="007852F3"/>
    <w:rsid w:val="007959B6"/>
    <w:rsid w:val="007B4590"/>
    <w:rsid w:val="007D287B"/>
    <w:rsid w:val="007E19A3"/>
    <w:rsid w:val="007F41A3"/>
    <w:rsid w:val="00802192"/>
    <w:rsid w:val="00810342"/>
    <w:rsid w:val="008162C6"/>
    <w:rsid w:val="00820E22"/>
    <w:rsid w:val="0084326F"/>
    <w:rsid w:val="008457FB"/>
    <w:rsid w:val="008468AF"/>
    <w:rsid w:val="00855FD4"/>
    <w:rsid w:val="00860302"/>
    <w:rsid w:val="00874133"/>
    <w:rsid w:val="008B253F"/>
    <w:rsid w:val="008D528F"/>
    <w:rsid w:val="008F1F3C"/>
    <w:rsid w:val="00911CA1"/>
    <w:rsid w:val="00921540"/>
    <w:rsid w:val="00923D7B"/>
    <w:rsid w:val="0092586E"/>
    <w:rsid w:val="00954F88"/>
    <w:rsid w:val="00963592"/>
    <w:rsid w:val="00963B00"/>
    <w:rsid w:val="009823DD"/>
    <w:rsid w:val="0099370B"/>
    <w:rsid w:val="009B283A"/>
    <w:rsid w:val="009D151E"/>
    <w:rsid w:val="009D4813"/>
    <w:rsid w:val="009D7087"/>
    <w:rsid w:val="009E00F7"/>
    <w:rsid w:val="009E7550"/>
    <w:rsid w:val="00A0362D"/>
    <w:rsid w:val="00A12079"/>
    <w:rsid w:val="00A17BB4"/>
    <w:rsid w:val="00A33432"/>
    <w:rsid w:val="00A40708"/>
    <w:rsid w:val="00A750E2"/>
    <w:rsid w:val="00A9419C"/>
    <w:rsid w:val="00AA5A5B"/>
    <w:rsid w:val="00AC05DF"/>
    <w:rsid w:val="00AC2489"/>
    <w:rsid w:val="00AE0C5E"/>
    <w:rsid w:val="00AF38F5"/>
    <w:rsid w:val="00B11929"/>
    <w:rsid w:val="00B30D51"/>
    <w:rsid w:val="00B413C4"/>
    <w:rsid w:val="00B42ECF"/>
    <w:rsid w:val="00B452D2"/>
    <w:rsid w:val="00B55D37"/>
    <w:rsid w:val="00B6548F"/>
    <w:rsid w:val="00B661C2"/>
    <w:rsid w:val="00B71CAC"/>
    <w:rsid w:val="00B871FA"/>
    <w:rsid w:val="00BB0B2F"/>
    <w:rsid w:val="00BC4133"/>
    <w:rsid w:val="00BE14C0"/>
    <w:rsid w:val="00BF65CF"/>
    <w:rsid w:val="00C00EA1"/>
    <w:rsid w:val="00C1414B"/>
    <w:rsid w:val="00C242C9"/>
    <w:rsid w:val="00C31837"/>
    <w:rsid w:val="00C40EE3"/>
    <w:rsid w:val="00C55971"/>
    <w:rsid w:val="00C57769"/>
    <w:rsid w:val="00C6265D"/>
    <w:rsid w:val="00C631F6"/>
    <w:rsid w:val="00C86792"/>
    <w:rsid w:val="00CD7D0C"/>
    <w:rsid w:val="00CF20AE"/>
    <w:rsid w:val="00CF256A"/>
    <w:rsid w:val="00D10BC9"/>
    <w:rsid w:val="00D125A6"/>
    <w:rsid w:val="00D12AB4"/>
    <w:rsid w:val="00D16D02"/>
    <w:rsid w:val="00D23129"/>
    <w:rsid w:val="00D32F48"/>
    <w:rsid w:val="00D46BFE"/>
    <w:rsid w:val="00D54B5C"/>
    <w:rsid w:val="00D94DCB"/>
    <w:rsid w:val="00DB02C3"/>
    <w:rsid w:val="00DD4B44"/>
    <w:rsid w:val="00DE0A0E"/>
    <w:rsid w:val="00DF03E9"/>
    <w:rsid w:val="00DF338D"/>
    <w:rsid w:val="00E002FD"/>
    <w:rsid w:val="00E150F7"/>
    <w:rsid w:val="00E40F7F"/>
    <w:rsid w:val="00E44C8B"/>
    <w:rsid w:val="00E50FB1"/>
    <w:rsid w:val="00E560B0"/>
    <w:rsid w:val="00E57CEB"/>
    <w:rsid w:val="00E62BE0"/>
    <w:rsid w:val="00E72CC5"/>
    <w:rsid w:val="00E81054"/>
    <w:rsid w:val="00EB04D6"/>
    <w:rsid w:val="00EC10F2"/>
    <w:rsid w:val="00EF4960"/>
    <w:rsid w:val="00EF6BB6"/>
    <w:rsid w:val="00F01B53"/>
    <w:rsid w:val="00F3043B"/>
    <w:rsid w:val="00F374C5"/>
    <w:rsid w:val="00F408E0"/>
    <w:rsid w:val="00F439D0"/>
    <w:rsid w:val="00F464DA"/>
    <w:rsid w:val="00F72368"/>
    <w:rsid w:val="00FC4EA2"/>
    <w:rsid w:val="00FD7AE8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E8DA"/>
  <w15:docId w15:val="{FE242456-F801-45D3-A7A4-3710482F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05C"/>
    <w:pPr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unhideWhenUsed/>
    <w:rsid w:val="003A1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F1F3C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7677F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5">
    <w:name w:val="Основной текст Знак"/>
    <w:basedOn w:val="a0"/>
    <w:link w:val="a6"/>
    <w:semiHidden/>
    <w:locked/>
    <w:rsid w:val="007677F6"/>
    <w:rPr>
      <w:rFonts w:ascii="Calibri" w:eastAsia="Calibri" w:hAnsi="Calibri"/>
      <w:sz w:val="24"/>
      <w:lang w:eastAsia="ru-RU"/>
    </w:rPr>
  </w:style>
  <w:style w:type="paragraph" w:styleId="a6">
    <w:name w:val="Body Text"/>
    <w:basedOn w:val="a"/>
    <w:link w:val="a5"/>
    <w:semiHidden/>
    <w:rsid w:val="007677F6"/>
    <w:pPr>
      <w:spacing w:after="0" w:line="240" w:lineRule="auto"/>
    </w:pPr>
    <w:rPr>
      <w:rFonts w:ascii="Calibri" w:eastAsia="Calibri" w:hAnsi="Calibri"/>
      <w:sz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7677F6"/>
  </w:style>
  <w:style w:type="paragraph" w:customStyle="1" w:styleId="10">
    <w:name w:val="Абзац списка1"/>
    <w:basedOn w:val="a"/>
    <w:rsid w:val="007677F6"/>
    <w:pPr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7">
    <w:name w:val="Table Grid"/>
    <w:basedOn w:val="a1"/>
    <w:rsid w:val="007677F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7677F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eastAsia="Calibri"/>
      <w:sz w:val="24"/>
      <w:szCs w:val="24"/>
      <w:lang w:eastAsia="ru-RU"/>
    </w:rPr>
  </w:style>
  <w:style w:type="character" w:customStyle="1" w:styleId="FontStyle21">
    <w:name w:val="Font Style21"/>
    <w:basedOn w:val="a0"/>
    <w:rsid w:val="007677F6"/>
    <w:rPr>
      <w:rFonts w:ascii="Times New Roman" w:hAnsi="Times New Roman" w:cs="Times New Roman" w:hint="default"/>
      <w:sz w:val="16"/>
      <w:szCs w:val="16"/>
    </w:rPr>
  </w:style>
  <w:style w:type="character" w:customStyle="1" w:styleId="blk">
    <w:name w:val="blk"/>
    <w:basedOn w:val="a0"/>
    <w:rsid w:val="007677F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7677F6"/>
    <w:rPr>
      <w:rFonts w:ascii="Times New Roman" w:hAnsi="Times New Roman" w:cs="Times New Roman" w:hint="default"/>
    </w:rPr>
  </w:style>
  <w:style w:type="paragraph" w:customStyle="1" w:styleId="ConsPlusCell">
    <w:name w:val="ConsPlusCell"/>
    <w:uiPriority w:val="99"/>
    <w:rsid w:val="00C867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uiPriority w:val="99"/>
    <w:rsid w:val="00C86792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5E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20E22"/>
    <w:pPr>
      <w:spacing w:after="0" w:line="240" w:lineRule="auto"/>
    </w:pPr>
  </w:style>
  <w:style w:type="paragraph" w:customStyle="1" w:styleId="ConsPlusNormal">
    <w:name w:val="ConsPlusNormal"/>
    <w:rsid w:val="00757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layout">
    <w:name w:val="layout"/>
    <w:basedOn w:val="a0"/>
    <w:rsid w:val="00A0362D"/>
  </w:style>
  <w:style w:type="paragraph" w:customStyle="1" w:styleId="ab">
    <w:name w:val="Нормальный (таблица)"/>
    <w:basedOn w:val="a"/>
    <w:next w:val="a"/>
    <w:uiPriority w:val="99"/>
    <w:rsid w:val="00B654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basedOn w:val="a0"/>
    <w:rsid w:val="003F622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C878E-80FD-42FB-B950-4BB1F7EE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Лазарев</dc:creator>
  <cp:lastModifiedBy>Мария Сергеевна Труникова</cp:lastModifiedBy>
  <cp:revision>3</cp:revision>
  <cp:lastPrinted>2023-02-07T03:24:00Z</cp:lastPrinted>
  <dcterms:created xsi:type="dcterms:W3CDTF">2024-02-28T03:51:00Z</dcterms:created>
  <dcterms:modified xsi:type="dcterms:W3CDTF">2024-02-29T07:40:00Z</dcterms:modified>
</cp:coreProperties>
</file>