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CB550" w14:textId="77777777" w:rsidR="00442FFB" w:rsidRPr="00442FFB" w:rsidRDefault="00442FFB" w:rsidP="00442FFB">
      <w:pPr>
        <w:spacing w:after="0" w:line="240" w:lineRule="auto"/>
        <w:jc w:val="center"/>
        <w:rPr>
          <w:rFonts w:ascii="Times New Roman" w:eastAsia="Times New Roman" w:hAnsi="Times New Roman" w:cs="Times New Roman"/>
          <w:sz w:val="26"/>
          <w:szCs w:val="26"/>
          <w:lang w:eastAsia="ru-RU"/>
        </w:rPr>
      </w:pPr>
      <w:r w:rsidRPr="00442FFB">
        <w:rPr>
          <w:rFonts w:ascii="Times New Roman" w:eastAsia="Times New Roman" w:hAnsi="Times New Roman" w:cs="Times New Roman"/>
          <w:sz w:val="26"/>
          <w:szCs w:val="26"/>
          <w:lang w:eastAsia="ru-RU"/>
        </w:rPr>
        <w:t>СВОДНЫЙ ОТЧЕТ</w:t>
      </w:r>
    </w:p>
    <w:p w14:paraId="4374C742" w14:textId="77777777" w:rsidR="00442FFB" w:rsidRPr="00442FFB" w:rsidRDefault="00442FFB" w:rsidP="00442FFB">
      <w:pPr>
        <w:spacing w:after="0" w:line="240" w:lineRule="auto"/>
        <w:ind w:firstLine="709"/>
        <w:jc w:val="center"/>
        <w:rPr>
          <w:rFonts w:ascii="Times New Roman" w:eastAsia="Times New Roman" w:hAnsi="Times New Roman" w:cs="Times New Roman"/>
          <w:sz w:val="26"/>
          <w:szCs w:val="26"/>
          <w:lang w:eastAsia="ru-RU"/>
        </w:rPr>
      </w:pPr>
    </w:p>
    <w:p w14:paraId="720CF8EE" w14:textId="28C83DFE" w:rsidR="00442FFB" w:rsidRPr="00442FFB" w:rsidRDefault="00442FFB" w:rsidP="00442FFB">
      <w:pPr>
        <w:tabs>
          <w:tab w:val="left" w:pos="4253"/>
        </w:tabs>
        <w:spacing w:after="0" w:line="240" w:lineRule="auto"/>
        <w:jc w:val="center"/>
        <w:rPr>
          <w:rFonts w:ascii="Times New Roman" w:eastAsia="Times New Roman" w:hAnsi="Times New Roman" w:cs="Times New Roman"/>
          <w:sz w:val="26"/>
          <w:szCs w:val="26"/>
          <w:lang w:eastAsia="ru-RU"/>
        </w:rPr>
      </w:pPr>
      <w:r w:rsidRPr="00442FFB">
        <w:rPr>
          <w:rFonts w:ascii="Times New Roman" w:eastAsia="Times New Roman" w:hAnsi="Times New Roman" w:cs="Times New Roman"/>
          <w:sz w:val="26"/>
          <w:szCs w:val="26"/>
          <w:lang w:eastAsia="ru-RU"/>
        </w:rPr>
        <w:t xml:space="preserve">о проведении оценки регулирующего воздействия проекта муниципального нормативного правового акта </w:t>
      </w:r>
      <w:bookmarkStart w:id="0" w:name="_Hlk206678478"/>
      <w:bookmarkStart w:id="1" w:name="_Hlk163551385"/>
      <w:r w:rsidRPr="00442FFB">
        <w:rPr>
          <w:rFonts w:ascii="Times New Roman" w:hAnsi="Times New Roman" w:cs="Times New Roman"/>
          <w:sz w:val="26"/>
          <w:szCs w:val="26"/>
        </w:rPr>
        <w:t>«О внесении изменений в постановление Администрации города Рубцовска Алтайского края от 03.05.2023 № 1369 «Об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w:t>
      </w:r>
      <w:r w:rsidRPr="00442FFB">
        <w:rPr>
          <w:rFonts w:ascii="Times New Roman" w:hAnsi="Times New Roman"/>
          <w:sz w:val="26"/>
          <w:szCs w:val="26"/>
        </w:rPr>
        <w:t xml:space="preserve"> </w:t>
      </w:r>
      <w:bookmarkEnd w:id="0"/>
      <w:bookmarkEnd w:id="1"/>
    </w:p>
    <w:p w14:paraId="76B6A703" w14:textId="77777777" w:rsidR="00442FFB" w:rsidRPr="00442FFB" w:rsidRDefault="00442FFB" w:rsidP="00442FFB">
      <w:pPr>
        <w:spacing w:after="0" w:line="240" w:lineRule="auto"/>
        <w:ind w:firstLine="709"/>
        <w:jc w:val="center"/>
        <w:rPr>
          <w:rFonts w:ascii="Times New Roman" w:eastAsia="Times New Roman" w:hAnsi="Times New Roman" w:cs="Times New Roman"/>
          <w:sz w:val="26"/>
          <w:szCs w:val="26"/>
          <w:lang w:eastAsia="ru-RU"/>
        </w:rPr>
      </w:pPr>
    </w:p>
    <w:p w14:paraId="4E1BB46E" w14:textId="77777777" w:rsidR="00442FFB" w:rsidRPr="00442FFB" w:rsidRDefault="00442FFB" w:rsidP="00442FFB">
      <w:pPr>
        <w:spacing w:after="0" w:line="240" w:lineRule="auto"/>
        <w:ind w:firstLine="720"/>
        <w:jc w:val="both"/>
        <w:rPr>
          <w:rFonts w:ascii="Times New Roman" w:hAnsi="Times New Roman" w:cs="Times New Roman"/>
          <w:sz w:val="26"/>
          <w:szCs w:val="26"/>
        </w:rPr>
      </w:pPr>
      <w:r w:rsidRPr="00442FFB">
        <w:rPr>
          <w:rFonts w:ascii="Times New Roman" w:hAnsi="Times New Roman" w:cs="Times New Roman"/>
          <w:sz w:val="26"/>
          <w:szCs w:val="26"/>
        </w:rPr>
        <w:t xml:space="preserve">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 </w:t>
      </w:r>
      <w:hyperlink r:id="rId4" w:history="1">
        <w:r w:rsidRPr="00442FFB">
          <w:rPr>
            <w:rStyle w:val="a3"/>
            <w:rFonts w:ascii="Times New Roman" w:hAnsi="Times New Roman" w:cs="Times New Roman"/>
            <w:color w:val="auto"/>
            <w:sz w:val="26"/>
            <w:szCs w:val="26"/>
            <w:u w:val="none"/>
            <w:lang w:val="en-US"/>
          </w:rPr>
          <w:t>stativko</w:t>
        </w:r>
        <w:r w:rsidRPr="00442FFB">
          <w:rPr>
            <w:rStyle w:val="a3"/>
            <w:rFonts w:ascii="Times New Roman" w:hAnsi="Times New Roman" w:cs="Times New Roman"/>
            <w:color w:val="auto"/>
            <w:sz w:val="26"/>
            <w:szCs w:val="26"/>
            <w:u w:val="none"/>
          </w:rPr>
          <w:t>@rubtsovsk.org</w:t>
        </w:r>
      </w:hyperlink>
      <w:r w:rsidRPr="00442FFB">
        <w:rPr>
          <w:rFonts w:ascii="Times New Roman" w:hAnsi="Times New Roman" w:cs="Times New Roman"/>
          <w:sz w:val="26"/>
          <w:szCs w:val="26"/>
        </w:rPr>
        <w:t xml:space="preserve">  (далее по тексту – разработчик в соответствующем падеже). </w:t>
      </w:r>
    </w:p>
    <w:p w14:paraId="00EEDDB5" w14:textId="77777777" w:rsidR="00442FFB" w:rsidRPr="00442FFB" w:rsidRDefault="00442FFB" w:rsidP="00442FFB">
      <w:pPr>
        <w:spacing w:after="0" w:line="240" w:lineRule="auto"/>
        <w:ind w:firstLine="720"/>
        <w:jc w:val="both"/>
        <w:rPr>
          <w:rFonts w:ascii="Times New Roman" w:hAnsi="Times New Roman" w:cs="Times New Roman"/>
          <w:sz w:val="26"/>
          <w:szCs w:val="26"/>
        </w:rPr>
      </w:pPr>
      <w:r w:rsidRPr="00442FFB">
        <w:rPr>
          <w:rFonts w:ascii="Times New Roman" w:hAnsi="Times New Roman" w:cs="Times New Roman"/>
          <w:sz w:val="26"/>
          <w:szCs w:val="26"/>
        </w:rPr>
        <w:t>Решение о разработке проекта муниципального нормативного правового акта принято с целью обеспечения нормативно-правового регулирования отношений, связанных с организацией транспортного обслуживания населения в городе Рубцовске.</w:t>
      </w:r>
    </w:p>
    <w:p w14:paraId="0A4E2E51" w14:textId="22EC2742" w:rsidR="009D12F4" w:rsidRDefault="009D12F4" w:rsidP="009D12F4">
      <w:pPr>
        <w:spacing w:after="0" w:line="240" w:lineRule="auto"/>
        <w:ind w:firstLine="709"/>
        <w:jc w:val="both"/>
        <w:rPr>
          <w:rFonts w:ascii="Times New Roman" w:eastAsia="Times New Roman" w:hAnsi="Times New Roman" w:cs="Times New Roman"/>
          <w:sz w:val="26"/>
          <w:szCs w:val="26"/>
          <w:lang w:eastAsia="ru-RU"/>
        </w:rPr>
      </w:pPr>
      <w:r w:rsidRPr="000B0044">
        <w:rPr>
          <w:rFonts w:ascii="Times New Roman" w:eastAsia="Times New Roman" w:hAnsi="Times New Roman" w:cs="Times New Roman"/>
          <w:sz w:val="26"/>
          <w:szCs w:val="26"/>
          <w:lang w:eastAsia="ru-RU"/>
        </w:rPr>
        <w:t xml:space="preserve">Принятие нормативно-правового акта направлено на повышение эффективности </w:t>
      </w:r>
      <w:r>
        <w:rPr>
          <w:rFonts w:ascii="Times New Roman" w:eastAsia="Times New Roman" w:hAnsi="Times New Roman" w:cs="Times New Roman"/>
          <w:sz w:val="26"/>
          <w:szCs w:val="26"/>
          <w:lang w:eastAsia="ru-RU"/>
        </w:rPr>
        <w:t>предоставления электронного проездного билета отдельным категориям граждан, имеющим право на льготный проезд</w:t>
      </w:r>
      <w:r w:rsidRPr="000B0044">
        <w:rPr>
          <w:rFonts w:ascii="Times New Roman" w:eastAsia="Times New Roman" w:hAnsi="Times New Roman" w:cs="Times New Roman"/>
          <w:sz w:val="26"/>
          <w:szCs w:val="26"/>
          <w:lang w:eastAsia="ru-RU"/>
        </w:rPr>
        <w:t xml:space="preserve">.  </w:t>
      </w:r>
    </w:p>
    <w:p w14:paraId="66BC0DD7" w14:textId="77777777" w:rsidR="00442FFB" w:rsidRPr="00442FFB" w:rsidRDefault="00442FFB" w:rsidP="00442FFB">
      <w:pPr>
        <w:spacing w:after="0" w:line="240" w:lineRule="auto"/>
        <w:ind w:firstLine="720"/>
        <w:jc w:val="both"/>
        <w:rPr>
          <w:rFonts w:ascii="Times New Roman" w:hAnsi="Times New Roman" w:cs="Times New Roman"/>
          <w:sz w:val="26"/>
          <w:szCs w:val="26"/>
        </w:rPr>
      </w:pPr>
      <w:r w:rsidRPr="00442FFB">
        <w:rPr>
          <w:rFonts w:ascii="Times New Roman" w:hAnsi="Times New Roman" w:cs="Times New Roman"/>
          <w:sz w:val="26"/>
          <w:szCs w:val="26"/>
        </w:rPr>
        <w:t>Предметом правового регулирования проекта муниципального нормативного правового акта является порядок оформления, выдачи, использования электронных проездных билетов, дающих право на льготный проезд  автомобильным транспортом и городским наземным электрическим транспортом, осуществляющим перевозки по регулируемым тарифам на муниципальных маршрутах регулярных перевозок муниципального образования город Рубцовск Алтайского края, отдельными категориями граждан, по месту жительства или по месту пребывания на территории города Рубцовска Алтайского края.</w:t>
      </w:r>
    </w:p>
    <w:p w14:paraId="2A3692EE" w14:textId="77777777" w:rsidR="00442FFB" w:rsidRPr="00442FFB" w:rsidRDefault="00442FFB" w:rsidP="00442FF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42FFB">
        <w:rPr>
          <w:rFonts w:ascii="Times New Roman" w:eastAsia="Times New Roman" w:hAnsi="Times New Roman" w:cs="Times New Roman"/>
          <w:sz w:val="26"/>
          <w:szCs w:val="26"/>
          <w:lang w:eastAsia="ru-RU"/>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2A5A2929" w14:textId="77777777" w:rsidR="009D12F4" w:rsidRPr="009D12F4" w:rsidRDefault="009D12F4" w:rsidP="009D12F4">
      <w:pPr>
        <w:spacing w:after="0" w:line="240" w:lineRule="auto"/>
        <w:ind w:firstLine="720"/>
        <w:jc w:val="both"/>
        <w:rPr>
          <w:rFonts w:ascii="Times New Roman" w:hAnsi="Times New Roman" w:cs="Times New Roman"/>
          <w:sz w:val="26"/>
          <w:szCs w:val="26"/>
        </w:rPr>
      </w:pPr>
      <w:r w:rsidRPr="009D12F4">
        <w:rPr>
          <w:rFonts w:ascii="Times New Roman" w:hAnsi="Times New Roman" w:cs="Times New Roman"/>
          <w:sz w:val="26"/>
          <w:szCs w:val="26"/>
        </w:rPr>
        <w:t>Действие муниципального нормативного правового акта будет распространено на юридических лиц и индивидуальных предпринимателей, имеющих намерение осуществлять регулярные перевозки или осуществляющие перевозки по муниципальным маршрутам по 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073E87D6" w14:textId="77777777" w:rsidR="00442FFB" w:rsidRPr="00442FFB" w:rsidRDefault="00442FFB" w:rsidP="00442FFB">
      <w:pPr>
        <w:spacing w:after="0" w:line="240" w:lineRule="auto"/>
        <w:ind w:firstLine="709"/>
        <w:jc w:val="both"/>
        <w:rPr>
          <w:rFonts w:ascii="Times New Roman" w:eastAsia="Times New Roman" w:hAnsi="Times New Roman" w:cs="Times New Roman"/>
          <w:sz w:val="26"/>
          <w:szCs w:val="26"/>
          <w:lang w:eastAsia="ru-RU"/>
        </w:rPr>
      </w:pPr>
      <w:r w:rsidRPr="00442FFB">
        <w:rPr>
          <w:rFonts w:ascii="Times New Roman" w:eastAsia="Times New Roman" w:hAnsi="Times New Roman" w:cs="Times New Roman"/>
          <w:sz w:val="26"/>
          <w:szCs w:val="26"/>
          <w:lang w:eastAsia="ru-RU"/>
        </w:rPr>
        <w:t xml:space="preserve">Принятие проекта муниципального нормативного правового акта не повлечет изменений полномочий органов местного самоуправления города Рубцовска, прав и обязанностей субъектов предпринимательской и инвестиционной деятельности,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1A6A6BD0" w14:textId="457B8469" w:rsidR="00B06AB9" w:rsidRPr="00B06AB9" w:rsidRDefault="00B06AB9" w:rsidP="00B06AB9">
      <w:pPr>
        <w:spacing w:after="0" w:line="240" w:lineRule="auto"/>
        <w:ind w:firstLine="720"/>
        <w:jc w:val="both"/>
        <w:rPr>
          <w:rFonts w:ascii="Times New Roman" w:hAnsi="Times New Roman" w:cs="Times New Roman"/>
          <w:sz w:val="26"/>
          <w:szCs w:val="26"/>
        </w:rPr>
      </w:pPr>
      <w:r w:rsidRPr="00B06AB9">
        <w:rPr>
          <w:rFonts w:ascii="Times New Roman" w:hAnsi="Times New Roman" w:cs="Times New Roman"/>
          <w:sz w:val="26"/>
          <w:szCs w:val="26"/>
        </w:rPr>
        <w:t xml:space="preserve">Принятие проекта муниципального </w:t>
      </w:r>
      <w:r w:rsidR="006B0E17">
        <w:rPr>
          <w:rFonts w:ascii="Times New Roman" w:hAnsi="Times New Roman" w:cs="Times New Roman"/>
          <w:sz w:val="26"/>
          <w:szCs w:val="26"/>
        </w:rPr>
        <w:t xml:space="preserve">нормативного </w:t>
      </w:r>
      <w:r w:rsidRPr="00B06AB9">
        <w:rPr>
          <w:rFonts w:ascii="Times New Roman" w:hAnsi="Times New Roman" w:cs="Times New Roman"/>
          <w:sz w:val="26"/>
          <w:szCs w:val="26"/>
        </w:rPr>
        <w:t>правового акта не повлечет возникновение рисков негативных последствий решения проблемы предложенным способом</w:t>
      </w:r>
      <w:r w:rsidR="006B0E17">
        <w:rPr>
          <w:rFonts w:ascii="Times New Roman" w:hAnsi="Times New Roman" w:cs="Times New Roman"/>
          <w:sz w:val="26"/>
          <w:szCs w:val="26"/>
        </w:rPr>
        <w:t xml:space="preserve"> регулирования</w:t>
      </w:r>
      <w:r w:rsidRPr="00B06AB9">
        <w:rPr>
          <w:rFonts w:ascii="Times New Roman" w:hAnsi="Times New Roman" w:cs="Times New Roman"/>
          <w:sz w:val="26"/>
          <w:szCs w:val="26"/>
        </w:rPr>
        <w:t xml:space="preserve">. </w:t>
      </w:r>
    </w:p>
    <w:p w14:paraId="7FB6C454" w14:textId="750B091E" w:rsidR="00B06AB9" w:rsidRPr="00B06AB9" w:rsidRDefault="00B06AB9" w:rsidP="0037731E">
      <w:pPr>
        <w:spacing w:after="0" w:line="240" w:lineRule="auto"/>
        <w:ind w:firstLine="720"/>
        <w:jc w:val="both"/>
        <w:rPr>
          <w:rFonts w:ascii="Times New Roman" w:hAnsi="Times New Roman" w:cs="Times New Roman"/>
          <w:sz w:val="26"/>
          <w:szCs w:val="26"/>
        </w:rPr>
      </w:pPr>
      <w:r w:rsidRPr="00B06AB9">
        <w:rPr>
          <w:rFonts w:ascii="Times New Roman" w:hAnsi="Times New Roman" w:cs="Times New Roman"/>
          <w:sz w:val="26"/>
          <w:szCs w:val="26"/>
        </w:rPr>
        <w:lastRenderedPageBreak/>
        <w:t>Предполагаемая дата вступления в силу муниципального нормативного правового акта после официального опубликования</w:t>
      </w:r>
      <w:r w:rsidR="0037731E" w:rsidRPr="0037731E">
        <w:rPr>
          <w:rFonts w:ascii="Times New Roman" w:hAnsi="Times New Roman" w:cs="Times New Roman"/>
          <w:sz w:val="26"/>
          <w:szCs w:val="26"/>
        </w:rPr>
        <w:t xml:space="preserve"> </w:t>
      </w:r>
      <w:r w:rsidR="0037731E" w:rsidRPr="007D16DD">
        <w:rPr>
          <w:rFonts w:ascii="Times New Roman" w:hAnsi="Times New Roman" w:cs="Times New Roman"/>
          <w:sz w:val="26"/>
          <w:szCs w:val="26"/>
        </w:rPr>
        <w:t>в средствах массовой информации.</w:t>
      </w:r>
      <w:r w:rsidRPr="00B06AB9">
        <w:rPr>
          <w:rFonts w:ascii="Times New Roman" w:hAnsi="Times New Roman" w:cs="Times New Roman"/>
          <w:sz w:val="26"/>
          <w:szCs w:val="26"/>
        </w:rPr>
        <w:t xml:space="preserve"> </w:t>
      </w:r>
    </w:p>
    <w:p w14:paraId="2196CC72" w14:textId="77777777" w:rsidR="00B06AB9" w:rsidRPr="00B06AB9" w:rsidRDefault="00B06AB9" w:rsidP="00B06AB9">
      <w:pPr>
        <w:spacing w:after="0" w:line="240" w:lineRule="auto"/>
        <w:ind w:firstLine="720"/>
        <w:jc w:val="both"/>
        <w:rPr>
          <w:rFonts w:ascii="Times New Roman" w:hAnsi="Times New Roman" w:cs="Times New Roman"/>
          <w:sz w:val="26"/>
          <w:szCs w:val="26"/>
        </w:rPr>
      </w:pPr>
      <w:r w:rsidRPr="00B06AB9">
        <w:rPr>
          <w:rFonts w:ascii="Times New Roman" w:hAnsi="Times New Roman" w:cs="Times New Roman"/>
          <w:sz w:val="26"/>
          <w:szCs w:val="26"/>
        </w:rPr>
        <w:t xml:space="preserve">Необходимость установления переходного периода отсутствует. </w:t>
      </w:r>
    </w:p>
    <w:p w14:paraId="312DE3B1" w14:textId="77777777" w:rsidR="00B06AB9" w:rsidRPr="00B06AB9" w:rsidRDefault="00B06AB9" w:rsidP="00B06AB9">
      <w:pPr>
        <w:spacing w:after="0" w:line="240" w:lineRule="auto"/>
        <w:ind w:firstLine="720"/>
        <w:jc w:val="both"/>
        <w:rPr>
          <w:rFonts w:ascii="Times New Roman" w:hAnsi="Times New Roman" w:cs="Times New Roman"/>
          <w:sz w:val="26"/>
          <w:szCs w:val="26"/>
        </w:rPr>
      </w:pPr>
      <w:r w:rsidRPr="00B06AB9">
        <w:rPr>
          <w:rFonts w:ascii="Times New Roman" w:hAnsi="Times New Roman" w:cs="Times New Roman"/>
          <w:sz w:val="26"/>
          <w:szCs w:val="26"/>
        </w:rPr>
        <w:t xml:space="preserve">Необходимость установления отсрочки вступления в силу муниципального нормативного правового акта отсутствует. </w:t>
      </w:r>
    </w:p>
    <w:p w14:paraId="4884D292" w14:textId="557A7F4D" w:rsidR="00B06AB9" w:rsidRPr="00B06AB9" w:rsidRDefault="00B06AB9" w:rsidP="00B06AB9">
      <w:pPr>
        <w:spacing w:after="0" w:line="240" w:lineRule="auto"/>
        <w:ind w:firstLine="720"/>
        <w:jc w:val="both"/>
        <w:rPr>
          <w:rFonts w:ascii="Times New Roman" w:hAnsi="Times New Roman" w:cs="Times New Roman"/>
          <w:sz w:val="26"/>
          <w:szCs w:val="26"/>
        </w:rPr>
      </w:pPr>
      <w:r w:rsidRPr="00B06AB9">
        <w:rPr>
          <w:rFonts w:ascii="Times New Roman" w:hAnsi="Times New Roman" w:cs="Times New Roman"/>
          <w:sz w:val="26"/>
          <w:szCs w:val="26"/>
        </w:rPr>
        <w:t>Имеется необходимость распространения предлагаемого регулирования на отношения, возникшие с 1</w:t>
      </w:r>
      <w:r>
        <w:rPr>
          <w:rFonts w:ascii="Times New Roman" w:hAnsi="Times New Roman" w:cs="Times New Roman"/>
          <w:sz w:val="26"/>
          <w:szCs w:val="26"/>
        </w:rPr>
        <w:t>5</w:t>
      </w:r>
      <w:r w:rsidRPr="00B06AB9">
        <w:rPr>
          <w:rFonts w:ascii="Times New Roman" w:hAnsi="Times New Roman" w:cs="Times New Roman"/>
          <w:sz w:val="26"/>
          <w:szCs w:val="26"/>
        </w:rPr>
        <w:t>.0</w:t>
      </w:r>
      <w:r>
        <w:rPr>
          <w:rFonts w:ascii="Times New Roman" w:hAnsi="Times New Roman" w:cs="Times New Roman"/>
          <w:sz w:val="26"/>
          <w:szCs w:val="26"/>
        </w:rPr>
        <w:t>4</w:t>
      </w:r>
      <w:r w:rsidRPr="00B06AB9">
        <w:rPr>
          <w:rFonts w:ascii="Times New Roman" w:hAnsi="Times New Roman" w:cs="Times New Roman"/>
          <w:sz w:val="26"/>
          <w:szCs w:val="26"/>
        </w:rPr>
        <w:t>.2026.</w:t>
      </w:r>
    </w:p>
    <w:p w14:paraId="7459BC7D" w14:textId="77777777" w:rsidR="00442FFB" w:rsidRPr="00442FFB" w:rsidRDefault="00442FFB" w:rsidP="00442FFB">
      <w:pPr>
        <w:spacing w:after="0" w:line="240" w:lineRule="auto"/>
        <w:ind w:firstLine="709"/>
        <w:jc w:val="both"/>
        <w:rPr>
          <w:rFonts w:ascii="Times New Roman" w:eastAsia="Times New Roman" w:hAnsi="Times New Roman" w:cs="Times New Roman"/>
          <w:sz w:val="26"/>
          <w:szCs w:val="26"/>
          <w:lang w:eastAsia="ru-RU"/>
        </w:rPr>
      </w:pPr>
      <w:r w:rsidRPr="00442FFB">
        <w:rPr>
          <w:rFonts w:ascii="Times New Roman" w:eastAsia="Times New Roman" w:hAnsi="Times New Roman" w:cs="Times New Roman"/>
          <w:sz w:val="26"/>
          <w:szCs w:val="26"/>
          <w:lang w:eastAsia="ru-RU"/>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 в средствах массовой информации.</w:t>
      </w:r>
    </w:p>
    <w:p w14:paraId="31A0FD0C" w14:textId="5F81BC8B" w:rsidR="00442FFB" w:rsidRPr="00442FFB" w:rsidRDefault="00442FFB" w:rsidP="00442FFB">
      <w:pPr>
        <w:spacing w:after="0" w:line="240" w:lineRule="auto"/>
        <w:ind w:firstLine="709"/>
        <w:jc w:val="both"/>
        <w:rPr>
          <w:rFonts w:ascii="Times New Roman" w:eastAsia="Times New Roman" w:hAnsi="Times New Roman" w:cs="Times New Roman"/>
          <w:sz w:val="26"/>
          <w:szCs w:val="26"/>
          <w:lang w:eastAsia="ru-RU"/>
        </w:rPr>
      </w:pPr>
      <w:r w:rsidRPr="00442FFB">
        <w:rPr>
          <w:rFonts w:ascii="Times New Roman" w:eastAsia="Times New Roman" w:hAnsi="Times New Roman" w:cs="Times New Roman"/>
          <w:sz w:val="26"/>
          <w:szCs w:val="26"/>
          <w:lang w:eastAsia="ru-RU"/>
        </w:rPr>
        <w:t xml:space="preserve">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опубликовано в информационно-коммуникационной сети «Интернет» на официальном сайте Администрации города Рубцовска Алтайского края, направлено </w:t>
      </w:r>
      <w:r w:rsidR="00B06AB9">
        <w:rPr>
          <w:rFonts w:ascii="Times New Roman" w:eastAsia="Times New Roman" w:hAnsi="Times New Roman" w:cs="Times New Roman"/>
          <w:sz w:val="26"/>
          <w:szCs w:val="26"/>
          <w:lang w:eastAsia="ru-RU"/>
        </w:rPr>
        <w:t xml:space="preserve">индивидуальному предпринимателю и юридическому лицу, выполняющим работы, </w:t>
      </w:r>
      <w:r w:rsidR="00B06AB9" w:rsidRPr="00B06AB9">
        <w:rPr>
          <w:rFonts w:ascii="Times New Roman" w:hAnsi="Times New Roman"/>
          <w:sz w:val="26"/>
          <w:szCs w:val="26"/>
        </w:rPr>
        <w:t xml:space="preserve">связанные с осуществлением регулярных перевозок пассажиров и багажа автомобильным транспортом </w:t>
      </w:r>
      <w:r w:rsidR="00B06AB9">
        <w:rPr>
          <w:rFonts w:ascii="Times New Roman" w:hAnsi="Times New Roman"/>
          <w:sz w:val="26"/>
          <w:szCs w:val="26"/>
        </w:rPr>
        <w:t xml:space="preserve">и городским наземным электрическим транспортом </w:t>
      </w:r>
      <w:r w:rsidR="00B06AB9" w:rsidRPr="00B06AB9">
        <w:rPr>
          <w:rFonts w:ascii="Times New Roman" w:hAnsi="Times New Roman"/>
          <w:sz w:val="26"/>
          <w:szCs w:val="26"/>
        </w:rPr>
        <w:t>по регулируемым тарифам</w:t>
      </w:r>
      <w:r w:rsidR="00B06AB9">
        <w:rPr>
          <w:rFonts w:ascii="Times New Roman" w:hAnsi="Times New Roman"/>
          <w:sz w:val="26"/>
          <w:szCs w:val="26"/>
        </w:rPr>
        <w:t xml:space="preserve"> по муниципальным маршрутам</w:t>
      </w:r>
      <w:r w:rsidR="0037731E">
        <w:rPr>
          <w:rFonts w:ascii="Times New Roman" w:hAnsi="Times New Roman"/>
          <w:sz w:val="26"/>
          <w:szCs w:val="26"/>
        </w:rPr>
        <w:t xml:space="preserve">, </w:t>
      </w:r>
      <w:r w:rsidR="0037731E" w:rsidRPr="005F4A2F">
        <w:rPr>
          <w:rFonts w:ascii="Times New Roman" w:eastAsia="Times New Roman" w:hAnsi="Times New Roman" w:cs="Times New Roman"/>
          <w:sz w:val="28"/>
          <w:szCs w:val="28"/>
          <w:lang w:eastAsia="ru-RU"/>
        </w:rPr>
        <w:t>общественный Совет по развитию предпринимательства при Администрации города Рубцовска</w:t>
      </w:r>
      <w:bookmarkStart w:id="2" w:name="_GoBack"/>
      <w:bookmarkEnd w:id="2"/>
      <w:r w:rsidRPr="00B06AB9">
        <w:rPr>
          <w:rFonts w:ascii="Times New Roman" w:eastAsia="Times New Roman" w:hAnsi="Times New Roman" w:cs="Times New Roman"/>
          <w:sz w:val="26"/>
          <w:szCs w:val="26"/>
          <w:lang w:eastAsia="ru-RU"/>
        </w:rPr>
        <w:t>.</w:t>
      </w:r>
    </w:p>
    <w:p w14:paraId="3242DD4D" w14:textId="2DB3F03B" w:rsidR="00442FFB" w:rsidRPr="00B06AB9" w:rsidRDefault="00442FFB" w:rsidP="00442FFB">
      <w:pPr>
        <w:spacing w:after="0" w:line="240" w:lineRule="auto"/>
        <w:ind w:firstLine="709"/>
        <w:jc w:val="both"/>
        <w:rPr>
          <w:rFonts w:ascii="Times New Roman" w:eastAsia="Times New Roman" w:hAnsi="Times New Roman" w:cs="Times New Roman"/>
          <w:sz w:val="26"/>
          <w:szCs w:val="26"/>
          <w:lang w:eastAsia="ru-RU"/>
        </w:rPr>
      </w:pPr>
      <w:r w:rsidRPr="00442FFB">
        <w:rPr>
          <w:rFonts w:ascii="Times New Roman" w:eastAsia="Times New Roman" w:hAnsi="Times New Roman" w:cs="Times New Roman"/>
          <w:sz w:val="26"/>
          <w:szCs w:val="26"/>
          <w:lang w:eastAsia="ru-RU"/>
        </w:rPr>
        <w:t xml:space="preserve">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w:t>
      </w:r>
      <w:r w:rsidRPr="00B06AB9">
        <w:rPr>
          <w:rFonts w:ascii="Times New Roman" w:eastAsia="Times New Roman" w:hAnsi="Times New Roman" w:cs="Times New Roman"/>
          <w:sz w:val="26"/>
          <w:szCs w:val="26"/>
          <w:lang w:eastAsia="ru-RU"/>
        </w:rPr>
        <w:t xml:space="preserve">с </w:t>
      </w:r>
      <w:r w:rsidR="00B06AB9" w:rsidRPr="00B06AB9">
        <w:rPr>
          <w:rFonts w:ascii="Times New Roman" w:hAnsi="Times New Roman" w:cs="Times New Roman"/>
          <w:sz w:val="26"/>
          <w:szCs w:val="26"/>
        </w:rPr>
        <w:t>22.06.2026</w:t>
      </w:r>
      <w:r w:rsidR="00B06AB9" w:rsidRPr="00B06AB9">
        <w:rPr>
          <w:rFonts w:ascii="Times New Roman" w:hAnsi="Times New Roman" w:cs="Times New Roman"/>
          <w:b/>
          <w:sz w:val="26"/>
          <w:szCs w:val="26"/>
        </w:rPr>
        <w:t xml:space="preserve"> </w:t>
      </w:r>
      <w:r w:rsidR="00B06AB9" w:rsidRPr="00B06AB9">
        <w:rPr>
          <w:rFonts w:ascii="Times New Roman" w:hAnsi="Times New Roman" w:cs="Times New Roman"/>
          <w:sz w:val="26"/>
          <w:szCs w:val="26"/>
        </w:rPr>
        <w:t>по 13.07.2026.</w:t>
      </w:r>
    </w:p>
    <w:p w14:paraId="4A30B0DC" w14:textId="77777777" w:rsidR="00442FFB" w:rsidRPr="00442FFB" w:rsidRDefault="00442FFB" w:rsidP="00442FFB">
      <w:pPr>
        <w:spacing w:after="0" w:line="240" w:lineRule="auto"/>
        <w:ind w:firstLine="709"/>
        <w:jc w:val="both"/>
        <w:rPr>
          <w:rFonts w:ascii="Times New Roman" w:eastAsia="Times New Roman" w:hAnsi="Times New Roman" w:cs="Times New Roman"/>
          <w:sz w:val="26"/>
          <w:szCs w:val="26"/>
          <w:lang w:eastAsia="ru-RU"/>
        </w:rPr>
      </w:pPr>
    </w:p>
    <w:p w14:paraId="7DBA046B" w14:textId="5FC9A1D1" w:rsidR="00B06AB9" w:rsidRPr="00B06AB9" w:rsidRDefault="00B06AB9" w:rsidP="00B06AB9">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И.о</w:t>
      </w:r>
      <w:proofErr w:type="spellEnd"/>
      <w:r>
        <w:rPr>
          <w:rFonts w:ascii="Times New Roman" w:hAnsi="Times New Roman" w:cs="Times New Roman"/>
          <w:sz w:val="26"/>
          <w:szCs w:val="26"/>
        </w:rPr>
        <w:t>. п</w:t>
      </w:r>
      <w:r w:rsidRPr="00B06AB9">
        <w:rPr>
          <w:rFonts w:ascii="Times New Roman" w:hAnsi="Times New Roman" w:cs="Times New Roman"/>
          <w:sz w:val="26"/>
          <w:szCs w:val="26"/>
        </w:rPr>
        <w:t>редседател</w:t>
      </w:r>
      <w:r>
        <w:rPr>
          <w:rFonts w:ascii="Times New Roman" w:hAnsi="Times New Roman" w:cs="Times New Roman"/>
          <w:sz w:val="26"/>
          <w:szCs w:val="26"/>
        </w:rPr>
        <w:t>я</w:t>
      </w:r>
      <w:r w:rsidRPr="00B06AB9">
        <w:rPr>
          <w:rFonts w:ascii="Times New Roman" w:hAnsi="Times New Roman" w:cs="Times New Roman"/>
          <w:sz w:val="26"/>
          <w:szCs w:val="26"/>
        </w:rPr>
        <w:t xml:space="preserve"> комитета Администрации</w:t>
      </w:r>
    </w:p>
    <w:p w14:paraId="64488264" w14:textId="77777777" w:rsidR="00B06AB9" w:rsidRPr="00B06AB9" w:rsidRDefault="00B06AB9" w:rsidP="00B06AB9">
      <w:pPr>
        <w:spacing w:after="0" w:line="240" w:lineRule="auto"/>
        <w:jc w:val="both"/>
        <w:rPr>
          <w:rFonts w:ascii="Times New Roman" w:hAnsi="Times New Roman" w:cs="Times New Roman"/>
          <w:sz w:val="26"/>
          <w:szCs w:val="26"/>
        </w:rPr>
      </w:pPr>
      <w:r w:rsidRPr="00B06AB9">
        <w:rPr>
          <w:rFonts w:ascii="Times New Roman" w:hAnsi="Times New Roman" w:cs="Times New Roman"/>
          <w:sz w:val="26"/>
          <w:szCs w:val="26"/>
        </w:rPr>
        <w:t>города Рубцовска Алтайского края</w:t>
      </w:r>
    </w:p>
    <w:p w14:paraId="4CBF2A8B" w14:textId="77777777" w:rsidR="00B06AB9" w:rsidRPr="00B06AB9" w:rsidRDefault="00B06AB9" w:rsidP="00B06AB9">
      <w:pPr>
        <w:spacing w:after="0" w:line="240" w:lineRule="auto"/>
        <w:jc w:val="both"/>
        <w:rPr>
          <w:rFonts w:ascii="Times New Roman" w:hAnsi="Times New Roman" w:cs="Times New Roman"/>
          <w:sz w:val="26"/>
          <w:szCs w:val="26"/>
        </w:rPr>
      </w:pPr>
      <w:r w:rsidRPr="00B06AB9">
        <w:rPr>
          <w:rFonts w:ascii="Times New Roman" w:hAnsi="Times New Roman" w:cs="Times New Roman"/>
          <w:sz w:val="26"/>
          <w:szCs w:val="26"/>
        </w:rPr>
        <w:t xml:space="preserve">по промышленности, энергетике, </w:t>
      </w:r>
    </w:p>
    <w:p w14:paraId="5CCFE5C5" w14:textId="2CCC91C5" w:rsidR="00B06AB9" w:rsidRPr="00B06AB9" w:rsidRDefault="00B06AB9" w:rsidP="00B06AB9">
      <w:pPr>
        <w:spacing w:after="0" w:line="240" w:lineRule="auto"/>
        <w:jc w:val="both"/>
        <w:rPr>
          <w:rFonts w:ascii="Times New Roman" w:hAnsi="Times New Roman" w:cs="Times New Roman"/>
          <w:sz w:val="26"/>
          <w:szCs w:val="26"/>
        </w:rPr>
      </w:pPr>
      <w:r w:rsidRPr="00B06AB9">
        <w:rPr>
          <w:rFonts w:ascii="Times New Roman" w:hAnsi="Times New Roman" w:cs="Times New Roman"/>
          <w:sz w:val="26"/>
          <w:szCs w:val="26"/>
        </w:rPr>
        <w:t xml:space="preserve">транспорту и дорожному хозяйству                                                              </w:t>
      </w:r>
      <w:r>
        <w:rPr>
          <w:rFonts w:ascii="Times New Roman" w:hAnsi="Times New Roman" w:cs="Times New Roman"/>
          <w:sz w:val="26"/>
          <w:szCs w:val="26"/>
        </w:rPr>
        <w:t>Д</w:t>
      </w:r>
      <w:r w:rsidRPr="00B06AB9">
        <w:rPr>
          <w:rFonts w:ascii="Times New Roman" w:hAnsi="Times New Roman" w:cs="Times New Roman"/>
          <w:sz w:val="26"/>
          <w:szCs w:val="26"/>
        </w:rPr>
        <w:t>.</w:t>
      </w:r>
      <w:r>
        <w:rPr>
          <w:rFonts w:ascii="Times New Roman" w:hAnsi="Times New Roman" w:cs="Times New Roman"/>
          <w:sz w:val="26"/>
          <w:szCs w:val="26"/>
        </w:rPr>
        <w:t>Т</w:t>
      </w:r>
      <w:r w:rsidRPr="00B06AB9">
        <w:rPr>
          <w:rFonts w:ascii="Times New Roman" w:hAnsi="Times New Roman" w:cs="Times New Roman"/>
          <w:sz w:val="26"/>
          <w:szCs w:val="26"/>
        </w:rPr>
        <w:t xml:space="preserve">. </w:t>
      </w:r>
      <w:proofErr w:type="spellStart"/>
      <w:r>
        <w:rPr>
          <w:rFonts w:ascii="Times New Roman" w:hAnsi="Times New Roman" w:cs="Times New Roman"/>
          <w:sz w:val="26"/>
          <w:szCs w:val="26"/>
        </w:rPr>
        <w:t>Обивалин</w:t>
      </w:r>
      <w:proofErr w:type="spellEnd"/>
    </w:p>
    <w:p w14:paraId="7C4DF7DE" w14:textId="77777777" w:rsidR="00BD1A06" w:rsidRPr="00442FFB" w:rsidRDefault="00BD1A06" w:rsidP="00B06AB9">
      <w:pPr>
        <w:spacing w:after="0" w:line="240" w:lineRule="auto"/>
        <w:rPr>
          <w:sz w:val="26"/>
          <w:szCs w:val="26"/>
        </w:rPr>
      </w:pPr>
    </w:p>
    <w:sectPr w:rsidR="00BD1A06" w:rsidRPr="00442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91"/>
    <w:rsid w:val="002A4891"/>
    <w:rsid w:val="0037731E"/>
    <w:rsid w:val="00442FFB"/>
    <w:rsid w:val="006B0E17"/>
    <w:rsid w:val="007C7F02"/>
    <w:rsid w:val="009D12F4"/>
    <w:rsid w:val="00B06AB9"/>
    <w:rsid w:val="00BD1A06"/>
    <w:rsid w:val="00FC5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8431"/>
  <w15:chartTrackingRefBased/>
  <w15:docId w15:val="{B87C54FD-0F4B-47F8-B5ED-79F57ACD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F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286pc">
    <w:name w:val="t286pc"/>
    <w:basedOn w:val="a0"/>
    <w:rsid w:val="00442FFB"/>
  </w:style>
  <w:style w:type="character" w:styleId="a3">
    <w:name w:val="Hyperlink"/>
    <w:basedOn w:val="a0"/>
    <w:unhideWhenUsed/>
    <w:rsid w:val="00442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5</cp:revision>
  <dcterms:created xsi:type="dcterms:W3CDTF">2026-06-22T01:17:00Z</dcterms:created>
  <dcterms:modified xsi:type="dcterms:W3CDTF">2026-06-22T02:55:00Z</dcterms:modified>
</cp:coreProperties>
</file>