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D7DB" w14:textId="6431EFF4" w:rsidR="00E42C54" w:rsidRDefault="00000999" w:rsidP="00D73993">
      <w:pPr>
        <w:jc w:val="center"/>
      </w:pPr>
      <w:r>
        <w:rPr>
          <w:noProof/>
        </w:rPr>
        <w:drawing>
          <wp:inline distT="0" distB="0" distL="0" distR="0" wp14:anchorId="59FE5791" wp14:editId="54EB5BEA">
            <wp:extent cx="6953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6EA5C" w14:textId="77777777" w:rsidR="00D73993" w:rsidRPr="00AC35BE" w:rsidRDefault="00D73993" w:rsidP="00D73993">
      <w:pPr>
        <w:jc w:val="center"/>
        <w:outlineLvl w:val="0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14:paraId="6BD9CAB9" w14:textId="77777777" w:rsidR="00D73993" w:rsidRPr="00AC35BE" w:rsidRDefault="00D73993" w:rsidP="00D73993">
      <w:pPr>
        <w:jc w:val="center"/>
        <w:outlineLvl w:val="0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>Алтайского края</w:t>
      </w:r>
    </w:p>
    <w:p w14:paraId="1D430C6D" w14:textId="77777777" w:rsidR="00D73993" w:rsidRPr="001978C5" w:rsidRDefault="00D73993" w:rsidP="00D73993">
      <w:pPr>
        <w:jc w:val="center"/>
        <w:rPr>
          <w:rFonts w:ascii="Verdana" w:hAnsi="Verdana" w:cs="Verdana"/>
          <w:b/>
          <w:bCs/>
          <w:sz w:val="24"/>
          <w:szCs w:val="24"/>
        </w:rPr>
      </w:pPr>
    </w:p>
    <w:p w14:paraId="304076C2" w14:textId="77777777" w:rsidR="00D73993" w:rsidRPr="00396B03" w:rsidRDefault="00D73993" w:rsidP="00D73993">
      <w:pPr>
        <w:jc w:val="center"/>
        <w:outlineLvl w:val="0"/>
        <w:rPr>
          <w:b/>
          <w:bCs/>
          <w:spacing w:val="20"/>
          <w:w w:val="150"/>
          <w:sz w:val="28"/>
          <w:szCs w:val="28"/>
        </w:rPr>
      </w:pPr>
      <w:r w:rsidRPr="00396B03">
        <w:rPr>
          <w:b/>
          <w:bCs/>
          <w:spacing w:val="20"/>
          <w:w w:val="150"/>
          <w:sz w:val="28"/>
          <w:szCs w:val="28"/>
        </w:rPr>
        <w:t>ПОСТАНОВЛЕНИЕ</w:t>
      </w:r>
    </w:p>
    <w:p w14:paraId="3418BD0E" w14:textId="77777777" w:rsidR="00D73993" w:rsidRPr="00F53D61" w:rsidRDefault="00F53D61" w:rsidP="00D73993">
      <w:pPr>
        <w:spacing w:before="240"/>
        <w:jc w:val="center"/>
        <w:rPr>
          <w:sz w:val="28"/>
          <w:szCs w:val="28"/>
        </w:rPr>
      </w:pPr>
      <w:r w:rsidRPr="00F53D61">
        <w:rPr>
          <w:sz w:val="28"/>
          <w:szCs w:val="28"/>
        </w:rPr>
        <w:t xml:space="preserve">22.06.2022 </w:t>
      </w:r>
      <w:r w:rsidR="00D73993" w:rsidRPr="00F53D61">
        <w:rPr>
          <w:sz w:val="28"/>
          <w:szCs w:val="28"/>
        </w:rPr>
        <w:t>№</w:t>
      </w:r>
      <w:r w:rsidRPr="00F53D61">
        <w:rPr>
          <w:sz w:val="28"/>
          <w:szCs w:val="28"/>
        </w:rPr>
        <w:t xml:space="preserve"> 1838</w:t>
      </w:r>
      <w:r w:rsidR="00D73993" w:rsidRPr="00F53D61">
        <w:rPr>
          <w:sz w:val="28"/>
          <w:szCs w:val="28"/>
        </w:rPr>
        <w:t xml:space="preserve"> </w:t>
      </w:r>
    </w:p>
    <w:p w14:paraId="34198DFD" w14:textId="77777777" w:rsidR="00D73993" w:rsidRDefault="00D73993" w:rsidP="00D73993">
      <w:pPr>
        <w:jc w:val="both"/>
      </w:pPr>
    </w:p>
    <w:p w14:paraId="5368FCD3" w14:textId="77777777" w:rsidR="00192D30" w:rsidRDefault="00192D30" w:rsidP="00D73993">
      <w:pPr>
        <w:jc w:val="both"/>
      </w:pPr>
    </w:p>
    <w:p w14:paraId="7DB8034A" w14:textId="77777777" w:rsidR="00714091" w:rsidRDefault="00714091" w:rsidP="00714091">
      <w:pPr>
        <w:ind w:right="5102"/>
        <w:jc w:val="both"/>
      </w:pPr>
      <w:r w:rsidRPr="00790085">
        <w:rPr>
          <w:sz w:val="28"/>
          <w:szCs w:val="28"/>
        </w:rPr>
        <w:t xml:space="preserve">Об утверждении Примерного положения об оплате труда работников </w:t>
      </w:r>
      <w:r w:rsidR="00386455" w:rsidRPr="00A532A0">
        <w:rPr>
          <w:sz w:val="28"/>
          <w:szCs w:val="28"/>
        </w:rPr>
        <w:t>муниципальных бюджетных дошкольных образовательных учреждений, муниципальных автономных дошкольных образовательных учреждений</w:t>
      </w:r>
      <w:r>
        <w:rPr>
          <w:sz w:val="28"/>
          <w:szCs w:val="28"/>
        </w:rPr>
        <w:t>,</w:t>
      </w:r>
      <w:r w:rsidR="00386455" w:rsidRPr="00A532A0">
        <w:rPr>
          <w:sz w:val="28"/>
          <w:szCs w:val="28"/>
        </w:rPr>
        <w:t xml:space="preserve"> </w:t>
      </w:r>
      <w:r w:rsidRPr="00790085">
        <w:rPr>
          <w:sz w:val="28"/>
          <w:szCs w:val="28"/>
        </w:rPr>
        <w:t>подведомственных МКУ «Управление образования»</w:t>
      </w:r>
      <w:r w:rsidR="00192D30">
        <w:rPr>
          <w:sz w:val="28"/>
          <w:szCs w:val="28"/>
        </w:rPr>
        <w:t xml:space="preserve">   </w:t>
      </w:r>
      <w:r w:rsidRPr="00790085">
        <w:rPr>
          <w:sz w:val="28"/>
          <w:szCs w:val="28"/>
        </w:rPr>
        <w:t xml:space="preserve"> г.</w:t>
      </w:r>
      <w:r w:rsidR="00192D30">
        <w:rPr>
          <w:sz w:val="28"/>
          <w:szCs w:val="28"/>
        </w:rPr>
        <w:t xml:space="preserve"> </w:t>
      </w:r>
      <w:r w:rsidRPr="00790085">
        <w:rPr>
          <w:sz w:val="28"/>
          <w:szCs w:val="28"/>
        </w:rPr>
        <w:t>Рубцовска</w:t>
      </w:r>
    </w:p>
    <w:p w14:paraId="17632984" w14:textId="77777777" w:rsidR="00386455" w:rsidRDefault="00386455" w:rsidP="00D73993">
      <w:pPr>
        <w:jc w:val="both"/>
      </w:pPr>
    </w:p>
    <w:p w14:paraId="523C7BB4" w14:textId="77777777" w:rsidR="00192D30" w:rsidRDefault="00192D30" w:rsidP="00D73993">
      <w:pPr>
        <w:jc w:val="both"/>
      </w:pPr>
    </w:p>
    <w:p w14:paraId="75627E8E" w14:textId="77777777" w:rsidR="00E05FFA" w:rsidRPr="00A532A0" w:rsidRDefault="00E05FFA" w:rsidP="0094353F">
      <w:pPr>
        <w:pStyle w:val="1"/>
        <w:ind w:firstLine="708"/>
        <w:jc w:val="both"/>
        <w:rPr>
          <w:szCs w:val="28"/>
        </w:rPr>
      </w:pPr>
      <w:r w:rsidRPr="00A532A0">
        <w:rPr>
          <w:szCs w:val="28"/>
        </w:rPr>
        <w:t>С целью совершенствования системы оплаты труда работн</w:t>
      </w:r>
      <w:r w:rsidR="001978C5" w:rsidRPr="00A532A0">
        <w:rPr>
          <w:szCs w:val="28"/>
        </w:rPr>
        <w:t>иков муниципальных бюджетных дошкольных образовательных учреждений, муниципальных автономных дошкольных образовательных учреждений</w:t>
      </w:r>
      <w:r w:rsidRPr="00A532A0">
        <w:rPr>
          <w:szCs w:val="28"/>
        </w:rPr>
        <w:t xml:space="preserve"> города Рубцовска </w:t>
      </w:r>
      <w:r w:rsidR="00714091" w:rsidRPr="00BF78AA">
        <w:rPr>
          <w:szCs w:val="28"/>
        </w:rPr>
        <w:t xml:space="preserve">на основании </w:t>
      </w:r>
      <w:r w:rsidR="00A623D9">
        <w:rPr>
          <w:szCs w:val="28"/>
        </w:rPr>
        <w:t xml:space="preserve">статьи 53 </w:t>
      </w:r>
      <w:r w:rsidR="00A623D9">
        <w:t xml:space="preserve">Федерального закона </w:t>
      </w:r>
      <w:r w:rsidR="0094353F" w:rsidRPr="00D66348">
        <w:rPr>
          <w:szCs w:val="28"/>
        </w:rPr>
        <w:t xml:space="preserve">от </w:t>
      </w:r>
      <w:r w:rsidR="0094353F">
        <w:rPr>
          <w:szCs w:val="28"/>
        </w:rPr>
        <w:t>06</w:t>
      </w:r>
      <w:r w:rsidR="0094353F" w:rsidRPr="00D66348">
        <w:rPr>
          <w:szCs w:val="28"/>
        </w:rPr>
        <w:t>.1</w:t>
      </w:r>
      <w:r w:rsidR="0094353F">
        <w:rPr>
          <w:szCs w:val="28"/>
        </w:rPr>
        <w:t>0</w:t>
      </w:r>
      <w:r w:rsidR="0094353F" w:rsidRPr="00D66348">
        <w:rPr>
          <w:szCs w:val="28"/>
        </w:rPr>
        <w:t>.20</w:t>
      </w:r>
      <w:r w:rsidR="0094353F">
        <w:rPr>
          <w:szCs w:val="28"/>
        </w:rPr>
        <w:t>03</w:t>
      </w:r>
      <w:r w:rsidR="0094353F" w:rsidRPr="00D66348">
        <w:rPr>
          <w:szCs w:val="28"/>
        </w:rPr>
        <w:t xml:space="preserve"> </w:t>
      </w:r>
      <w:r w:rsidR="00A623D9">
        <w:t xml:space="preserve">№ 131-ФЗ «Об общих принципах организации местного самоуправления в Российской Федерации» и статьи 86 </w:t>
      </w:r>
      <w:r w:rsidR="00A623D9" w:rsidRPr="00A623D9">
        <w:rPr>
          <w:szCs w:val="28"/>
        </w:rPr>
        <w:t>Бюджетн</w:t>
      </w:r>
      <w:r w:rsidR="00137D69">
        <w:rPr>
          <w:szCs w:val="28"/>
        </w:rPr>
        <w:t>ого</w:t>
      </w:r>
      <w:r w:rsidR="00A623D9" w:rsidRPr="00A623D9">
        <w:rPr>
          <w:szCs w:val="28"/>
        </w:rPr>
        <w:t xml:space="preserve"> кодекс</w:t>
      </w:r>
      <w:r w:rsidR="00137D69">
        <w:rPr>
          <w:szCs w:val="28"/>
        </w:rPr>
        <w:t>а</w:t>
      </w:r>
      <w:r w:rsidR="00A623D9" w:rsidRPr="00A623D9">
        <w:rPr>
          <w:szCs w:val="28"/>
        </w:rPr>
        <w:t xml:space="preserve"> Российской Федерации</w:t>
      </w:r>
      <w:r w:rsidR="00714091" w:rsidRPr="00BF78AA">
        <w:rPr>
          <w:szCs w:val="28"/>
        </w:rPr>
        <w:t>, руководствуясь статьями 57, 58</w:t>
      </w:r>
      <w:r w:rsidR="00BF78AA" w:rsidRPr="00BF78AA">
        <w:rPr>
          <w:szCs w:val="28"/>
        </w:rPr>
        <w:t>, 70</w:t>
      </w:r>
      <w:r w:rsidR="00714091" w:rsidRPr="00BF78AA">
        <w:rPr>
          <w:szCs w:val="28"/>
        </w:rPr>
        <w:t xml:space="preserve"> Устава муниципального образования город Рубцовск Алтайского края</w:t>
      </w:r>
      <w:r w:rsidRPr="00A532A0">
        <w:rPr>
          <w:szCs w:val="28"/>
        </w:rPr>
        <w:t>, ПОСТАНОВЛЯЮ:</w:t>
      </w:r>
    </w:p>
    <w:p w14:paraId="5E9E0971" w14:textId="77777777" w:rsidR="00BF78AA" w:rsidRPr="00790085" w:rsidRDefault="00BF78AA" w:rsidP="00BF78AA">
      <w:pPr>
        <w:ind w:firstLine="709"/>
        <w:jc w:val="both"/>
        <w:rPr>
          <w:sz w:val="28"/>
          <w:szCs w:val="28"/>
        </w:rPr>
      </w:pPr>
      <w:r w:rsidRPr="00790085">
        <w:rPr>
          <w:sz w:val="28"/>
          <w:szCs w:val="28"/>
        </w:rPr>
        <w:t xml:space="preserve">1. Утвердить Примерное положение об оплате труда работников муниципальных бюджетных </w:t>
      </w:r>
      <w:r w:rsidRPr="00A532A0">
        <w:rPr>
          <w:sz w:val="28"/>
          <w:szCs w:val="28"/>
        </w:rPr>
        <w:t>дошкольных образовательных учреждений, муниципальных автономных дошкольных образовательных учреждений</w:t>
      </w:r>
      <w:r w:rsidRPr="00790085">
        <w:rPr>
          <w:sz w:val="28"/>
          <w:szCs w:val="28"/>
        </w:rPr>
        <w:t>, подведомственных МКУ «Управление образования» г.</w:t>
      </w:r>
      <w:r w:rsidR="00192D30">
        <w:rPr>
          <w:sz w:val="28"/>
          <w:szCs w:val="28"/>
        </w:rPr>
        <w:t xml:space="preserve"> </w:t>
      </w:r>
      <w:r w:rsidRPr="00790085">
        <w:rPr>
          <w:sz w:val="28"/>
          <w:szCs w:val="28"/>
        </w:rPr>
        <w:t xml:space="preserve">Рубцовска </w:t>
      </w:r>
      <w:r w:rsidR="00192D30">
        <w:rPr>
          <w:sz w:val="28"/>
          <w:szCs w:val="28"/>
        </w:rPr>
        <w:t xml:space="preserve">согласно </w:t>
      </w:r>
      <w:r w:rsidR="007F644C">
        <w:rPr>
          <w:sz w:val="28"/>
          <w:szCs w:val="28"/>
        </w:rPr>
        <w:t>п</w:t>
      </w:r>
      <w:r w:rsidR="00192D30">
        <w:rPr>
          <w:sz w:val="28"/>
          <w:szCs w:val="28"/>
        </w:rPr>
        <w:t>риложению к постановлению</w:t>
      </w:r>
      <w:r w:rsidRPr="00790085">
        <w:rPr>
          <w:sz w:val="28"/>
          <w:szCs w:val="28"/>
        </w:rPr>
        <w:t>.</w:t>
      </w:r>
    </w:p>
    <w:p w14:paraId="6FDD17A1" w14:textId="77777777" w:rsidR="00BF78AA" w:rsidRPr="00790085" w:rsidRDefault="00BF78AA" w:rsidP="00BF78AA">
      <w:pPr>
        <w:ind w:firstLine="709"/>
        <w:jc w:val="both"/>
        <w:rPr>
          <w:i/>
          <w:sz w:val="28"/>
          <w:szCs w:val="28"/>
        </w:rPr>
      </w:pPr>
      <w:r w:rsidRPr="00790085">
        <w:rPr>
          <w:sz w:val="28"/>
          <w:szCs w:val="28"/>
        </w:rPr>
        <w:t>2. МКУ «Управление образования» г.</w:t>
      </w:r>
      <w:r w:rsidR="00192D30">
        <w:rPr>
          <w:sz w:val="28"/>
          <w:szCs w:val="28"/>
        </w:rPr>
        <w:t xml:space="preserve"> </w:t>
      </w:r>
      <w:r w:rsidRPr="00790085">
        <w:rPr>
          <w:sz w:val="28"/>
          <w:szCs w:val="28"/>
        </w:rPr>
        <w:t>Рубцовска (Мищерин А.А.):</w:t>
      </w:r>
    </w:p>
    <w:p w14:paraId="0FE064B1" w14:textId="77777777" w:rsidR="00BF78AA" w:rsidRPr="00790085" w:rsidRDefault="00BF78AA" w:rsidP="00BF78AA">
      <w:pPr>
        <w:ind w:firstLine="709"/>
        <w:jc w:val="both"/>
        <w:rPr>
          <w:sz w:val="28"/>
          <w:szCs w:val="28"/>
        </w:rPr>
      </w:pPr>
      <w:r w:rsidRPr="00790085">
        <w:rPr>
          <w:sz w:val="28"/>
          <w:szCs w:val="28"/>
        </w:rPr>
        <w:t xml:space="preserve">2.1. </w:t>
      </w:r>
      <w:r w:rsidR="00581DD2" w:rsidRPr="00790085">
        <w:rPr>
          <w:sz w:val="28"/>
          <w:szCs w:val="28"/>
        </w:rPr>
        <w:t>осуществить</w:t>
      </w:r>
      <w:r w:rsidR="00581DD2">
        <w:rPr>
          <w:sz w:val="28"/>
          <w:szCs w:val="28"/>
        </w:rPr>
        <w:t>, предусмотренные трудовым законодательством,</w:t>
      </w:r>
      <w:r w:rsidR="00581DD2" w:rsidRPr="00790085">
        <w:rPr>
          <w:sz w:val="28"/>
          <w:szCs w:val="28"/>
        </w:rPr>
        <w:t xml:space="preserve"> организационные мероприятия </w:t>
      </w:r>
      <w:r w:rsidRPr="00790085">
        <w:rPr>
          <w:sz w:val="28"/>
          <w:szCs w:val="28"/>
        </w:rPr>
        <w:t xml:space="preserve">по изменению системы оплаты труда работников муниципальных бюджетных </w:t>
      </w:r>
      <w:r w:rsidRPr="00A532A0">
        <w:rPr>
          <w:sz w:val="28"/>
          <w:szCs w:val="28"/>
        </w:rPr>
        <w:t>дошкольных образовательных учреждений, муниципальных автономных дошкольных образовательных учреждений</w:t>
      </w:r>
      <w:r w:rsidRPr="00790085">
        <w:rPr>
          <w:sz w:val="28"/>
          <w:szCs w:val="28"/>
        </w:rPr>
        <w:t>,</w:t>
      </w:r>
      <w:r w:rsidR="00581DD2" w:rsidRPr="00581DD2">
        <w:rPr>
          <w:sz w:val="28"/>
          <w:szCs w:val="28"/>
        </w:rPr>
        <w:t xml:space="preserve"> </w:t>
      </w:r>
      <w:r w:rsidR="00581DD2" w:rsidRPr="00790085">
        <w:rPr>
          <w:sz w:val="28"/>
          <w:szCs w:val="28"/>
        </w:rPr>
        <w:t xml:space="preserve">подведомственных МКУ «Управление образования» </w:t>
      </w:r>
      <w:r w:rsidR="00192D30">
        <w:rPr>
          <w:sz w:val="28"/>
          <w:szCs w:val="28"/>
        </w:rPr>
        <w:t xml:space="preserve">                 </w:t>
      </w:r>
      <w:r w:rsidR="00581DD2" w:rsidRPr="00790085">
        <w:rPr>
          <w:sz w:val="28"/>
          <w:szCs w:val="28"/>
        </w:rPr>
        <w:t>г.</w:t>
      </w:r>
      <w:r w:rsidR="00192D30">
        <w:rPr>
          <w:sz w:val="28"/>
          <w:szCs w:val="28"/>
        </w:rPr>
        <w:t xml:space="preserve"> </w:t>
      </w:r>
      <w:r w:rsidR="00581DD2" w:rsidRPr="00790085">
        <w:rPr>
          <w:sz w:val="28"/>
          <w:szCs w:val="28"/>
        </w:rPr>
        <w:t>Рубцовска</w:t>
      </w:r>
      <w:r w:rsidRPr="00790085">
        <w:rPr>
          <w:sz w:val="28"/>
          <w:szCs w:val="28"/>
        </w:rPr>
        <w:t>;</w:t>
      </w:r>
    </w:p>
    <w:p w14:paraId="2E838EAD" w14:textId="77777777" w:rsidR="00BF78AA" w:rsidRPr="00790085" w:rsidRDefault="00BF78AA" w:rsidP="00BF78A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0085">
        <w:rPr>
          <w:sz w:val="28"/>
          <w:szCs w:val="28"/>
        </w:rPr>
        <w:t xml:space="preserve">2.2. обеспечить в установленном порядке </w:t>
      </w:r>
      <w:r w:rsidR="00581DD2" w:rsidRPr="00790085">
        <w:rPr>
          <w:sz w:val="28"/>
          <w:szCs w:val="28"/>
        </w:rPr>
        <w:t xml:space="preserve">изменение </w:t>
      </w:r>
      <w:r w:rsidRPr="00790085">
        <w:rPr>
          <w:sz w:val="28"/>
          <w:szCs w:val="28"/>
        </w:rPr>
        <w:t xml:space="preserve">условий трудовых договоров работников муниципальных бюджетных </w:t>
      </w:r>
      <w:r w:rsidRPr="00A532A0">
        <w:rPr>
          <w:sz w:val="28"/>
          <w:szCs w:val="28"/>
        </w:rPr>
        <w:t xml:space="preserve">дошкольных </w:t>
      </w:r>
      <w:r w:rsidRPr="00A532A0">
        <w:rPr>
          <w:sz w:val="28"/>
          <w:szCs w:val="28"/>
        </w:rPr>
        <w:lastRenderedPageBreak/>
        <w:t>образовательных учреждений, муниципальных автономных дошкольных образовательных учреждений</w:t>
      </w:r>
      <w:r w:rsidR="00581DD2">
        <w:rPr>
          <w:sz w:val="28"/>
          <w:szCs w:val="28"/>
        </w:rPr>
        <w:t>,</w:t>
      </w:r>
      <w:r w:rsidR="00581DD2" w:rsidRPr="00581DD2">
        <w:rPr>
          <w:sz w:val="28"/>
          <w:szCs w:val="28"/>
        </w:rPr>
        <w:t xml:space="preserve"> </w:t>
      </w:r>
      <w:r w:rsidR="00581DD2" w:rsidRPr="00790085">
        <w:rPr>
          <w:sz w:val="28"/>
          <w:szCs w:val="28"/>
        </w:rPr>
        <w:t>подведомственных МКУ «Управление образования» г.</w:t>
      </w:r>
      <w:r w:rsidR="00192D30">
        <w:rPr>
          <w:sz w:val="28"/>
          <w:szCs w:val="28"/>
        </w:rPr>
        <w:t xml:space="preserve"> </w:t>
      </w:r>
      <w:r w:rsidR="00581DD2" w:rsidRPr="00790085">
        <w:rPr>
          <w:sz w:val="28"/>
          <w:szCs w:val="28"/>
        </w:rPr>
        <w:t>Рубцовска</w:t>
      </w:r>
      <w:r w:rsidRPr="00790085">
        <w:rPr>
          <w:sz w:val="28"/>
          <w:szCs w:val="28"/>
        </w:rPr>
        <w:t>.</w:t>
      </w:r>
    </w:p>
    <w:p w14:paraId="08055B6B" w14:textId="77777777" w:rsidR="00AF5716" w:rsidRDefault="00192D30" w:rsidP="00BF78AA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</w:t>
      </w:r>
      <w:r w:rsidR="00BF78AA" w:rsidRPr="00790085">
        <w:rPr>
          <w:sz w:val="28"/>
          <w:szCs w:val="28"/>
        </w:rPr>
        <w:t xml:space="preserve"> утратившим</w:t>
      </w:r>
      <w:r w:rsidR="00AF5716">
        <w:rPr>
          <w:sz w:val="28"/>
          <w:szCs w:val="28"/>
        </w:rPr>
        <w:t>и</w:t>
      </w:r>
      <w:r w:rsidR="00BF78AA" w:rsidRPr="00790085">
        <w:rPr>
          <w:sz w:val="28"/>
          <w:szCs w:val="28"/>
        </w:rPr>
        <w:t xml:space="preserve"> силу </w:t>
      </w:r>
      <w:r w:rsidR="00581DD2" w:rsidRPr="00790085">
        <w:rPr>
          <w:sz w:val="28"/>
          <w:szCs w:val="28"/>
        </w:rPr>
        <w:t>с 01</w:t>
      </w:r>
      <w:r w:rsidR="00581DD2" w:rsidRPr="00581DD2">
        <w:rPr>
          <w:sz w:val="28"/>
          <w:szCs w:val="28"/>
        </w:rPr>
        <w:t>.06.</w:t>
      </w:r>
      <w:r w:rsidR="00581DD2" w:rsidRPr="00790085">
        <w:rPr>
          <w:sz w:val="28"/>
          <w:szCs w:val="28"/>
        </w:rPr>
        <w:t xml:space="preserve">2022 </w:t>
      </w:r>
      <w:r w:rsidR="00581DD2">
        <w:rPr>
          <w:sz w:val="28"/>
          <w:szCs w:val="28"/>
        </w:rPr>
        <w:t>постановления</w:t>
      </w:r>
      <w:r w:rsidR="00BF78AA" w:rsidRPr="00790085">
        <w:rPr>
          <w:sz w:val="28"/>
          <w:szCs w:val="28"/>
        </w:rPr>
        <w:t xml:space="preserve"> Администрации города Рубцовска Алтайского края</w:t>
      </w:r>
      <w:r w:rsidR="00AF5716">
        <w:rPr>
          <w:sz w:val="28"/>
          <w:szCs w:val="28"/>
        </w:rPr>
        <w:t>:</w:t>
      </w:r>
    </w:p>
    <w:p w14:paraId="5090BFCF" w14:textId="77777777" w:rsidR="00AF5716" w:rsidRDefault="00A532A0" w:rsidP="00BF78A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532A0">
        <w:rPr>
          <w:color w:val="000000"/>
          <w:spacing w:val="-2"/>
          <w:sz w:val="28"/>
          <w:szCs w:val="28"/>
        </w:rPr>
        <w:t>от 28.11.2013</w:t>
      </w:r>
      <w:r w:rsidR="00E05FFA" w:rsidRPr="00A532A0">
        <w:rPr>
          <w:color w:val="000000"/>
          <w:spacing w:val="-2"/>
          <w:sz w:val="28"/>
          <w:szCs w:val="28"/>
        </w:rPr>
        <w:t xml:space="preserve"> № 5777 «О введении </w:t>
      </w:r>
      <w:r w:rsidR="00E05FFA" w:rsidRPr="00A532A0">
        <w:rPr>
          <w:color w:val="000000"/>
          <w:spacing w:val="2"/>
          <w:sz w:val="28"/>
          <w:szCs w:val="28"/>
        </w:rPr>
        <w:t xml:space="preserve">отраслевой системы оплаты труда </w:t>
      </w:r>
      <w:r w:rsidR="00E05FFA" w:rsidRPr="00A532A0">
        <w:rPr>
          <w:color w:val="000000"/>
          <w:spacing w:val="-2"/>
          <w:sz w:val="28"/>
          <w:szCs w:val="28"/>
        </w:rPr>
        <w:t>работников</w:t>
      </w:r>
      <w:r w:rsidR="00E05FFA" w:rsidRPr="00A532A0">
        <w:rPr>
          <w:sz w:val="28"/>
          <w:szCs w:val="28"/>
        </w:rPr>
        <w:t xml:space="preserve"> муниципальных бюджетных дошкольных образовательных учреждений, муниципальных автономных дошкольных образовательных учреждений города Рубцовска Алтайского края»</w:t>
      </w:r>
      <w:r w:rsidR="00AF5716">
        <w:rPr>
          <w:sz w:val="28"/>
          <w:szCs w:val="28"/>
        </w:rPr>
        <w:t>;</w:t>
      </w:r>
      <w:r w:rsidR="00BF78AA" w:rsidRPr="00BF78AA">
        <w:rPr>
          <w:sz w:val="28"/>
          <w:szCs w:val="28"/>
        </w:rPr>
        <w:t xml:space="preserve"> </w:t>
      </w:r>
    </w:p>
    <w:p w14:paraId="5C1B3AEB" w14:textId="77777777" w:rsidR="00AF5716" w:rsidRDefault="00EC03B0" w:rsidP="00BF78A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532A0">
        <w:rPr>
          <w:color w:val="000000"/>
          <w:spacing w:val="-2"/>
          <w:sz w:val="28"/>
          <w:szCs w:val="28"/>
        </w:rPr>
        <w:t xml:space="preserve">от </w:t>
      </w:r>
      <w:r>
        <w:rPr>
          <w:color w:val="000000"/>
          <w:spacing w:val="-2"/>
          <w:sz w:val="28"/>
          <w:szCs w:val="28"/>
        </w:rPr>
        <w:t>16</w:t>
      </w:r>
      <w:r w:rsidRPr="00A532A0">
        <w:rPr>
          <w:color w:val="000000"/>
          <w:spacing w:val="-2"/>
          <w:sz w:val="28"/>
          <w:szCs w:val="28"/>
        </w:rPr>
        <w:t>.1</w:t>
      </w:r>
      <w:r w:rsidR="00581DD2">
        <w:rPr>
          <w:color w:val="000000"/>
          <w:spacing w:val="-2"/>
          <w:sz w:val="28"/>
          <w:szCs w:val="28"/>
        </w:rPr>
        <w:t>0</w:t>
      </w:r>
      <w:r w:rsidRPr="00A532A0">
        <w:rPr>
          <w:color w:val="000000"/>
          <w:spacing w:val="-2"/>
          <w:sz w:val="28"/>
          <w:szCs w:val="28"/>
        </w:rPr>
        <w:t>.20</w:t>
      </w:r>
      <w:r>
        <w:rPr>
          <w:color w:val="000000"/>
          <w:spacing w:val="-2"/>
          <w:sz w:val="28"/>
          <w:szCs w:val="28"/>
        </w:rPr>
        <w:t>19</w:t>
      </w:r>
      <w:r w:rsidRPr="00A532A0">
        <w:rPr>
          <w:color w:val="000000"/>
          <w:spacing w:val="-2"/>
          <w:sz w:val="28"/>
          <w:szCs w:val="28"/>
        </w:rPr>
        <w:t xml:space="preserve"> № </w:t>
      </w:r>
      <w:r>
        <w:rPr>
          <w:color w:val="000000"/>
          <w:spacing w:val="-2"/>
          <w:sz w:val="28"/>
          <w:szCs w:val="28"/>
        </w:rPr>
        <w:t>2638</w:t>
      </w:r>
      <w:r w:rsidRPr="00A532A0">
        <w:rPr>
          <w:color w:val="000000"/>
          <w:spacing w:val="-2"/>
          <w:sz w:val="28"/>
          <w:szCs w:val="28"/>
        </w:rPr>
        <w:t xml:space="preserve"> </w:t>
      </w:r>
      <w:r w:rsidRPr="00A3484F">
        <w:rPr>
          <w:color w:val="000000"/>
          <w:spacing w:val="-2"/>
          <w:sz w:val="28"/>
          <w:szCs w:val="28"/>
        </w:rPr>
        <w:t>«</w:t>
      </w:r>
      <w:r w:rsidRPr="00A3484F">
        <w:rPr>
          <w:sz w:val="28"/>
          <w:szCs w:val="28"/>
        </w:rPr>
        <w:t>О внесени</w:t>
      </w:r>
      <w:r w:rsidR="00581DD2">
        <w:rPr>
          <w:sz w:val="28"/>
          <w:szCs w:val="28"/>
        </w:rPr>
        <w:t>е</w:t>
      </w:r>
      <w:r w:rsidRPr="00A3484F">
        <w:rPr>
          <w:sz w:val="28"/>
          <w:szCs w:val="28"/>
        </w:rPr>
        <w:t xml:space="preserve"> изменений в постановление Администрации</w:t>
      </w:r>
      <w:r w:rsidRPr="00790085">
        <w:rPr>
          <w:sz w:val="28"/>
          <w:szCs w:val="28"/>
        </w:rPr>
        <w:t xml:space="preserve"> города Рубцовска </w:t>
      </w:r>
      <w:r w:rsidRPr="00A532A0">
        <w:rPr>
          <w:color w:val="000000"/>
          <w:spacing w:val="-2"/>
          <w:sz w:val="28"/>
          <w:szCs w:val="28"/>
        </w:rPr>
        <w:t xml:space="preserve">от 28.11.2013 № 5777 «О введении </w:t>
      </w:r>
      <w:r w:rsidRPr="00A532A0">
        <w:rPr>
          <w:color w:val="000000"/>
          <w:spacing w:val="2"/>
          <w:sz w:val="28"/>
          <w:szCs w:val="28"/>
        </w:rPr>
        <w:t xml:space="preserve">отраслевой системы оплаты труда </w:t>
      </w:r>
      <w:r w:rsidRPr="00A532A0">
        <w:rPr>
          <w:color w:val="000000"/>
          <w:spacing w:val="-2"/>
          <w:sz w:val="28"/>
          <w:szCs w:val="28"/>
        </w:rPr>
        <w:t>работников</w:t>
      </w:r>
      <w:r w:rsidRPr="00A532A0">
        <w:rPr>
          <w:sz w:val="28"/>
          <w:szCs w:val="28"/>
        </w:rPr>
        <w:t xml:space="preserve"> муниципальных бюджетных дошкольных образовательных учреждений, муниципальных автономных дошкольных образовательных учреждений города Рубцовска Алтайского края»</w:t>
      </w:r>
      <w:r w:rsidR="00AF5716">
        <w:rPr>
          <w:sz w:val="28"/>
          <w:szCs w:val="28"/>
        </w:rPr>
        <w:t>;</w:t>
      </w:r>
      <w:r w:rsidR="00581DD2">
        <w:rPr>
          <w:sz w:val="28"/>
          <w:szCs w:val="28"/>
        </w:rPr>
        <w:t xml:space="preserve"> </w:t>
      </w:r>
    </w:p>
    <w:p w14:paraId="1BB03798" w14:textId="77777777" w:rsidR="003A41EE" w:rsidRPr="00A532A0" w:rsidRDefault="00EC03B0" w:rsidP="00BF78A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532A0">
        <w:rPr>
          <w:color w:val="000000"/>
          <w:spacing w:val="-2"/>
          <w:sz w:val="28"/>
          <w:szCs w:val="28"/>
        </w:rPr>
        <w:t>от 2</w:t>
      </w:r>
      <w:r>
        <w:rPr>
          <w:color w:val="000000"/>
          <w:spacing w:val="-2"/>
          <w:sz w:val="28"/>
          <w:szCs w:val="28"/>
        </w:rPr>
        <w:t>9</w:t>
      </w:r>
      <w:r w:rsidRPr="00A532A0">
        <w:rPr>
          <w:color w:val="000000"/>
          <w:spacing w:val="-2"/>
          <w:sz w:val="28"/>
          <w:szCs w:val="28"/>
        </w:rPr>
        <w:t>.11.20</w:t>
      </w:r>
      <w:r>
        <w:rPr>
          <w:color w:val="000000"/>
          <w:spacing w:val="-2"/>
          <w:sz w:val="28"/>
          <w:szCs w:val="28"/>
        </w:rPr>
        <w:t>2</w:t>
      </w:r>
      <w:r w:rsidRPr="00A532A0">
        <w:rPr>
          <w:color w:val="000000"/>
          <w:spacing w:val="-2"/>
          <w:sz w:val="28"/>
          <w:szCs w:val="28"/>
        </w:rPr>
        <w:t xml:space="preserve">1 № </w:t>
      </w:r>
      <w:r>
        <w:rPr>
          <w:color w:val="000000"/>
          <w:spacing w:val="-2"/>
          <w:sz w:val="28"/>
          <w:szCs w:val="28"/>
        </w:rPr>
        <w:t>3228</w:t>
      </w:r>
      <w:r w:rsidRPr="00A532A0">
        <w:rPr>
          <w:color w:val="000000"/>
          <w:spacing w:val="-2"/>
          <w:sz w:val="28"/>
          <w:szCs w:val="28"/>
        </w:rPr>
        <w:t xml:space="preserve"> </w:t>
      </w:r>
      <w:r w:rsidRPr="00A3484F">
        <w:rPr>
          <w:color w:val="000000"/>
          <w:spacing w:val="-2"/>
          <w:sz w:val="28"/>
          <w:szCs w:val="28"/>
        </w:rPr>
        <w:t>«</w:t>
      </w:r>
      <w:r w:rsidRPr="00A3484F">
        <w:rPr>
          <w:sz w:val="28"/>
          <w:szCs w:val="28"/>
        </w:rPr>
        <w:t>О внесени</w:t>
      </w:r>
      <w:r w:rsidR="00581DD2">
        <w:rPr>
          <w:sz w:val="28"/>
          <w:szCs w:val="28"/>
        </w:rPr>
        <w:t>е</w:t>
      </w:r>
      <w:r w:rsidRPr="00A3484F">
        <w:rPr>
          <w:sz w:val="28"/>
          <w:szCs w:val="28"/>
        </w:rPr>
        <w:t xml:space="preserve"> изменений в постановление Администрации</w:t>
      </w:r>
      <w:r w:rsidRPr="00790085">
        <w:rPr>
          <w:sz w:val="28"/>
          <w:szCs w:val="28"/>
        </w:rPr>
        <w:t xml:space="preserve"> города Рубцовска Алтайского края </w:t>
      </w:r>
      <w:r w:rsidRPr="00A532A0">
        <w:rPr>
          <w:color w:val="000000"/>
          <w:spacing w:val="-2"/>
          <w:sz w:val="28"/>
          <w:szCs w:val="28"/>
        </w:rPr>
        <w:t xml:space="preserve">от 28.11.2013 № 5777 «О введении </w:t>
      </w:r>
      <w:r w:rsidRPr="00A532A0">
        <w:rPr>
          <w:color w:val="000000"/>
          <w:spacing w:val="2"/>
          <w:sz w:val="28"/>
          <w:szCs w:val="28"/>
        </w:rPr>
        <w:t xml:space="preserve">отраслевой системы оплаты труда </w:t>
      </w:r>
      <w:r w:rsidRPr="00A532A0">
        <w:rPr>
          <w:color w:val="000000"/>
          <w:spacing w:val="-2"/>
          <w:sz w:val="28"/>
          <w:szCs w:val="28"/>
        </w:rPr>
        <w:t>работников</w:t>
      </w:r>
      <w:r w:rsidRPr="00A532A0">
        <w:rPr>
          <w:sz w:val="28"/>
          <w:szCs w:val="28"/>
        </w:rPr>
        <w:t xml:space="preserve"> муниципальных бюджетных дошкольных образовательных учреждений, муниципальных автономных дошкольных образовательных учреждений города Рубцовска Алтайского края»</w:t>
      </w:r>
      <w:r w:rsidR="001978C5" w:rsidRPr="00A532A0">
        <w:rPr>
          <w:sz w:val="28"/>
          <w:szCs w:val="28"/>
        </w:rPr>
        <w:t xml:space="preserve">. </w:t>
      </w:r>
    </w:p>
    <w:p w14:paraId="52517D1D" w14:textId="77777777" w:rsidR="00AA4395" w:rsidRPr="00790085" w:rsidRDefault="00AA4395" w:rsidP="00AA4395">
      <w:pPr>
        <w:ind w:firstLine="709"/>
        <w:jc w:val="both"/>
        <w:rPr>
          <w:sz w:val="28"/>
          <w:szCs w:val="28"/>
        </w:rPr>
      </w:pPr>
      <w:r w:rsidRPr="00790085">
        <w:rPr>
          <w:sz w:val="28"/>
          <w:szCs w:val="28"/>
        </w:rPr>
        <w:t>4.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B399289" w14:textId="77777777" w:rsidR="00AA4395" w:rsidRPr="00790085" w:rsidRDefault="00AA4395" w:rsidP="00AA4395">
      <w:pPr>
        <w:ind w:firstLine="709"/>
        <w:jc w:val="both"/>
        <w:rPr>
          <w:sz w:val="28"/>
          <w:szCs w:val="28"/>
        </w:rPr>
      </w:pPr>
      <w:r w:rsidRPr="00790085">
        <w:rPr>
          <w:sz w:val="28"/>
          <w:szCs w:val="28"/>
        </w:rPr>
        <w:t>5. Настоящее постановление вступает в силу после его официального опубликования в газете «Местное время» и распространяет свое действие на правоотношени</w:t>
      </w:r>
      <w:r w:rsidR="00192D30">
        <w:rPr>
          <w:sz w:val="28"/>
          <w:szCs w:val="28"/>
        </w:rPr>
        <w:t>я, возникшие с 01.06.2022</w:t>
      </w:r>
      <w:r w:rsidRPr="00790085">
        <w:rPr>
          <w:sz w:val="28"/>
          <w:szCs w:val="28"/>
        </w:rPr>
        <w:t>.</w:t>
      </w:r>
    </w:p>
    <w:p w14:paraId="0AB752D0" w14:textId="77777777" w:rsidR="00E05FFA" w:rsidRPr="00A532A0" w:rsidRDefault="00A532A0" w:rsidP="00E05FFA">
      <w:pPr>
        <w:ind w:firstLine="709"/>
        <w:jc w:val="both"/>
        <w:rPr>
          <w:sz w:val="28"/>
          <w:szCs w:val="28"/>
        </w:rPr>
      </w:pPr>
      <w:r w:rsidRPr="00A532A0">
        <w:rPr>
          <w:sz w:val="28"/>
          <w:szCs w:val="28"/>
        </w:rPr>
        <w:t>6</w:t>
      </w:r>
      <w:r w:rsidR="00E05FFA" w:rsidRPr="00A532A0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Рубцовска Мищерина А.А.</w:t>
      </w:r>
    </w:p>
    <w:p w14:paraId="35F09C27" w14:textId="77777777" w:rsidR="00E05FFA" w:rsidRPr="00A532A0" w:rsidRDefault="00E05FFA" w:rsidP="00E05FFA">
      <w:pPr>
        <w:jc w:val="both"/>
        <w:rPr>
          <w:sz w:val="28"/>
          <w:szCs w:val="28"/>
        </w:rPr>
      </w:pPr>
    </w:p>
    <w:p w14:paraId="6AA34C8C" w14:textId="77777777" w:rsidR="00A8066B" w:rsidRPr="00A532A0" w:rsidRDefault="00A8066B" w:rsidP="00E05FFA">
      <w:pPr>
        <w:jc w:val="both"/>
        <w:rPr>
          <w:sz w:val="28"/>
          <w:szCs w:val="28"/>
        </w:rPr>
      </w:pPr>
    </w:p>
    <w:p w14:paraId="15BC8289" w14:textId="77777777" w:rsidR="003A41EE" w:rsidRPr="00A532A0" w:rsidRDefault="00E05FFA" w:rsidP="00871FC0">
      <w:pPr>
        <w:autoSpaceDN w:val="0"/>
        <w:adjustRightInd w:val="0"/>
        <w:jc w:val="both"/>
        <w:rPr>
          <w:sz w:val="28"/>
          <w:szCs w:val="28"/>
        </w:rPr>
        <w:sectPr w:rsidR="003A41EE" w:rsidRPr="00A532A0" w:rsidSect="00192D30">
          <w:pgSz w:w="11907" w:h="16840" w:code="9"/>
          <w:pgMar w:top="1134" w:right="851" w:bottom="1134" w:left="1701" w:header="720" w:footer="720" w:gutter="0"/>
          <w:cols w:space="720"/>
          <w:noEndnote/>
        </w:sectPr>
      </w:pPr>
      <w:r w:rsidRPr="00A532A0">
        <w:rPr>
          <w:sz w:val="28"/>
          <w:szCs w:val="28"/>
        </w:rPr>
        <w:t xml:space="preserve">Глава города Рубцовска              </w:t>
      </w:r>
      <w:r w:rsidR="00A532A0" w:rsidRPr="00A532A0">
        <w:rPr>
          <w:sz w:val="28"/>
          <w:szCs w:val="28"/>
        </w:rPr>
        <w:t xml:space="preserve"> </w:t>
      </w:r>
      <w:r w:rsidRPr="00A532A0">
        <w:rPr>
          <w:sz w:val="28"/>
          <w:szCs w:val="28"/>
        </w:rPr>
        <w:t xml:space="preserve">                      </w:t>
      </w:r>
      <w:r w:rsidR="00A532A0">
        <w:rPr>
          <w:sz w:val="28"/>
          <w:szCs w:val="28"/>
        </w:rPr>
        <w:t xml:space="preserve">     </w:t>
      </w:r>
      <w:r w:rsidR="00871FC0" w:rsidRPr="00A532A0">
        <w:rPr>
          <w:sz w:val="28"/>
          <w:szCs w:val="28"/>
        </w:rPr>
        <w:t xml:space="preserve">           </w:t>
      </w:r>
      <w:r w:rsidRPr="00A532A0">
        <w:rPr>
          <w:sz w:val="28"/>
          <w:szCs w:val="28"/>
        </w:rPr>
        <w:t xml:space="preserve">              Д.З. Фельдман</w:t>
      </w:r>
      <w:bookmarkStart w:id="0" w:name="Par274"/>
      <w:bookmarkEnd w:id="0"/>
    </w:p>
    <w:p w14:paraId="7BE875EB" w14:textId="77777777" w:rsidR="00D17373" w:rsidRPr="00BD0602" w:rsidRDefault="00D17373" w:rsidP="00BD0602">
      <w:pPr>
        <w:pStyle w:val="1"/>
        <w:ind w:firstLine="5670"/>
        <w:jc w:val="both"/>
        <w:rPr>
          <w:sz w:val="26"/>
          <w:szCs w:val="26"/>
        </w:rPr>
      </w:pPr>
      <w:r w:rsidRPr="00BD0602">
        <w:rPr>
          <w:sz w:val="26"/>
          <w:szCs w:val="26"/>
        </w:rPr>
        <w:lastRenderedPageBreak/>
        <w:t xml:space="preserve">Приложение </w:t>
      </w:r>
    </w:p>
    <w:p w14:paraId="2000A266" w14:textId="77777777" w:rsidR="00BD0602" w:rsidRPr="00BD0602" w:rsidRDefault="00D17373" w:rsidP="00BD0602">
      <w:pPr>
        <w:ind w:firstLine="5670"/>
        <w:jc w:val="both"/>
        <w:rPr>
          <w:sz w:val="26"/>
          <w:szCs w:val="26"/>
        </w:rPr>
      </w:pPr>
      <w:r w:rsidRPr="00BD0602">
        <w:rPr>
          <w:sz w:val="26"/>
          <w:szCs w:val="26"/>
        </w:rPr>
        <w:t>к постановлению Администрации</w:t>
      </w:r>
    </w:p>
    <w:p w14:paraId="5362D76E" w14:textId="77777777" w:rsidR="008D2027" w:rsidRPr="00BD0602" w:rsidRDefault="00D17373" w:rsidP="00BD0602">
      <w:pPr>
        <w:ind w:firstLine="5670"/>
        <w:jc w:val="both"/>
        <w:rPr>
          <w:sz w:val="26"/>
          <w:szCs w:val="26"/>
        </w:rPr>
      </w:pPr>
      <w:r w:rsidRPr="00BD0602">
        <w:rPr>
          <w:sz w:val="26"/>
          <w:szCs w:val="26"/>
        </w:rPr>
        <w:t xml:space="preserve">города Рубцовска </w:t>
      </w:r>
      <w:r w:rsidR="008D2027" w:rsidRPr="00BD0602">
        <w:rPr>
          <w:sz w:val="26"/>
          <w:szCs w:val="26"/>
        </w:rPr>
        <w:t xml:space="preserve">Алтайского края </w:t>
      </w:r>
    </w:p>
    <w:p w14:paraId="11EF6F88" w14:textId="77777777" w:rsidR="00D17373" w:rsidRPr="00BD0602" w:rsidRDefault="00D17373" w:rsidP="00BD0602">
      <w:pPr>
        <w:autoSpaceDN w:val="0"/>
        <w:adjustRightInd w:val="0"/>
        <w:ind w:firstLine="5670"/>
        <w:jc w:val="both"/>
        <w:rPr>
          <w:sz w:val="26"/>
          <w:szCs w:val="26"/>
        </w:rPr>
      </w:pPr>
      <w:r w:rsidRPr="00BD0602">
        <w:rPr>
          <w:sz w:val="26"/>
          <w:szCs w:val="26"/>
        </w:rPr>
        <w:t xml:space="preserve">от </w:t>
      </w:r>
      <w:r w:rsidR="00F53D61">
        <w:rPr>
          <w:sz w:val="26"/>
          <w:szCs w:val="26"/>
        </w:rPr>
        <w:t xml:space="preserve">22.06.2022 </w:t>
      </w:r>
      <w:r w:rsidRPr="00BD0602">
        <w:rPr>
          <w:sz w:val="26"/>
          <w:szCs w:val="26"/>
        </w:rPr>
        <w:t>№</w:t>
      </w:r>
      <w:r w:rsidR="00F53D61">
        <w:rPr>
          <w:sz w:val="26"/>
          <w:szCs w:val="26"/>
        </w:rPr>
        <w:t xml:space="preserve"> 1838</w:t>
      </w:r>
    </w:p>
    <w:p w14:paraId="29965C58" w14:textId="77777777" w:rsidR="003A41EE" w:rsidRDefault="003A41EE" w:rsidP="003A41EE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8616EB1" w14:textId="77777777" w:rsidR="00310937" w:rsidRDefault="00310937" w:rsidP="003A41EE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CE04429" w14:textId="77777777" w:rsidR="00AA4395" w:rsidRDefault="00AA4395" w:rsidP="00A8066B">
      <w:pPr>
        <w:pStyle w:val="ConsPlusTitle"/>
        <w:jc w:val="center"/>
        <w:rPr>
          <w:sz w:val="28"/>
          <w:szCs w:val="28"/>
        </w:rPr>
      </w:pPr>
      <w:bookmarkStart w:id="1" w:name="Par484"/>
      <w:bookmarkEnd w:id="1"/>
      <w:r w:rsidRPr="00AA4395">
        <w:rPr>
          <w:rFonts w:ascii="Times New Roman" w:hAnsi="Times New Roman" w:cs="Times New Roman"/>
          <w:b w:val="0"/>
          <w:sz w:val="28"/>
          <w:szCs w:val="28"/>
        </w:rPr>
        <w:t>Примерное положение</w:t>
      </w:r>
      <w:r w:rsidRPr="00790085">
        <w:rPr>
          <w:sz w:val="28"/>
          <w:szCs w:val="28"/>
        </w:rPr>
        <w:t xml:space="preserve"> </w:t>
      </w:r>
    </w:p>
    <w:p w14:paraId="62A393C9" w14:textId="77777777" w:rsidR="003A41EE" w:rsidRPr="00AA4395" w:rsidRDefault="00504D86" w:rsidP="00A8066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04D86">
        <w:rPr>
          <w:rFonts w:ascii="Times New Roman" w:hAnsi="Times New Roman" w:cs="Times New Roman"/>
          <w:b w:val="0"/>
          <w:sz w:val="28"/>
          <w:szCs w:val="28"/>
        </w:rPr>
        <w:t>о</w:t>
      </w:r>
      <w:r w:rsidR="00E07A95">
        <w:rPr>
          <w:rFonts w:ascii="Times New Roman" w:hAnsi="Times New Roman" w:cs="Times New Roman"/>
          <w:b w:val="0"/>
          <w:sz w:val="28"/>
          <w:szCs w:val="28"/>
        </w:rPr>
        <w:t>б</w:t>
      </w:r>
      <w:r w:rsidRPr="00504D86">
        <w:rPr>
          <w:rFonts w:ascii="Times New Roman" w:hAnsi="Times New Roman" w:cs="Times New Roman"/>
          <w:b w:val="0"/>
          <w:sz w:val="28"/>
          <w:szCs w:val="28"/>
        </w:rPr>
        <w:t xml:space="preserve"> оплат</w:t>
      </w:r>
      <w:r w:rsidR="00E07A9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04D86">
        <w:rPr>
          <w:rFonts w:ascii="Times New Roman" w:hAnsi="Times New Roman" w:cs="Times New Roman"/>
          <w:b w:val="0"/>
          <w:sz w:val="28"/>
          <w:szCs w:val="28"/>
        </w:rPr>
        <w:t xml:space="preserve"> труда </w:t>
      </w:r>
      <w:r w:rsidR="007F644C">
        <w:rPr>
          <w:rFonts w:ascii="Times New Roman" w:hAnsi="Times New Roman" w:cs="Times New Roman"/>
          <w:b w:val="0"/>
          <w:sz w:val="28"/>
          <w:szCs w:val="28"/>
        </w:rPr>
        <w:t xml:space="preserve">работников </w:t>
      </w:r>
      <w:r w:rsidRPr="00504D86">
        <w:rPr>
          <w:rFonts w:ascii="Times New Roman" w:hAnsi="Times New Roman" w:cs="Times New Roman"/>
          <w:b w:val="0"/>
          <w:sz w:val="28"/>
          <w:szCs w:val="28"/>
        </w:rPr>
        <w:t>муниципальных бюджетных дошкольн</w:t>
      </w:r>
      <w:r w:rsidR="00A8066B">
        <w:rPr>
          <w:rFonts w:ascii="Times New Roman" w:hAnsi="Times New Roman" w:cs="Times New Roman"/>
          <w:b w:val="0"/>
          <w:sz w:val="28"/>
          <w:szCs w:val="28"/>
        </w:rPr>
        <w:t>ых образовательных учреждений</w:t>
      </w:r>
      <w:r w:rsidRPr="00504D86">
        <w:rPr>
          <w:rFonts w:ascii="Times New Roman" w:hAnsi="Times New Roman" w:cs="Times New Roman"/>
          <w:b w:val="0"/>
          <w:sz w:val="28"/>
          <w:szCs w:val="28"/>
        </w:rPr>
        <w:t>, муниципальных автономных дошкольных образовате</w:t>
      </w:r>
      <w:r w:rsidR="00A8066B">
        <w:rPr>
          <w:rFonts w:ascii="Times New Roman" w:hAnsi="Times New Roman" w:cs="Times New Roman"/>
          <w:b w:val="0"/>
          <w:sz w:val="28"/>
          <w:szCs w:val="28"/>
        </w:rPr>
        <w:t xml:space="preserve">льных </w:t>
      </w:r>
      <w:r w:rsidRPr="00504D86">
        <w:rPr>
          <w:rFonts w:ascii="Times New Roman" w:hAnsi="Times New Roman" w:cs="Times New Roman"/>
          <w:b w:val="0"/>
          <w:sz w:val="28"/>
          <w:szCs w:val="28"/>
        </w:rPr>
        <w:t>учреждений</w:t>
      </w:r>
      <w:r w:rsidR="00AA4395">
        <w:rPr>
          <w:rFonts w:ascii="Times New Roman" w:hAnsi="Times New Roman" w:cs="Times New Roman"/>
          <w:b w:val="0"/>
          <w:sz w:val="28"/>
          <w:szCs w:val="28"/>
        </w:rPr>
        <w:t>,</w:t>
      </w:r>
      <w:r w:rsidR="00AA4395" w:rsidRPr="00AA4395">
        <w:rPr>
          <w:sz w:val="28"/>
          <w:szCs w:val="28"/>
        </w:rPr>
        <w:t xml:space="preserve"> </w:t>
      </w:r>
      <w:r w:rsidR="00AA4395" w:rsidRPr="00AA4395">
        <w:rPr>
          <w:rFonts w:ascii="Times New Roman" w:hAnsi="Times New Roman" w:cs="Times New Roman"/>
          <w:b w:val="0"/>
          <w:sz w:val="28"/>
          <w:szCs w:val="28"/>
        </w:rPr>
        <w:t>подведомственных МКУ «Управление образования» г.</w:t>
      </w:r>
      <w:r w:rsidR="00192D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4395" w:rsidRPr="00AA4395">
        <w:rPr>
          <w:rFonts w:ascii="Times New Roman" w:hAnsi="Times New Roman" w:cs="Times New Roman"/>
          <w:b w:val="0"/>
          <w:sz w:val="28"/>
          <w:szCs w:val="28"/>
        </w:rPr>
        <w:t>Рубцовска</w:t>
      </w:r>
    </w:p>
    <w:p w14:paraId="38697D62" w14:textId="77777777" w:rsidR="003A41EE" w:rsidRPr="000F62D9" w:rsidRDefault="003A41EE" w:rsidP="003A41EE">
      <w:pPr>
        <w:autoSpaceDN w:val="0"/>
        <w:adjustRightInd w:val="0"/>
        <w:jc w:val="center"/>
        <w:rPr>
          <w:sz w:val="24"/>
          <w:szCs w:val="24"/>
        </w:rPr>
      </w:pPr>
    </w:p>
    <w:p w14:paraId="41FBD9A4" w14:textId="77777777" w:rsidR="003A41EE" w:rsidRPr="00BA648B" w:rsidRDefault="003A41EE" w:rsidP="003A41EE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BA648B">
        <w:rPr>
          <w:sz w:val="28"/>
          <w:szCs w:val="28"/>
        </w:rPr>
        <w:t>1. Общие положения</w:t>
      </w:r>
    </w:p>
    <w:p w14:paraId="75D93587" w14:textId="77777777" w:rsidR="003A41EE" w:rsidRPr="00BA648B" w:rsidRDefault="003A41EE" w:rsidP="003A41EE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8E76ACA" w14:textId="77777777" w:rsidR="00AA4395" w:rsidRPr="003E7132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 xml:space="preserve">1.1. </w:t>
      </w:r>
      <w:r w:rsidR="00AA4395" w:rsidRPr="00790085">
        <w:rPr>
          <w:sz w:val="28"/>
          <w:szCs w:val="28"/>
        </w:rPr>
        <w:t xml:space="preserve">Примерное положение </w:t>
      </w:r>
      <w:r w:rsidR="00AF319D" w:rsidRPr="00BA648B">
        <w:rPr>
          <w:sz w:val="28"/>
          <w:szCs w:val="28"/>
        </w:rPr>
        <w:t>о</w:t>
      </w:r>
      <w:r w:rsidR="00E07A95">
        <w:rPr>
          <w:sz w:val="28"/>
          <w:szCs w:val="28"/>
        </w:rPr>
        <w:t>б</w:t>
      </w:r>
      <w:r w:rsidR="00AF319D" w:rsidRPr="00BA648B">
        <w:rPr>
          <w:sz w:val="28"/>
          <w:szCs w:val="28"/>
        </w:rPr>
        <w:t xml:space="preserve"> </w:t>
      </w:r>
      <w:r w:rsidRPr="00BA648B">
        <w:rPr>
          <w:sz w:val="28"/>
          <w:szCs w:val="28"/>
        </w:rPr>
        <w:t>оплат</w:t>
      </w:r>
      <w:r w:rsidR="00E07A95">
        <w:rPr>
          <w:sz w:val="28"/>
          <w:szCs w:val="28"/>
        </w:rPr>
        <w:t>е</w:t>
      </w:r>
      <w:r w:rsidRPr="00BA648B">
        <w:rPr>
          <w:sz w:val="28"/>
          <w:szCs w:val="28"/>
        </w:rPr>
        <w:t xml:space="preserve"> труда </w:t>
      </w:r>
      <w:r w:rsidR="00F42D8B">
        <w:rPr>
          <w:sz w:val="28"/>
          <w:szCs w:val="28"/>
        </w:rPr>
        <w:t xml:space="preserve">работников </w:t>
      </w:r>
      <w:r w:rsidRPr="00BA648B">
        <w:rPr>
          <w:sz w:val="28"/>
          <w:szCs w:val="28"/>
        </w:rPr>
        <w:t xml:space="preserve">муниципальных бюджетных дошкольных образовательных </w:t>
      </w:r>
      <w:r w:rsidR="00A8066B">
        <w:rPr>
          <w:sz w:val="28"/>
          <w:szCs w:val="28"/>
        </w:rPr>
        <w:t>учреждений</w:t>
      </w:r>
      <w:r w:rsidR="00907769" w:rsidRPr="00BA648B">
        <w:rPr>
          <w:sz w:val="28"/>
          <w:szCs w:val="28"/>
        </w:rPr>
        <w:t>, муниципальных автономных дошкольн</w:t>
      </w:r>
      <w:r w:rsidR="00A8066B">
        <w:rPr>
          <w:sz w:val="28"/>
          <w:szCs w:val="28"/>
        </w:rPr>
        <w:t>ых образовательных учреждений</w:t>
      </w:r>
      <w:r w:rsidR="00AA4395">
        <w:rPr>
          <w:sz w:val="28"/>
          <w:szCs w:val="28"/>
        </w:rPr>
        <w:t xml:space="preserve">, </w:t>
      </w:r>
      <w:r w:rsidR="00AA4395" w:rsidRPr="00AA4395">
        <w:rPr>
          <w:sz w:val="28"/>
          <w:szCs w:val="28"/>
        </w:rPr>
        <w:t>подведомственных МКУ «Управление образования» г.Рубцовска</w:t>
      </w:r>
      <w:r w:rsidR="00907769" w:rsidRPr="00BA648B">
        <w:rPr>
          <w:sz w:val="28"/>
          <w:szCs w:val="28"/>
        </w:rPr>
        <w:t xml:space="preserve"> </w:t>
      </w:r>
      <w:r w:rsidRPr="00BA648B">
        <w:rPr>
          <w:sz w:val="28"/>
          <w:szCs w:val="28"/>
        </w:rPr>
        <w:t xml:space="preserve">(далее - </w:t>
      </w:r>
      <w:r w:rsidR="0023471D" w:rsidRPr="00BA648B">
        <w:rPr>
          <w:sz w:val="28"/>
          <w:szCs w:val="28"/>
        </w:rPr>
        <w:t>Положение</w:t>
      </w:r>
      <w:r w:rsidRPr="00BA648B">
        <w:rPr>
          <w:sz w:val="28"/>
          <w:szCs w:val="28"/>
        </w:rPr>
        <w:t>) разработан</w:t>
      </w:r>
      <w:r w:rsidR="0023471D" w:rsidRPr="00BA648B">
        <w:rPr>
          <w:sz w:val="28"/>
          <w:szCs w:val="28"/>
        </w:rPr>
        <w:t>о</w:t>
      </w:r>
      <w:r w:rsidRPr="00BA648B">
        <w:rPr>
          <w:sz w:val="28"/>
          <w:szCs w:val="28"/>
        </w:rPr>
        <w:t xml:space="preserve"> в соответствии со </w:t>
      </w:r>
      <w:hyperlink r:id="rId7" w:history="1">
        <w:r w:rsidRPr="00BA648B">
          <w:rPr>
            <w:sz w:val="28"/>
            <w:szCs w:val="28"/>
          </w:rPr>
          <w:t>статьей 144</w:t>
        </w:r>
      </w:hyperlink>
      <w:r w:rsidRPr="00BA648B">
        <w:rPr>
          <w:sz w:val="28"/>
          <w:szCs w:val="28"/>
        </w:rPr>
        <w:t xml:space="preserve"> Трудового кодекса Российской Федерации, </w:t>
      </w:r>
      <w:r w:rsidR="00907769" w:rsidRPr="00BA648B">
        <w:rPr>
          <w:sz w:val="28"/>
          <w:szCs w:val="28"/>
        </w:rPr>
        <w:t>Федеральным законом</w:t>
      </w:r>
      <w:r w:rsidRPr="00BA648B">
        <w:rPr>
          <w:sz w:val="28"/>
          <w:szCs w:val="28"/>
        </w:rPr>
        <w:t xml:space="preserve"> от </w:t>
      </w:r>
      <w:r w:rsidR="002F1B01" w:rsidRPr="00BA648B">
        <w:rPr>
          <w:sz w:val="28"/>
          <w:szCs w:val="28"/>
        </w:rPr>
        <w:t>29</w:t>
      </w:r>
      <w:r w:rsidRPr="00BA648B">
        <w:rPr>
          <w:sz w:val="28"/>
          <w:szCs w:val="28"/>
        </w:rPr>
        <w:t>.</w:t>
      </w:r>
      <w:r w:rsidR="002F1B01" w:rsidRPr="00BA648B">
        <w:rPr>
          <w:sz w:val="28"/>
          <w:szCs w:val="28"/>
        </w:rPr>
        <w:t>12</w:t>
      </w:r>
      <w:r w:rsidRPr="00BA648B">
        <w:rPr>
          <w:sz w:val="28"/>
          <w:szCs w:val="28"/>
        </w:rPr>
        <w:t>.</w:t>
      </w:r>
      <w:r w:rsidR="002F1B01" w:rsidRPr="00BA648B">
        <w:rPr>
          <w:sz w:val="28"/>
          <w:szCs w:val="28"/>
        </w:rPr>
        <w:t>201</w:t>
      </w:r>
      <w:r w:rsidRPr="00BA648B">
        <w:rPr>
          <w:sz w:val="28"/>
          <w:szCs w:val="28"/>
        </w:rPr>
        <w:t xml:space="preserve">2 </w:t>
      </w:r>
      <w:r w:rsidR="00D83041" w:rsidRPr="00BA648B">
        <w:rPr>
          <w:sz w:val="28"/>
          <w:szCs w:val="28"/>
        </w:rPr>
        <w:t>№</w:t>
      </w:r>
      <w:r w:rsidR="00813D9D">
        <w:rPr>
          <w:sz w:val="28"/>
          <w:szCs w:val="28"/>
        </w:rPr>
        <w:t xml:space="preserve"> </w:t>
      </w:r>
      <w:r w:rsidR="002F1B01" w:rsidRPr="00BA648B">
        <w:rPr>
          <w:sz w:val="28"/>
          <w:szCs w:val="28"/>
        </w:rPr>
        <w:t>27</w:t>
      </w:r>
      <w:r w:rsidRPr="00BA648B">
        <w:rPr>
          <w:sz w:val="28"/>
          <w:szCs w:val="28"/>
        </w:rPr>
        <w:t>3</w:t>
      </w:r>
      <w:r w:rsidR="002F1B01" w:rsidRPr="00BA648B">
        <w:rPr>
          <w:sz w:val="28"/>
          <w:szCs w:val="28"/>
        </w:rPr>
        <w:t>-ФЗ</w:t>
      </w:r>
      <w:r w:rsidR="00E05FFA">
        <w:rPr>
          <w:sz w:val="28"/>
          <w:szCs w:val="28"/>
        </w:rPr>
        <w:t xml:space="preserve"> «</w:t>
      </w:r>
      <w:r w:rsidRPr="00BA648B">
        <w:rPr>
          <w:sz w:val="28"/>
          <w:szCs w:val="28"/>
        </w:rPr>
        <w:t>Об образовании</w:t>
      </w:r>
      <w:r w:rsidR="002F1B01" w:rsidRPr="00BA648B">
        <w:rPr>
          <w:sz w:val="28"/>
          <w:szCs w:val="28"/>
        </w:rPr>
        <w:t xml:space="preserve"> в Российской Федерации</w:t>
      </w:r>
      <w:r w:rsidR="00E05FFA">
        <w:rPr>
          <w:sz w:val="28"/>
          <w:szCs w:val="28"/>
        </w:rPr>
        <w:t>»</w:t>
      </w:r>
      <w:r w:rsidRPr="00BA648B">
        <w:rPr>
          <w:sz w:val="28"/>
          <w:szCs w:val="28"/>
        </w:rPr>
        <w:t xml:space="preserve">, </w:t>
      </w:r>
      <w:r w:rsidR="003E7132" w:rsidRPr="003E7132">
        <w:rPr>
          <w:sz w:val="28"/>
          <w:szCs w:val="28"/>
        </w:rPr>
        <w:t xml:space="preserve">постановлением Правительства Алтайского края </w:t>
      </w:r>
      <w:r w:rsidR="003E7132" w:rsidRPr="008A4268">
        <w:rPr>
          <w:sz w:val="28"/>
          <w:szCs w:val="28"/>
        </w:rPr>
        <w:t>от 30.01.2014 № 31 «Об утверждении методики расчета нормативов бюджетного финансиров</w:t>
      </w:r>
      <w:r w:rsidR="003E7132" w:rsidRPr="008A4268">
        <w:rPr>
          <w:sz w:val="28"/>
          <w:szCs w:val="28"/>
        </w:rPr>
        <w:t>а</w:t>
      </w:r>
      <w:r w:rsidR="003E7132" w:rsidRPr="008A4268">
        <w:rPr>
          <w:sz w:val="28"/>
          <w:szCs w:val="28"/>
        </w:rPr>
        <w:t>ния реализации образовательных программ и субвенций из краевого бюджета бюджетам муниципальных районов и городских округов на обеспечение государственных гарантий реализации прав на получение общедосту</w:t>
      </w:r>
      <w:r w:rsidR="003E7132" w:rsidRPr="008A4268">
        <w:rPr>
          <w:sz w:val="28"/>
          <w:szCs w:val="28"/>
        </w:rPr>
        <w:t>п</w:t>
      </w:r>
      <w:r w:rsidR="003E7132" w:rsidRPr="008A4268">
        <w:rPr>
          <w:sz w:val="28"/>
          <w:szCs w:val="28"/>
        </w:rPr>
        <w:t>ного и бесплатного дошкольного образования в дошкольных образовательных организ</w:t>
      </w:r>
      <w:r w:rsidR="003E7132" w:rsidRPr="008A4268">
        <w:rPr>
          <w:sz w:val="28"/>
          <w:szCs w:val="28"/>
        </w:rPr>
        <w:t>а</w:t>
      </w:r>
      <w:r w:rsidR="003E7132" w:rsidRPr="008A4268">
        <w:rPr>
          <w:sz w:val="28"/>
          <w:szCs w:val="28"/>
        </w:rPr>
        <w:t>циях Алтайского к</w:t>
      </w:r>
      <w:r w:rsidR="00192D30">
        <w:rPr>
          <w:sz w:val="28"/>
          <w:szCs w:val="28"/>
        </w:rPr>
        <w:t>рая» (с изменениями)  (далее - П</w:t>
      </w:r>
      <w:r w:rsidR="003E7132" w:rsidRPr="008A4268">
        <w:rPr>
          <w:sz w:val="28"/>
          <w:szCs w:val="28"/>
        </w:rPr>
        <w:t>остановление № 31)</w:t>
      </w:r>
      <w:r w:rsidR="003E7132" w:rsidRPr="003E7132">
        <w:rPr>
          <w:sz w:val="28"/>
          <w:szCs w:val="28"/>
        </w:rPr>
        <w:t>, с учетом положений постановления Правительства Алтайского края от 23.10.2017 № 375 «О применении систем оплаты труда работников краевых государственных учреждений всех типов (автономных, бюджетных, казенных), а также работников учреждений (организаций), финансируемых за счет средств краевого бюджета»</w:t>
      </w:r>
      <w:r w:rsidR="00FA5DB5">
        <w:rPr>
          <w:sz w:val="28"/>
          <w:szCs w:val="28"/>
        </w:rPr>
        <w:t>.</w:t>
      </w:r>
    </w:p>
    <w:p w14:paraId="50F88CD7" w14:textId="77777777" w:rsidR="00AA4395" w:rsidRDefault="00EC03B0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D1B12">
        <w:rPr>
          <w:sz w:val="28"/>
          <w:szCs w:val="28"/>
        </w:rPr>
        <w:t>Настоящее Положение является основой</w:t>
      </w:r>
      <w:r>
        <w:rPr>
          <w:szCs w:val="28"/>
        </w:rPr>
        <w:t xml:space="preserve"> </w:t>
      </w:r>
      <w:r w:rsidRPr="00820994">
        <w:rPr>
          <w:sz w:val="28"/>
          <w:szCs w:val="28"/>
        </w:rPr>
        <w:t xml:space="preserve">для разработки в </w:t>
      </w:r>
      <w:r w:rsidRPr="00BA648B">
        <w:rPr>
          <w:sz w:val="28"/>
          <w:szCs w:val="28"/>
        </w:rPr>
        <w:t>муниципальных бюджетных дошкольн</w:t>
      </w:r>
      <w:r>
        <w:rPr>
          <w:sz w:val="28"/>
          <w:szCs w:val="28"/>
        </w:rPr>
        <w:t>ых образовательных учреждени</w:t>
      </w:r>
      <w:r w:rsidR="00581DD2">
        <w:rPr>
          <w:sz w:val="28"/>
          <w:szCs w:val="28"/>
        </w:rPr>
        <w:t>ях</w:t>
      </w:r>
      <w:r w:rsidRPr="00BA648B">
        <w:rPr>
          <w:sz w:val="28"/>
          <w:szCs w:val="28"/>
        </w:rPr>
        <w:t>, муниципальных автономных дошкольн</w:t>
      </w:r>
      <w:r>
        <w:rPr>
          <w:sz w:val="28"/>
          <w:szCs w:val="28"/>
        </w:rPr>
        <w:t>ых образовательных учрежден</w:t>
      </w:r>
      <w:r w:rsidR="00192D30">
        <w:rPr>
          <w:sz w:val="28"/>
          <w:szCs w:val="28"/>
        </w:rPr>
        <w:t>и</w:t>
      </w:r>
      <w:r w:rsidR="00581DD2">
        <w:rPr>
          <w:sz w:val="28"/>
          <w:szCs w:val="28"/>
        </w:rPr>
        <w:t>ях</w:t>
      </w:r>
      <w:r>
        <w:rPr>
          <w:sz w:val="28"/>
          <w:szCs w:val="28"/>
        </w:rPr>
        <w:t xml:space="preserve"> (далее – МБДОУ, МАДОУ)</w:t>
      </w:r>
      <w:r w:rsidRPr="00820994">
        <w:rPr>
          <w:sz w:val="28"/>
          <w:szCs w:val="28"/>
        </w:rPr>
        <w:t xml:space="preserve">, подведомственных </w:t>
      </w:r>
      <w:r>
        <w:rPr>
          <w:sz w:val="28"/>
          <w:szCs w:val="28"/>
        </w:rPr>
        <w:t>МКУ «Управление образования»</w:t>
      </w:r>
      <w:r w:rsidR="00192D3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г.</w:t>
      </w:r>
      <w:r w:rsidR="00192D30">
        <w:rPr>
          <w:sz w:val="28"/>
          <w:szCs w:val="28"/>
        </w:rPr>
        <w:t xml:space="preserve"> </w:t>
      </w:r>
      <w:r>
        <w:rPr>
          <w:sz w:val="28"/>
          <w:szCs w:val="28"/>
        </w:rPr>
        <w:t>Рубцовска</w:t>
      </w:r>
      <w:r w:rsidRPr="00820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Управление) </w:t>
      </w:r>
      <w:r w:rsidRPr="00820994">
        <w:rPr>
          <w:sz w:val="28"/>
          <w:szCs w:val="28"/>
        </w:rPr>
        <w:t>соответствующих положений об оплате труда</w:t>
      </w:r>
      <w:r w:rsidR="00E34669">
        <w:rPr>
          <w:sz w:val="28"/>
          <w:szCs w:val="28"/>
        </w:rPr>
        <w:t xml:space="preserve"> </w:t>
      </w:r>
      <w:r w:rsidRPr="00820994">
        <w:rPr>
          <w:sz w:val="28"/>
          <w:szCs w:val="28"/>
        </w:rPr>
        <w:t>р</w:t>
      </w:r>
      <w:r w:rsidRPr="00820994">
        <w:rPr>
          <w:sz w:val="28"/>
          <w:szCs w:val="28"/>
        </w:rPr>
        <w:t>а</w:t>
      </w:r>
      <w:r w:rsidRPr="00820994">
        <w:rPr>
          <w:sz w:val="28"/>
          <w:szCs w:val="28"/>
        </w:rPr>
        <w:t xml:space="preserve">ботников указанных </w:t>
      </w:r>
      <w:r>
        <w:rPr>
          <w:sz w:val="28"/>
          <w:szCs w:val="28"/>
        </w:rPr>
        <w:t>МБДОУ, МАДОУ</w:t>
      </w:r>
      <w:r w:rsidRPr="00820994">
        <w:rPr>
          <w:sz w:val="28"/>
          <w:szCs w:val="28"/>
        </w:rPr>
        <w:t>.</w:t>
      </w:r>
    </w:p>
    <w:p w14:paraId="6A3FFC8E" w14:textId="77777777" w:rsidR="00EC03B0" w:rsidRDefault="00EC03B0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41EA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41EAA">
        <w:rPr>
          <w:sz w:val="28"/>
          <w:szCs w:val="28"/>
        </w:rPr>
        <w:t xml:space="preserve">. Система оплаты труда работников </w:t>
      </w:r>
      <w:r>
        <w:rPr>
          <w:sz w:val="28"/>
          <w:szCs w:val="28"/>
        </w:rPr>
        <w:t>МБДОУ, МАДОУ</w:t>
      </w:r>
      <w:r w:rsidRPr="00B41EAA">
        <w:rPr>
          <w:sz w:val="28"/>
          <w:szCs w:val="28"/>
        </w:rPr>
        <w:t xml:space="preserve"> устанавливается коллективными договорами, соглашениями, локальными нормативными актами в соответствии с частью 2 статьи 135 Трудового кодекса Российской Федерации и иными нормативными правовыми актами Российской Федерации, законами и иными нормативными правовыми актами Алтайского края, нормативными пр</w:t>
      </w:r>
      <w:r w:rsidRPr="00B41EAA">
        <w:rPr>
          <w:sz w:val="28"/>
          <w:szCs w:val="28"/>
        </w:rPr>
        <w:t>а</w:t>
      </w:r>
      <w:r w:rsidRPr="00B41EAA">
        <w:rPr>
          <w:sz w:val="28"/>
          <w:szCs w:val="28"/>
        </w:rPr>
        <w:t xml:space="preserve">вовыми актами </w:t>
      </w:r>
      <w:r w:rsidR="00581DD2">
        <w:rPr>
          <w:sz w:val="28"/>
          <w:szCs w:val="28"/>
        </w:rPr>
        <w:t>Администрации города Рубцовска Алтайского края</w:t>
      </w:r>
      <w:r w:rsidRPr="00B41EAA">
        <w:rPr>
          <w:sz w:val="28"/>
          <w:szCs w:val="28"/>
        </w:rPr>
        <w:t>.</w:t>
      </w:r>
    </w:p>
    <w:p w14:paraId="33C8B55E" w14:textId="77777777" w:rsidR="00756976" w:rsidRPr="00BA648B" w:rsidRDefault="00FA5DB5" w:rsidP="00756976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56976" w:rsidRPr="00BA648B">
        <w:rPr>
          <w:sz w:val="28"/>
          <w:szCs w:val="28"/>
        </w:rPr>
        <w:t>Положение предусматривает единые принципы оплаты труда работников МБДОУ, МАДОУ на основе применения должност</w:t>
      </w:r>
      <w:r w:rsidR="00756976">
        <w:rPr>
          <w:sz w:val="28"/>
          <w:szCs w:val="28"/>
        </w:rPr>
        <w:t xml:space="preserve">ных окладов </w:t>
      </w:r>
      <w:r w:rsidR="00756976">
        <w:rPr>
          <w:sz w:val="28"/>
          <w:szCs w:val="28"/>
        </w:rPr>
        <w:lastRenderedPageBreak/>
        <w:t>работников (далее – оклад)</w:t>
      </w:r>
      <w:r w:rsidR="00756976" w:rsidRPr="00BA648B">
        <w:rPr>
          <w:sz w:val="28"/>
          <w:szCs w:val="28"/>
        </w:rPr>
        <w:t>, выплат компенсационного и стимулирующего характера с учетом государственных гарантий по оплате труда и в соответствии с нормативными правовыми актами Администрации города Рубцовска Алтайского края.</w:t>
      </w:r>
    </w:p>
    <w:p w14:paraId="35E2B290" w14:textId="77777777" w:rsidR="00FA5DB5" w:rsidRPr="00BA648B" w:rsidRDefault="00FA5DB5" w:rsidP="00FA5DB5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BA648B">
        <w:rPr>
          <w:sz w:val="28"/>
          <w:szCs w:val="28"/>
        </w:rPr>
        <w:t>Заработная плата состоит из базовой и стимулирующей частей по категориям персонала.</w:t>
      </w:r>
    </w:p>
    <w:p w14:paraId="54E908DD" w14:textId="77777777" w:rsidR="00FA5DB5" w:rsidRPr="00BA648B" w:rsidRDefault="00FA5DB5" w:rsidP="00FA5DB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 xml:space="preserve">1.6. </w:t>
      </w:r>
      <w:r w:rsidRPr="00C054F9">
        <w:rPr>
          <w:sz w:val="28"/>
          <w:szCs w:val="28"/>
        </w:rPr>
        <w:t xml:space="preserve">Базовая часть </w:t>
      </w:r>
      <w:r w:rsidR="00581DD2">
        <w:rPr>
          <w:sz w:val="28"/>
          <w:szCs w:val="28"/>
        </w:rPr>
        <w:t xml:space="preserve">фонда оплаты труда (далее – </w:t>
      </w:r>
      <w:r w:rsidRPr="00C054F9">
        <w:rPr>
          <w:sz w:val="28"/>
          <w:szCs w:val="28"/>
        </w:rPr>
        <w:t>ФОТ</w:t>
      </w:r>
      <w:r w:rsidR="00581DD2">
        <w:rPr>
          <w:sz w:val="28"/>
          <w:szCs w:val="28"/>
        </w:rPr>
        <w:t>)</w:t>
      </w:r>
      <w:r w:rsidRPr="00C054F9">
        <w:rPr>
          <w:sz w:val="28"/>
          <w:szCs w:val="28"/>
        </w:rPr>
        <w:t xml:space="preserve"> для педагогического персонала обеспечивает гарантированную оплату труда педагогического работника, исходя из объема образовательной работы. Стимулирующая часть заработной платы </w:t>
      </w:r>
      <w:r>
        <w:rPr>
          <w:sz w:val="28"/>
          <w:szCs w:val="28"/>
        </w:rPr>
        <w:t>устанавливается</w:t>
      </w:r>
      <w:r w:rsidRPr="00C054F9">
        <w:rPr>
          <w:sz w:val="28"/>
          <w:szCs w:val="28"/>
        </w:rPr>
        <w:t xml:space="preserve"> исходя из оценки качества р</w:t>
      </w:r>
      <w:r>
        <w:rPr>
          <w:sz w:val="28"/>
          <w:szCs w:val="28"/>
        </w:rPr>
        <w:t>аботы педагогического персонала</w:t>
      </w:r>
      <w:r w:rsidRPr="00C054F9">
        <w:rPr>
          <w:sz w:val="28"/>
          <w:szCs w:val="28"/>
        </w:rPr>
        <w:t xml:space="preserve"> Советом учреждения МБДОУ, МАДОУ.</w:t>
      </w:r>
    </w:p>
    <w:p w14:paraId="0B05FC3A" w14:textId="77777777" w:rsidR="00FA5DB5" w:rsidRPr="00BA648B" w:rsidRDefault="00FA5DB5" w:rsidP="00FA5DB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>1.7. Базовая часть ФОТ обслуживающего и учебно-вспомогательного персонала обеспечивает гарантированную оплату труда работникам</w:t>
      </w:r>
      <w:r>
        <w:rPr>
          <w:sz w:val="28"/>
          <w:szCs w:val="28"/>
        </w:rPr>
        <w:t>,</w:t>
      </w:r>
      <w:r w:rsidRPr="00BA648B">
        <w:rPr>
          <w:sz w:val="28"/>
          <w:szCs w:val="28"/>
        </w:rPr>
        <w:t xml:space="preserve"> исходя из объема выполняемых работ. Стимулирующая часть заработной платы устанавливается исходя из оценки качества работы руководителем МБДОУ, МАДОУ.</w:t>
      </w:r>
    </w:p>
    <w:p w14:paraId="7FA9ECCC" w14:textId="77777777" w:rsidR="00FA5DB5" w:rsidRPr="00BA648B" w:rsidRDefault="00FA5DB5" w:rsidP="00FA5DB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>1.8. Оплата труда работников, занятых по совместительству, а также на условиях неполного рабочего времени или неполной рабочей недели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</w:t>
      </w:r>
    </w:p>
    <w:p w14:paraId="34EE4300" w14:textId="77777777" w:rsidR="00FA5DB5" w:rsidRPr="00BA648B" w:rsidRDefault="00FA5DB5" w:rsidP="00FA5DB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>1.9. По отдельным профессиям, должностям, не требующим полной занятости, локальным нормативным актом учреждения могут устанавливаться часовые ставки заработной платы.</w:t>
      </w:r>
    </w:p>
    <w:p w14:paraId="338D1843" w14:textId="77777777" w:rsidR="00FA5DB5" w:rsidRPr="00BA648B" w:rsidRDefault="00FA5DB5" w:rsidP="00FA5DB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 xml:space="preserve">Норма рабочего времени указанных категорий работников (количество часов) устанавливается коллективным договором, локальным нормативным актом </w:t>
      </w:r>
      <w:r w:rsidR="00310937" w:rsidRPr="00BA648B">
        <w:rPr>
          <w:sz w:val="28"/>
          <w:szCs w:val="28"/>
        </w:rPr>
        <w:t xml:space="preserve">МБДОУ, МАДОУ </w:t>
      </w:r>
      <w:r w:rsidRPr="00BA648B">
        <w:rPr>
          <w:sz w:val="28"/>
          <w:szCs w:val="28"/>
        </w:rPr>
        <w:t>с учетом мнения выборного органа первичной профсоюзной организации.</w:t>
      </w:r>
    </w:p>
    <w:p w14:paraId="46E8A432" w14:textId="77777777" w:rsidR="00FA5DB5" w:rsidRPr="00BA648B" w:rsidRDefault="00FA5DB5" w:rsidP="00FA5DB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>1.10. Заработная плата работника предельными размерами не ограничивается.</w:t>
      </w:r>
    </w:p>
    <w:p w14:paraId="65EFF48B" w14:textId="77777777" w:rsidR="00FA5DB5" w:rsidRPr="00FA5DB5" w:rsidRDefault="00EC03B0" w:rsidP="00FA5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B5">
        <w:rPr>
          <w:rFonts w:ascii="Times New Roman" w:hAnsi="Times New Roman" w:cs="Times New Roman"/>
          <w:sz w:val="28"/>
        </w:rPr>
        <w:t>1.</w:t>
      </w:r>
      <w:r w:rsidR="00FA5DB5" w:rsidRPr="00FA5DB5">
        <w:rPr>
          <w:rFonts w:ascii="Times New Roman" w:hAnsi="Times New Roman" w:cs="Times New Roman"/>
          <w:sz w:val="28"/>
        </w:rPr>
        <w:t>11</w:t>
      </w:r>
      <w:r w:rsidRPr="00FA5DB5">
        <w:rPr>
          <w:rFonts w:ascii="Times New Roman" w:hAnsi="Times New Roman" w:cs="Times New Roman"/>
          <w:sz w:val="28"/>
        </w:rPr>
        <w:t>.</w:t>
      </w:r>
      <w:r w:rsidRPr="00FA5DB5">
        <w:rPr>
          <w:rFonts w:ascii="Times New Roman" w:hAnsi="Times New Roman" w:cs="Times New Roman"/>
          <w:sz w:val="28"/>
          <w:szCs w:val="28"/>
        </w:rPr>
        <w:t xml:space="preserve"> </w:t>
      </w:r>
      <w:r w:rsidR="00FA5DB5" w:rsidRPr="00FA5DB5">
        <w:rPr>
          <w:rFonts w:ascii="Times New Roman" w:hAnsi="Times New Roman" w:cs="Times New Roman"/>
          <w:sz w:val="28"/>
          <w:szCs w:val="28"/>
        </w:rPr>
        <w:t xml:space="preserve">Условия оплаты труда, включая </w:t>
      </w:r>
      <w:r w:rsidR="00F42D8B" w:rsidRPr="00FA5DB5">
        <w:rPr>
          <w:rFonts w:ascii="Times New Roman" w:hAnsi="Times New Roman" w:cs="Times New Roman"/>
          <w:sz w:val="28"/>
          <w:szCs w:val="28"/>
        </w:rPr>
        <w:t>минимальн</w:t>
      </w:r>
      <w:r w:rsidR="00F42D8B">
        <w:rPr>
          <w:rFonts w:ascii="Times New Roman" w:hAnsi="Times New Roman" w:cs="Times New Roman"/>
          <w:sz w:val="28"/>
          <w:szCs w:val="28"/>
        </w:rPr>
        <w:t>ый</w:t>
      </w:r>
      <w:r w:rsidR="00F42D8B" w:rsidRPr="00FA5DB5">
        <w:rPr>
          <w:rFonts w:ascii="Times New Roman" w:hAnsi="Times New Roman" w:cs="Times New Roman"/>
          <w:sz w:val="28"/>
          <w:szCs w:val="28"/>
        </w:rPr>
        <w:t xml:space="preserve"> </w:t>
      </w:r>
      <w:r w:rsidR="00FA5DB5" w:rsidRPr="00FA5DB5">
        <w:rPr>
          <w:rFonts w:ascii="Times New Roman" w:hAnsi="Times New Roman" w:cs="Times New Roman"/>
          <w:sz w:val="28"/>
          <w:szCs w:val="28"/>
        </w:rPr>
        <w:t>размер должностного оклада или ставки работника, повышающие коэффициенты к окладам и ставкам, иные выплаты стимулирующего характера и выплаты компенсационного характера являются обязательными для включения в трудовой договор в соответствии с установленной системой оплаты труда.</w:t>
      </w:r>
    </w:p>
    <w:p w14:paraId="4185654B" w14:textId="77777777" w:rsidR="00EC03B0" w:rsidRPr="007526E9" w:rsidRDefault="00EC03B0" w:rsidP="00EC03B0">
      <w:pPr>
        <w:tabs>
          <w:tab w:val="left" w:pos="9214"/>
        </w:tabs>
        <w:autoSpaceDN w:val="0"/>
        <w:ind w:firstLine="709"/>
        <w:jc w:val="both"/>
        <w:rPr>
          <w:color w:val="FF0000"/>
          <w:sz w:val="28"/>
          <w:szCs w:val="28"/>
        </w:rPr>
      </w:pPr>
      <w:r w:rsidRPr="007526E9">
        <w:rPr>
          <w:sz w:val="28"/>
          <w:szCs w:val="28"/>
        </w:rPr>
        <w:t>1.</w:t>
      </w:r>
      <w:r w:rsidR="00FA5DB5" w:rsidRPr="007526E9">
        <w:rPr>
          <w:sz w:val="28"/>
          <w:szCs w:val="28"/>
        </w:rPr>
        <w:t>12</w:t>
      </w:r>
      <w:r w:rsidRPr="007526E9">
        <w:rPr>
          <w:sz w:val="28"/>
          <w:szCs w:val="28"/>
        </w:rPr>
        <w:t>. В случае совмещения должностей, выплаты стимулирующего характера устанавливаются по основной должности работника.</w:t>
      </w:r>
    </w:p>
    <w:p w14:paraId="358BBE32" w14:textId="77777777" w:rsidR="00EC03B0" w:rsidRPr="007526E9" w:rsidRDefault="00EC03B0" w:rsidP="00EC03B0">
      <w:pPr>
        <w:autoSpaceDN w:val="0"/>
        <w:ind w:firstLine="709"/>
        <w:jc w:val="both"/>
        <w:rPr>
          <w:sz w:val="28"/>
          <w:szCs w:val="28"/>
        </w:rPr>
      </w:pPr>
      <w:r w:rsidRPr="007526E9">
        <w:rPr>
          <w:sz w:val="28"/>
          <w:szCs w:val="28"/>
        </w:rPr>
        <w:t>1.</w:t>
      </w:r>
      <w:r w:rsidR="00FA5DB5" w:rsidRPr="007526E9">
        <w:rPr>
          <w:sz w:val="28"/>
          <w:szCs w:val="28"/>
        </w:rPr>
        <w:t>13</w:t>
      </w:r>
      <w:r w:rsidRPr="007526E9">
        <w:rPr>
          <w:sz w:val="28"/>
          <w:szCs w:val="28"/>
        </w:rPr>
        <w:t xml:space="preserve">. Оплата труда работников, полностью отработавших за месяц норму рабочего времени и выполнивших нормы труда (трудовые обязанности), не может быть ниже установленного минимального размера оплаты труда, без учета выплаты за работу в местностях с особыми климатическими условиями (районного коэффициента), оплаты сверхурочной работы, труда в ночное время, выходные и нерабочие праздничные дни. </w:t>
      </w:r>
    </w:p>
    <w:p w14:paraId="4D0C56BC" w14:textId="77777777" w:rsidR="00EC03B0" w:rsidRDefault="00EC03B0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7526E9">
        <w:rPr>
          <w:sz w:val="28"/>
          <w:szCs w:val="28"/>
        </w:rPr>
        <w:t>1.</w:t>
      </w:r>
      <w:r w:rsidR="00FA5DB5" w:rsidRPr="007526E9">
        <w:rPr>
          <w:sz w:val="28"/>
          <w:szCs w:val="28"/>
        </w:rPr>
        <w:t>14</w:t>
      </w:r>
      <w:r w:rsidRPr="007526E9">
        <w:rPr>
          <w:sz w:val="28"/>
          <w:szCs w:val="28"/>
        </w:rPr>
        <w:t xml:space="preserve">. В случае если месячная заработная плата работников (без учета выплаты за работу в местностях с особыми климатическими условиями и выплат </w:t>
      </w:r>
      <w:r w:rsidRPr="007526E9">
        <w:rPr>
          <w:sz w:val="28"/>
          <w:szCs w:val="28"/>
        </w:rPr>
        <w:lastRenderedPageBreak/>
        <w:t>за работу в условиях, отклоняющихся от нормальных) полностью отработавших в этот период норму рабочего времени и выполнивших нормы труда (трудовые обязанности),  ниже минимального размера оплаты труда, установленного действующим законодательством, выплачивается персонифицированная доплата в размере разницы между сложившейся месячной заработной платой (без учета выплаты за работу в местностях с особыми климатическими условиями и выплат за работу в условиях, отклоняющихся от нормальных) и установленным минимальным размером оплаты труда.</w:t>
      </w:r>
    </w:p>
    <w:p w14:paraId="6D684A94" w14:textId="77777777" w:rsidR="00EC03B0" w:rsidRPr="004910BE" w:rsidRDefault="00EC03B0" w:rsidP="00EC03B0">
      <w:pPr>
        <w:ind w:firstLine="709"/>
        <w:jc w:val="both"/>
        <w:rPr>
          <w:sz w:val="28"/>
          <w:szCs w:val="28"/>
        </w:rPr>
      </w:pPr>
      <w:r w:rsidRPr="00196C7B">
        <w:rPr>
          <w:sz w:val="28"/>
          <w:szCs w:val="28"/>
        </w:rPr>
        <w:t>1.</w:t>
      </w:r>
      <w:r w:rsidR="00FA5DB5">
        <w:rPr>
          <w:sz w:val="28"/>
          <w:szCs w:val="28"/>
        </w:rPr>
        <w:t>15</w:t>
      </w:r>
      <w:r w:rsidRPr="00196C7B">
        <w:rPr>
          <w:sz w:val="28"/>
          <w:szCs w:val="28"/>
        </w:rPr>
        <w:t xml:space="preserve">. </w:t>
      </w:r>
      <w:r>
        <w:rPr>
          <w:sz w:val="28"/>
          <w:szCs w:val="28"/>
        </w:rPr>
        <w:t>Повышение уровня реального содержания заработной платы работников образовательных учреждений обеспечивается индексацией заработной платы в связи с ростом потребительских цен на товары и услуги в размере и в сроки,</w:t>
      </w:r>
      <w:r w:rsidR="00192D30">
        <w:rPr>
          <w:sz w:val="28"/>
          <w:szCs w:val="28"/>
        </w:rPr>
        <w:t xml:space="preserve"> устанавливаемые постановлением Администрации города Рубцовска</w:t>
      </w:r>
      <w:r>
        <w:rPr>
          <w:sz w:val="28"/>
          <w:szCs w:val="28"/>
        </w:rPr>
        <w:t xml:space="preserve"> Алтайского края о такой индексации.</w:t>
      </w:r>
    </w:p>
    <w:p w14:paraId="5501F944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7C475F4" w14:textId="77777777" w:rsidR="003A41EE" w:rsidRPr="00BA648B" w:rsidRDefault="003A41EE" w:rsidP="00EC03B0">
      <w:pPr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BA648B">
        <w:rPr>
          <w:sz w:val="28"/>
          <w:szCs w:val="28"/>
        </w:rPr>
        <w:t>2. Формирование ФОТ МБДОУ, МАДОУ</w:t>
      </w:r>
    </w:p>
    <w:p w14:paraId="56EDD9B8" w14:textId="77777777" w:rsidR="00AB28FB" w:rsidRPr="00BA648B" w:rsidRDefault="00AB28FB" w:rsidP="003A41EE">
      <w:pPr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DC65E01" w14:textId="77777777" w:rsidR="00D36E40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>2.1. Формирование ФОТ МБДОУ, МАДОУ осуществляется в пределах ассигнований, предоставляемых учреждению на текущий финансовый год за счет</w:t>
      </w:r>
      <w:r w:rsidR="002B6547">
        <w:rPr>
          <w:sz w:val="28"/>
          <w:szCs w:val="28"/>
        </w:rPr>
        <w:t xml:space="preserve"> </w:t>
      </w:r>
      <w:r w:rsidRPr="00BA648B">
        <w:rPr>
          <w:sz w:val="28"/>
          <w:szCs w:val="28"/>
        </w:rPr>
        <w:t xml:space="preserve"> </w:t>
      </w:r>
      <w:r w:rsidR="002B6547" w:rsidRPr="002B6547">
        <w:rPr>
          <w:sz w:val="28"/>
          <w:szCs w:val="28"/>
        </w:rPr>
        <w:t>средств бюджета муниципального образования город Рубцовск Алтайского края (далее – бюджет города)</w:t>
      </w:r>
      <w:r w:rsidR="002B6547">
        <w:rPr>
          <w:sz w:val="28"/>
          <w:szCs w:val="28"/>
        </w:rPr>
        <w:t xml:space="preserve"> и</w:t>
      </w:r>
      <w:r w:rsidR="008D2027" w:rsidRPr="002B6547">
        <w:rPr>
          <w:sz w:val="28"/>
          <w:szCs w:val="28"/>
        </w:rPr>
        <w:t xml:space="preserve"> </w:t>
      </w:r>
      <w:r w:rsidR="002B6547">
        <w:rPr>
          <w:sz w:val="28"/>
          <w:szCs w:val="28"/>
        </w:rPr>
        <w:t xml:space="preserve">субвенции из </w:t>
      </w:r>
      <w:r w:rsidR="007440BF">
        <w:rPr>
          <w:sz w:val="28"/>
          <w:szCs w:val="28"/>
        </w:rPr>
        <w:t>бюджета Алтайского края (далее -</w:t>
      </w:r>
      <w:r w:rsidR="002B6547">
        <w:rPr>
          <w:sz w:val="28"/>
          <w:szCs w:val="28"/>
        </w:rPr>
        <w:t>краево</w:t>
      </w:r>
      <w:r w:rsidR="007440BF">
        <w:rPr>
          <w:sz w:val="28"/>
          <w:szCs w:val="28"/>
        </w:rPr>
        <w:t>й</w:t>
      </w:r>
      <w:r w:rsidR="002B6547">
        <w:rPr>
          <w:sz w:val="28"/>
          <w:szCs w:val="28"/>
        </w:rPr>
        <w:t xml:space="preserve"> бюджет</w:t>
      </w:r>
      <w:r w:rsidR="007440BF">
        <w:rPr>
          <w:sz w:val="28"/>
          <w:szCs w:val="28"/>
        </w:rPr>
        <w:t>)</w:t>
      </w:r>
      <w:r w:rsidR="002B6547">
        <w:rPr>
          <w:sz w:val="28"/>
          <w:szCs w:val="28"/>
        </w:rPr>
        <w:t xml:space="preserve"> </w:t>
      </w:r>
      <w:r w:rsidRPr="00BA648B">
        <w:rPr>
          <w:sz w:val="28"/>
          <w:szCs w:val="28"/>
        </w:rPr>
        <w:t xml:space="preserve">в соответствии с расчетным нормативом подушевого финансирования учреждений на текущий год (в том числе нормативом финансирования в расчете на одного ребенка в год по фонду заработной платы и начислениям) с применением районного коэффициента, коэффициентов удорожания образовательной услуги по типам, видам и категориям учреждений, поправочных коэффициентов для данного образовательного учреждения, </w:t>
      </w:r>
      <w:r w:rsidR="00D36E40" w:rsidRPr="00BA648B">
        <w:rPr>
          <w:sz w:val="28"/>
          <w:szCs w:val="28"/>
        </w:rPr>
        <w:t>утвержденны</w:t>
      </w:r>
      <w:r w:rsidR="00D36E40">
        <w:rPr>
          <w:sz w:val="28"/>
          <w:szCs w:val="28"/>
        </w:rPr>
        <w:t>х</w:t>
      </w:r>
      <w:r w:rsidR="00D36E40" w:rsidRPr="00BA648B">
        <w:rPr>
          <w:sz w:val="28"/>
          <w:szCs w:val="28"/>
        </w:rPr>
        <w:t xml:space="preserve"> постановлением Администрации города Рубцовска Алтайского края.</w:t>
      </w:r>
    </w:p>
    <w:p w14:paraId="3E11375C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 xml:space="preserve">2.2. Размер ФОТ МБДОУ, МАДОУ определяется </w:t>
      </w:r>
      <w:r w:rsidR="00DB2ACC" w:rsidRPr="00BA648B">
        <w:rPr>
          <w:sz w:val="28"/>
          <w:szCs w:val="28"/>
        </w:rPr>
        <w:t>Управление</w:t>
      </w:r>
      <w:r w:rsidR="007440BF">
        <w:rPr>
          <w:sz w:val="28"/>
          <w:szCs w:val="28"/>
        </w:rPr>
        <w:t>м</w:t>
      </w:r>
      <w:r w:rsidR="00DB2ACC" w:rsidRPr="00BA648B">
        <w:rPr>
          <w:sz w:val="28"/>
          <w:szCs w:val="28"/>
        </w:rPr>
        <w:t xml:space="preserve"> </w:t>
      </w:r>
      <w:r w:rsidRPr="00BA648B">
        <w:rPr>
          <w:sz w:val="28"/>
          <w:szCs w:val="28"/>
        </w:rPr>
        <w:t>в соответствии с утвержденным нормативом и может быть увеличен</w:t>
      </w:r>
      <w:r w:rsidR="002B6547">
        <w:rPr>
          <w:sz w:val="28"/>
          <w:szCs w:val="28"/>
        </w:rPr>
        <w:t xml:space="preserve"> </w:t>
      </w:r>
      <w:r w:rsidRPr="00BA648B">
        <w:rPr>
          <w:sz w:val="28"/>
          <w:szCs w:val="28"/>
        </w:rPr>
        <w:t xml:space="preserve">при увеличении </w:t>
      </w:r>
      <w:r w:rsidR="002B6547">
        <w:rPr>
          <w:sz w:val="28"/>
          <w:szCs w:val="28"/>
        </w:rPr>
        <w:t xml:space="preserve">величины </w:t>
      </w:r>
      <w:r w:rsidRPr="00BA648B">
        <w:rPr>
          <w:sz w:val="28"/>
          <w:szCs w:val="28"/>
        </w:rPr>
        <w:t>стоимости</w:t>
      </w:r>
      <w:r w:rsidR="007F62B5">
        <w:rPr>
          <w:sz w:val="28"/>
          <w:szCs w:val="28"/>
        </w:rPr>
        <w:t xml:space="preserve"> </w:t>
      </w:r>
      <w:r w:rsidRPr="00BA648B">
        <w:rPr>
          <w:sz w:val="28"/>
          <w:szCs w:val="28"/>
        </w:rPr>
        <w:t>единицы муниципальной услуги</w:t>
      </w:r>
      <w:r w:rsidR="007F62B5">
        <w:rPr>
          <w:sz w:val="28"/>
          <w:szCs w:val="28"/>
        </w:rPr>
        <w:t xml:space="preserve"> либо увеличен (уменьшен) при изменении показателя объема муниципальной услуги в течени</w:t>
      </w:r>
      <w:r w:rsidR="00184039">
        <w:rPr>
          <w:sz w:val="28"/>
          <w:szCs w:val="28"/>
        </w:rPr>
        <w:t>е</w:t>
      </w:r>
      <w:r w:rsidR="007F62B5">
        <w:rPr>
          <w:sz w:val="28"/>
          <w:szCs w:val="28"/>
        </w:rPr>
        <w:t xml:space="preserve"> года</w:t>
      </w:r>
      <w:r w:rsidRPr="00BA648B">
        <w:rPr>
          <w:sz w:val="28"/>
          <w:szCs w:val="28"/>
        </w:rPr>
        <w:t>.</w:t>
      </w:r>
    </w:p>
    <w:p w14:paraId="3585ACF3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>2.</w:t>
      </w:r>
      <w:r w:rsidR="0069624D" w:rsidRPr="00BA648B">
        <w:rPr>
          <w:sz w:val="28"/>
          <w:szCs w:val="28"/>
        </w:rPr>
        <w:t>3</w:t>
      </w:r>
      <w:r w:rsidRPr="00BA648B">
        <w:rPr>
          <w:sz w:val="28"/>
          <w:szCs w:val="28"/>
        </w:rPr>
        <w:t>. ФОТ МБДОУ, МАДОУ делится на фонд о</w:t>
      </w:r>
      <w:r w:rsidR="000153B1">
        <w:rPr>
          <w:sz w:val="28"/>
          <w:szCs w:val="28"/>
        </w:rPr>
        <w:t>платы труда работников</w:t>
      </w:r>
      <w:r w:rsidR="00E34669">
        <w:rPr>
          <w:sz w:val="28"/>
          <w:szCs w:val="28"/>
        </w:rPr>
        <w:t xml:space="preserve"> </w:t>
      </w:r>
      <w:r w:rsidR="000153B1">
        <w:rPr>
          <w:sz w:val="28"/>
          <w:szCs w:val="28"/>
        </w:rPr>
        <w:t xml:space="preserve">  (далее - </w:t>
      </w:r>
      <w:r w:rsidRPr="00BA648B">
        <w:rPr>
          <w:sz w:val="28"/>
          <w:szCs w:val="28"/>
        </w:rPr>
        <w:t>ФОТр) и отчисления в централизованный фонд стимулирования руководителей (далее - ФОТцст) и рассчитывается по формуле:</w:t>
      </w:r>
    </w:p>
    <w:p w14:paraId="6448A8A9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7B590C" w14:textId="77777777" w:rsidR="003A41EE" w:rsidRPr="00BA648B" w:rsidRDefault="003A41EE" w:rsidP="00310937">
      <w:pPr>
        <w:autoSpaceDN w:val="0"/>
        <w:adjustRightInd w:val="0"/>
        <w:ind w:firstLine="709"/>
        <w:jc w:val="center"/>
        <w:rPr>
          <w:sz w:val="28"/>
          <w:szCs w:val="28"/>
        </w:rPr>
      </w:pPr>
      <w:r w:rsidRPr="00BA648B">
        <w:rPr>
          <w:sz w:val="28"/>
          <w:szCs w:val="28"/>
        </w:rPr>
        <w:t>ФОТ МБДОУ, МАДОУ = ФОТр + ФОТцст, где:</w:t>
      </w:r>
    </w:p>
    <w:p w14:paraId="611412A6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A1C5CB8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>ФОТ МБДОУ, МАДОУ - фонд оплаты труда МБДОУ, МАДОУ;</w:t>
      </w:r>
    </w:p>
    <w:p w14:paraId="0D1DE6B3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>ФОТр - фонд оплаты труда работников;</w:t>
      </w:r>
    </w:p>
    <w:p w14:paraId="4F280B10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>ФОТцст - отчисление в централизованный фонд стимулирования руководителей образовательных учреждений.</w:t>
      </w:r>
    </w:p>
    <w:p w14:paraId="4E3D3AD4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>2.</w:t>
      </w:r>
      <w:r w:rsidR="0069624D" w:rsidRPr="00BA648B">
        <w:rPr>
          <w:sz w:val="28"/>
          <w:szCs w:val="28"/>
        </w:rPr>
        <w:t>4</w:t>
      </w:r>
      <w:r w:rsidRPr="00BA648B">
        <w:rPr>
          <w:sz w:val="28"/>
          <w:szCs w:val="28"/>
        </w:rPr>
        <w:t xml:space="preserve">. ФОТцст руководителей МБДОУ, МАДОУ формируется </w:t>
      </w:r>
      <w:r w:rsidR="00DB2ACC" w:rsidRPr="00BA648B">
        <w:rPr>
          <w:sz w:val="28"/>
          <w:szCs w:val="28"/>
        </w:rPr>
        <w:t>Управлением</w:t>
      </w:r>
      <w:r w:rsidRPr="00BA648B">
        <w:rPr>
          <w:sz w:val="28"/>
          <w:szCs w:val="28"/>
        </w:rPr>
        <w:t>. Формирование ФОТцст осуществляется по следующей формуле:</w:t>
      </w:r>
    </w:p>
    <w:p w14:paraId="1E06C4F0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BDF093" w14:textId="77777777" w:rsidR="003A41EE" w:rsidRPr="00BA648B" w:rsidRDefault="003A41EE" w:rsidP="00310937">
      <w:pPr>
        <w:autoSpaceDN w:val="0"/>
        <w:adjustRightInd w:val="0"/>
        <w:ind w:firstLine="709"/>
        <w:jc w:val="center"/>
        <w:rPr>
          <w:sz w:val="28"/>
          <w:szCs w:val="28"/>
        </w:rPr>
      </w:pPr>
      <w:r w:rsidRPr="00BA648B">
        <w:rPr>
          <w:sz w:val="28"/>
          <w:szCs w:val="28"/>
        </w:rPr>
        <w:t>ФОТцст = ФОТ МБДОУ, МАДОУ x ц, где:</w:t>
      </w:r>
    </w:p>
    <w:p w14:paraId="05C2F286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 xml:space="preserve">ц - централизуемая доля ФОТ, размер которой устанавливается </w:t>
      </w:r>
      <w:r w:rsidR="00DB2ACC" w:rsidRPr="00BA648B">
        <w:rPr>
          <w:sz w:val="28"/>
          <w:szCs w:val="28"/>
        </w:rPr>
        <w:t>Управлением</w:t>
      </w:r>
      <w:r w:rsidRPr="00BA648B">
        <w:rPr>
          <w:sz w:val="28"/>
          <w:szCs w:val="28"/>
        </w:rPr>
        <w:t xml:space="preserve">. Рекомендуемая доля </w:t>
      </w:r>
      <w:r w:rsidR="00642029">
        <w:rPr>
          <w:sz w:val="28"/>
          <w:szCs w:val="28"/>
        </w:rPr>
        <w:t>«</w:t>
      </w:r>
      <w:r w:rsidRPr="00BA648B">
        <w:rPr>
          <w:sz w:val="28"/>
          <w:szCs w:val="28"/>
        </w:rPr>
        <w:t>ц</w:t>
      </w:r>
      <w:r w:rsidR="00642029">
        <w:rPr>
          <w:sz w:val="28"/>
          <w:szCs w:val="28"/>
        </w:rPr>
        <w:t>»</w:t>
      </w:r>
      <w:r w:rsidRPr="00BA648B">
        <w:rPr>
          <w:sz w:val="28"/>
          <w:szCs w:val="28"/>
        </w:rPr>
        <w:t xml:space="preserve"> </w:t>
      </w:r>
      <w:r w:rsidRPr="00C054F9">
        <w:rPr>
          <w:sz w:val="28"/>
          <w:szCs w:val="28"/>
        </w:rPr>
        <w:t xml:space="preserve">не превышает </w:t>
      </w:r>
      <w:r w:rsidR="00DB2ACC" w:rsidRPr="00C054F9">
        <w:rPr>
          <w:sz w:val="28"/>
          <w:szCs w:val="28"/>
        </w:rPr>
        <w:t>1</w:t>
      </w:r>
      <w:r w:rsidRPr="00C054F9">
        <w:rPr>
          <w:sz w:val="28"/>
          <w:szCs w:val="28"/>
        </w:rPr>
        <w:t>% ФОТ</w:t>
      </w:r>
      <w:r w:rsidR="00D36E40" w:rsidRPr="00C054F9">
        <w:rPr>
          <w:sz w:val="28"/>
          <w:szCs w:val="28"/>
        </w:rPr>
        <w:t xml:space="preserve"> работников, выделяемого за счет средств бюджета города</w:t>
      </w:r>
      <w:r w:rsidRPr="00C054F9">
        <w:rPr>
          <w:sz w:val="28"/>
          <w:szCs w:val="28"/>
        </w:rPr>
        <w:t>.</w:t>
      </w:r>
    </w:p>
    <w:p w14:paraId="22DEBE39" w14:textId="77777777" w:rsidR="003A41EE" w:rsidRPr="00BA648B" w:rsidRDefault="003A41EE" w:rsidP="00310937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 xml:space="preserve">Распределение ФОТцст устанавливается в соответствии с Положением о порядке и условиях осуществления стимулирующих выплат МБДОУ, МАДОУ, </w:t>
      </w:r>
      <w:r w:rsidRPr="00DB50D9">
        <w:rPr>
          <w:sz w:val="28"/>
          <w:szCs w:val="28"/>
        </w:rPr>
        <w:t xml:space="preserve">утвержденным </w:t>
      </w:r>
      <w:r w:rsidR="00310937" w:rsidRPr="00DB50D9">
        <w:rPr>
          <w:sz w:val="28"/>
          <w:szCs w:val="28"/>
        </w:rPr>
        <w:t>Управлением.</w:t>
      </w:r>
    </w:p>
    <w:p w14:paraId="56344561" w14:textId="77777777" w:rsidR="008F0D96" w:rsidRDefault="008F0D96" w:rsidP="00526546">
      <w:pPr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2E568EAE" w14:textId="77777777" w:rsidR="003A41EE" w:rsidRPr="00BA648B" w:rsidRDefault="003A41EE" w:rsidP="00526546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BA648B">
        <w:rPr>
          <w:sz w:val="28"/>
          <w:szCs w:val="28"/>
        </w:rPr>
        <w:t>3. Распределение ФОТ МБДОУ, МАДОУ</w:t>
      </w:r>
    </w:p>
    <w:p w14:paraId="49AC6707" w14:textId="77777777" w:rsidR="00AB28FB" w:rsidRPr="00BA648B" w:rsidRDefault="00AB28FB" w:rsidP="00526546">
      <w:pPr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5F94BC2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>3.1. При распределении ФОТ в МБДОУ, МАДОУ выделяются части, направляемые</w:t>
      </w:r>
      <w:r w:rsidR="002F1CAA">
        <w:rPr>
          <w:sz w:val="28"/>
          <w:szCs w:val="28"/>
        </w:rPr>
        <w:t xml:space="preserve"> на</w:t>
      </w:r>
      <w:r w:rsidRPr="00BA648B">
        <w:rPr>
          <w:sz w:val="28"/>
          <w:szCs w:val="28"/>
        </w:rPr>
        <w:t>:</w:t>
      </w:r>
    </w:p>
    <w:p w14:paraId="77DC57F8" w14:textId="77777777" w:rsidR="008C7612" w:rsidRDefault="008C7612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A41EE" w:rsidRPr="00BA648B">
        <w:rPr>
          <w:sz w:val="28"/>
          <w:szCs w:val="28"/>
        </w:rPr>
        <w:t>оплату труда административно-управленческого персонала (ФОТ административно-управленческого персонала</w:t>
      </w:r>
      <w:r w:rsidR="00184039">
        <w:rPr>
          <w:sz w:val="28"/>
          <w:szCs w:val="28"/>
        </w:rPr>
        <w:t>)</w:t>
      </w:r>
      <w:r w:rsidR="003A41EE" w:rsidRPr="00BA648B">
        <w:rPr>
          <w:sz w:val="28"/>
          <w:szCs w:val="28"/>
        </w:rPr>
        <w:t xml:space="preserve">: </w:t>
      </w:r>
    </w:p>
    <w:p w14:paraId="5B27C718" w14:textId="77777777" w:rsidR="008C7612" w:rsidRDefault="00184039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7440BF">
        <w:rPr>
          <w:sz w:val="28"/>
          <w:szCs w:val="28"/>
        </w:rPr>
        <w:t>непосредственно участвующего в реализации образовательных программ дошкольного образования (</w:t>
      </w:r>
      <w:r w:rsidR="003A41EE" w:rsidRPr="007440BF">
        <w:rPr>
          <w:sz w:val="28"/>
          <w:szCs w:val="28"/>
        </w:rPr>
        <w:t>заведующий, заместитель заведующего по учебно-воспитательной работе</w:t>
      </w:r>
      <w:r w:rsidR="007526E9" w:rsidRPr="007440BF">
        <w:rPr>
          <w:sz w:val="28"/>
          <w:szCs w:val="28"/>
        </w:rPr>
        <w:t>, руководитель структурных подразделений</w:t>
      </w:r>
      <w:r w:rsidRPr="007440BF">
        <w:rPr>
          <w:sz w:val="28"/>
          <w:szCs w:val="28"/>
        </w:rPr>
        <w:t>) - за счет</w:t>
      </w:r>
      <w:r>
        <w:rPr>
          <w:sz w:val="28"/>
          <w:szCs w:val="28"/>
        </w:rPr>
        <w:t xml:space="preserve"> субвенции из краевого бюджета</w:t>
      </w:r>
      <w:r w:rsidR="008C7612">
        <w:rPr>
          <w:sz w:val="28"/>
          <w:szCs w:val="28"/>
        </w:rPr>
        <w:t>;</w:t>
      </w:r>
      <w:r w:rsidR="003A41EE" w:rsidRPr="00BA648B">
        <w:rPr>
          <w:sz w:val="28"/>
          <w:szCs w:val="28"/>
        </w:rPr>
        <w:t xml:space="preserve"> </w:t>
      </w:r>
    </w:p>
    <w:p w14:paraId="200DC341" w14:textId="77777777" w:rsidR="003A41EE" w:rsidRPr="00BA648B" w:rsidRDefault="008C7612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бюджета города - </w:t>
      </w:r>
      <w:r w:rsidR="00192D30">
        <w:rPr>
          <w:sz w:val="28"/>
          <w:szCs w:val="28"/>
        </w:rPr>
        <w:t>заместителю</w:t>
      </w:r>
      <w:r w:rsidR="003A41EE" w:rsidRPr="00BA648B">
        <w:rPr>
          <w:sz w:val="28"/>
          <w:szCs w:val="28"/>
        </w:rPr>
        <w:t xml:space="preserve"> заведующего по административно-хозяйств</w:t>
      </w:r>
      <w:r w:rsidR="00192D30">
        <w:rPr>
          <w:sz w:val="28"/>
          <w:szCs w:val="28"/>
        </w:rPr>
        <w:t>енной работе, главному</w:t>
      </w:r>
      <w:r>
        <w:rPr>
          <w:sz w:val="28"/>
          <w:szCs w:val="28"/>
        </w:rPr>
        <w:t xml:space="preserve"> бухгалтер</w:t>
      </w:r>
      <w:r w:rsidR="00192D30">
        <w:rPr>
          <w:sz w:val="28"/>
          <w:szCs w:val="28"/>
        </w:rPr>
        <w:t>у</w:t>
      </w:r>
      <w:r w:rsidR="003A41EE" w:rsidRPr="00BA648B">
        <w:rPr>
          <w:sz w:val="28"/>
          <w:szCs w:val="28"/>
        </w:rPr>
        <w:t>;</w:t>
      </w:r>
    </w:p>
    <w:p w14:paraId="4B085ECB" w14:textId="77777777" w:rsidR="003A41EE" w:rsidRPr="00BA648B" w:rsidRDefault="008C7612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A41EE" w:rsidRPr="00BA648B">
        <w:rPr>
          <w:sz w:val="28"/>
          <w:szCs w:val="28"/>
        </w:rPr>
        <w:t xml:space="preserve">оплату труда педагогических работников, </w:t>
      </w:r>
      <w:r w:rsidR="00184039" w:rsidRPr="00EF3742">
        <w:rPr>
          <w:sz w:val="26"/>
          <w:szCs w:val="26"/>
        </w:rPr>
        <w:t>реализующих програ</w:t>
      </w:r>
      <w:r w:rsidR="00184039" w:rsidRPr="00EF3742">
        <w:rPr>
          <w:sz w:val="26"/>
          <w:szCs w:val="26"/>
        </w:rPr>
        <w:t>м</w:t>
      </w:r>
      <w:r w:rsidR="00184039" w:rsidRPr="00EF3742">
        <w:rPr>
          <w:sz w:val="26"/>
          <w:szCs w:val="26"/>
        </w:rPr>
        <w:t>мы дошкольного образования</w:t>
      </w:r>
      <w:r w:rsidR="00184039" w:rsidRPr="00BA648B">
        <w:rPr>
          <w:sz w:val="28"/>
          <w:szCs w:val="28"/>
        </w:rPr>
        <w:t xml:space="preserve"> </w:t>
      </w:r>
      <w:r w:rsidR="003A41EE" w:rsidRPr="00BA648B">
        <w:rPr>
          <w:sz w:val="28"/>
          <w:szCs w:val="28"/>
        </w:rPr>
        <w:t>(ФОТ педагогического персонала: старший воспитатель, воспитатель, педагог дополнительного образования, педагог-психолог, учитель-логопед, учитель-дефектолог, музыкальный руководитель, инструктор по физической культуре</w:t>
      </w:r>
      <w:r w:rsidR="007526E9">
        <w:rPr>
          <w:sz w:val="28"/>
          <w:szCs w:val="28"/>
        </w:rPr>
        <w:t>, тьютор</w:t>
      </w:r>
      <w:r w:rsidR="003A41EE" w:rsidRPr="00BA648B">
        <w:rPr>
          <w:sz w:val="28"/>
          <w:szCs w:val="28"/>
        </w:rPr>
        <w:t>)</w:t>
      </w:r>
      <w:r w:rsidR="002F1CAA">
        <w:rPr>
          <w:sz w:val="28"/>
          <w:szCs w:val="28"/>
        </w:rPr>
        <w:t xml:space="preserve"> - за счет субвенции из краевого бюджета</w:t>
      </w:r>
      <w:r w:rsidR="003A41EE" w:rsidRPr="00BA648B">
        <w:rPr>
          <w:sz w:val="28"/>
          <w:szCs w:val="28"/>
        </w:rPr>
        <w:t>;</w:t>
      </w:r>
    </w:p>
    <w:p w14:paraId="1B2964D8" w14:textId="77777777" w:rsidR="006356A6" w:rsidRDefault="008C7612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A41EE" w:rsidRPr="00BA648B">
        <w:rPr>
          <w:sz w:val="28"/>
          <w:szCs w:val="28"/>
        </w:rPr>
        <w:t>оплату труда учебно-вспомогательного персонала (ФОТ учебно-вспомогательного персонала</w:t>
      </w:r>
      <w:r w:rsidR="00F42D8B">
        <w:rPr>
          <w:sz w:val="28"/>
          <w:szCs w:val="28"/>
        </w:rPr>
        <w:t>)</w:t>
      </w:r>
      <w:r w:rsidR="003A41EE" w:rsidRPr="00BA648B">
        <w:rPr>
          <w:sz w:val="28"/>
          <w:szCs w:val="28"/>
        </w:rPr>
        <w:t xml:space="preserve">: </w:t>
      </w:r>
    </w:p>
    <w:p w14:paraId="1E0E76CE" w14:textId="77777777" w:rsidR="002F1CAA" w:rsidRDefault="00184039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7440BF">
        <w:rPr>
          <w:sz w:val="28"/>
          <w:szCs w:val="28"/>
        </w:rPr>
        <w:t>непосредственно участвующего в реализации образовательных программ дошкольного образования (</w:t>
      </w:r>
      <w:r w:rsidR="006356A6" w:rsidRPr="007440BF">
        <w:rPr>
          <w:sz w:val="28"/>
          <w:szCs w:val="28"/>
        </w:rPr>
        <w:t>младший воспитатель, помощник воспитателя</w:t>
      </w:r>
      <w:r w:rsidR="000140D5" w:rsidRPr="007440BF">
        <w:rPr>
          <w:sz w:val="28"/>
          <w:szCs w:val="28"/>
        </w:rPr>
        <w:t>, ассистент</w:t>
      </w:r>
      <w:r w:rsidRPr="007440BF">
        <w:rPr>
          <w:sz w:val="28"/>
          <w:szCs w:val="28"/>
        </w:rPr>
        <w:t>) - за счет субвенции из краевого бюджета</w:t>
      </w:r>
      <w:r w:rsidR="002F1CAA">
        <w:rPr>
          <w:sz w:val="28"/>
          <w:szCs w:val="28"/>
        </w:rPr>
        <w:t>;</w:t>
      </w:r>
    </w:p>
    <w:p w14:paraId="2BF0897D" w14:textId="77777777" w:rsidR="003A41EE" w:rsidRPr="00BA648B" w:rsidRDefault="002F1CAA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бюджета города </w:t>
      </w:r>
      <w:r w:rsidR="000140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A41EE" w:rsidRPr="00BA648B">
        <w:rPr>
          <w:sz w:val="28"/>
          <w:szCs w:val="28"/>
        </w:rPr>
        <w:t>бухгалтер</w:t>
      </w:r>
      <w:r w:rsidR="00913E7B">
        <w:rPr>
          <w:sz w:val="28"/>
          <w:szCs w:val="28"/>
        </w:rPr>
        <w:t>у</w:t>
      </w:r>
      <w:r w:rsidR="003A41EE" w:rsidRPr="00BA648B">
        <w:rPr>
          <w:sz w:val="28"/>
          <w:szCs w:val="28"/>
        </w:rPr>
        <w:t>, кассир</w:t>
      </w:r>
      <w:r w:rsidR="00913E7B">
        <w:rPr>
          <w:sz w:val="28"/>
          <w:szCs w:val="28"/>
        </w:rPr>
        <w:t>у, делопроизводителю</w:t>
      </w:r>
      <w:r w:rsidR="003A41EE" w:rsidRPr="00BA648B">
        <w:rPr>
          <w:sz w:val="28"/>
          <w:szCs w:val="28"/>
        </w:rPr>
        <w:t xml:space="preserve">, </w:t>
      </w:r>
      <w:r w:rsidR="00913E7B">
        <w:rPr>
          <w:sz w:val="28"/>
          <w:szCs w:val="28"/>
        </w:rPr>
        <w:t>секретарю</w:t>
      </w:r>
      <w:r w:rsidR="008C7612">
        <w:rPr>
          <w:sz w:val="28"/>
          <w:szCs w:val="28"/>
        </w:rPr>
        <w:t xml:space="preserve">, </w:t>
      </w:r>
      <w:r w:rsidR="008462C4">
        <w:rPr>
          <w:sz w:val="28"/>
          <w:szCs w:val="28"/>
        </w:rPr>
        <w:t>инспектор</w:t>
      </w:r>
      <w:r w:rsidR="00913E7B">
        <w:rPr>
          <w:sz w:val="28"/>
          <w:szCs w:val="28"/>
        </w:rPr>
        <w:t>у</w:t>
      </w:r>
      <w:r w:rsidR="008462C4">
        <w:rPr>
          <w:sz w:val="28"/>
          <w:szCs w:val="28"/>
        </w:rPr>
        <w:t xml:space="preserve"> по кадрам, </w:t>
      </w:r>
      <w:r w:rsidR="00913E7B">
        <w:rPr>
          <w:sz w:val="28"/>
          <w:szCs w:val="28"/>
        </w:rPr>
        <w:t>заведующему</w:t>
      </w:r>
      <w:r w:rsidR="003A41EE" w:rsidRPr="00BA648B">
        <w:rPr>
          <w:sz w:val="28"/>
          <w:szCs w:val="28"/>
        </w:rPr>
        <w:t xml:space="preserve"> хозяйством</w:t>
      </w:r>
      <w:r w:rsidR="00EA2D22" w:rsidRPr="00BA648B">
        <w:rPr>
          <w:sz w:val="28"/>
          <w:szCs w:val="28"/>
        </w:rPr>
        <w:t xml:space="preserve">, </w:t>
      </w:r>
      <w:r w:rsidR="00913E7B">
        <w:rPr>
          <w:sz w:val="28"/>
          <w:szCs w:val="28"/>
        </w:rPr>
        <w:t>заведующему</w:t>
      </w:r>
      <w:r w:rsidR="000140D5">
        <w:rPr>
          <w:sz w:val="28"/>
          <w:szCs w:val="28"/>
        </w:rPr>
        <w:t xml:space="preserve"> складом</w:t>
      </w:r>
      <w:r w:rsidR="008462C4">
        <w:rPr>
          <w:sz w:val="28"/>
          <w:szCs w:val="28"/>
        </w:rPr>
        <w:t>,</w:t>
      </w:r>
      <w:r w:rsidR="000140D5">
        <w:rPr>
          <w:sz w:val="28"/>
          <w:szCs w:val="28"/>
        </w:rPr>
        <w:t xml:space="preserve"> </w:t>
      </w:r>
      <w:r w:rsidR="00EA2D22" w:rsidRPr="00BA648B">
        <w:rPr>
          <w:sz w:val="28"/>
          <w:szCs w:val="28"/>
        </w:rPr>
        <w:t>энергетик</w:t>
      </w:r>
      <w:r w:rsidR="00913E7B">
        <w:rPr>
          <w:sz w:val="28"/>
          <w:szCs w:val="28"/>
        </w:rPr>
        <w:t>у</w:t>
      </w:r>
      <w:r w:rsidR="00EA2D22" w:rsidRPr="00BA648B">
        <w:rPr>
          <w:sz w:val="28"/>
          <w:szCs w:val="28"/>
        </w:rPr>
        <w:t>, техник</w:t>
      </w:r>
      <w:r w:rsidR="00913E7B">
        <w:rPr>
          <w:sz w:val="28"/>
          <w:szCs w:val="28"/>
        </w:rPr>
        <w:t>у</w:t>
      </w:r>
      <w:r w:rsidR="00EA2D22" w:rsidRPr="00BA648B">
        <w:rPr>
          <w:sz w:val="28"/>
          <w:szCs w:val="28"/>
        </w:rPr>
        <w:t xml:space="preserve">, </w:t>
      </w:r>
      <w:r w:rsidR="000140D5">
        <w:rPr>
          <w:sz w:val="28"/>
          <w:szCs w:val="28"/>
        </w:rPr>
        <w:t>техник</w:t>
      </w:r>
      <w:r w:rsidR="00913E7B">
        <w:rPr>
          <w:sz w:val="28"/>
          <w:szCs w:val="28"/>
        </w:rPr>
        <w:t>у</w:t>
      </w:r>
      <w:r w:rsidR="000140D5">
        <w:rPr>
          <w:sz w:val="28"/>
          <w:szCs w:val="28"/>
        </w:rPr>
        <w:t>-программист</w:t>
      </w:r>
      <w:r w:rsidR="00913E7B">
        <w:rPr>
          <w:sz w:val="28"/>
          <w:szCs w:val="28"/>
        </w:rPr>
        <w:t>у</w:t>
      </w:r>
      <w:r w:rsidR="000140D5">
        <w:rPr>
          <w:sz w:val="28"/>
          <w:szCs w:val="28"/>
        </w:rPr>
        <w:t xml:space="preserve">; </w:t>
      </w:r>
      <w:r w:rsidR="008C7612">
        <w:rPr>
          <w:sz w:val="28"/>
          <w:szCs w:val="28"/>
        </w:rPr>
        <w:t>специалист</w:t>
      </w:r>
      <w:r w:rsidR="00913E7B">
        <w:rPr>
          <w:sz w:val="28"/>
          <w:szCs w:val="28"/>
        </w:rPr>
        <w:t>у</w:t>
      </w:r>
      <w:r w:rsidR="008C7612">
        <w:rPr>
          <w:sz w:val="28"/>
          <w:szCs w:val="28"/>
        </w:rPr>
        <w:t xml:space="preserve"> </w:t>
      </w:r>
      <w:r w:rsidR="00EA2D22" w:rsidRPr="00BA648B">
        <w:rPr>
          <w:sz w:val="28"/>
          <w:szCs w:val="28"/>
        </w:rPr>
        <w:t xml:space="preserve">по </w:t>
      </w:r>
      <w:r w:rsidR="000140D5">
        <w:rPr>
          <w:sz w:val="28"/>
          <w:szCs w:val="28"/>
        </w:rPr>
        <w:t>охране труда</w:t>
      </w:r>
      <w:r w:rsidR="00EA2D22" w:rsidRPr="00BA648B">
        <w:rPr>
          <w:sz w:val="28"/>
          <w:szCs w:val="28"/>
        </w:rPr>
        <w:t xml:space="preserve">, </w:t>
      </w:r>
      <w:r w:rsidR="000140D5">
        <w:rPr>
          <w:sz w:val="28"/>
          <w:szCs w:val="28"/>
        </w:rPr>
        <w:t>специалист</w:t>
      </w:r>
      <w:r w:rsidR="00913E7B">
        <w:rPr>
          <w:sz w:val="28"/>
          <w:szCs w:val="28"/>
        </w:rPr>
        <w:t>у</w:t>
      </w:r>
      <w:r w:rsidR="000140D5">
        <w:rPr>
          <w:sz w:val="28"/>
          <w:szCs w:val="28"/>
        </w:rPr>
        <w:t xml:space="preserve"> по кадрам; </w:t>
      </w:r>
      <w:r w:rsidR="008C7612">
        <w:rPr>
          <w:sz w:val="28"/>
          <w:szCs w:val="28"/>
        </w:rPr>
        <w:t>специалист</w:t>
      </w:r>
      <w:r w:rsidR="00913E7B">
        <w:rPr>
          <w:sz w:val="28"/>
          <w:szCs w:val="28"/>
        </w:rPr>
        <w:t>у</w:t>
      </w:r>
      <w:r w:rsidR="008C7612">
        <w:rPr>
          <w:sz w:val="28"/>
          <w:szCs w:val="28"/>
        </w:rPr>
        <w:t xml:space="preserve"> </w:t>
      </w:r>
      <w:r w:rsidR="008C7612" w:rsidRPr="00BA648B">
        <w:rPr>
          <w:sz w:val="28"/>
          <w:szCs w:val="28"/>
        </w:rPr>
        <w:t xml:space="preserve">по </w:t>
      </w:r>
      <w:r w:rsidR="008C7612">
        <w:rPr>
          <w:sz w:val="28"/>
          <w:szCs w:val="28"/>
        </w:rPr>
        <w:t>закупкам</w:t>
      </w:r>
      <w:r w:rsidR="008462C4">
        <w:rPr>
          <w:sz w:val="28"/>
          <w:szCs w:val="28"/>
        </w:rPr>
        <w:t xml:space="preserve"> (контрактный управляющий)</w:t>
      </w:r>
      <w:r w:rsidR="008C7612">
        <w:rPr>
          <w:sz w:val="28"/>
          <w:szCs w:val="28"/>
        </w:rPr>
        <w:t xml:space="preserve">, </w:t>
      </w:r>
      <w:r w:rsidR="000140D5">
        <w:rPr>
          <w:sz w:val="28"/>
          <w:szCs w:val="28"/>
        </w:rPr>
        <w:t>инженер</w:t>
      </w:r>
      <w:r w:rsidR="00913E7B">
        <w:rPr>
          <w:sz w:val="28"/>
          <w:szCs w:val="28"/>
        </w:rPr>
        <w:t>у,</w:t>
      </w:r>
      <w:r w:rsidR="000140D5">
        <w:rPr>
          <w:sz w:val="28"/>
          <w:szCs w:val="28"/>
        </w:rPr>
        <w:t xml:space="preserve"> </w:t>
      </w:r>
      <w:r w:rsidR="00EA2D22" w:rsidRPr="00BA648B">
        <w:rPr>
          <w:sz w:val="28"/>
          <w:szCs w:val="28"/>
        </w:rPr>
        <w:t>программист</w:t>
      </w:r>
      <w:r w:rsidR="00913E7B">
        <w:rPr>
          <w:sz w:val="28"/>
          <w:szCs w:val="28"/>
        </w:rPr>
        <w:t>у</w:t>
      </w:r>
      <w:r w:rsidR="00976418" w:rsidRPr="00BA648B">
        <w:rPr>
          <w:sz w:val="28"/>
          <w:szCs w:val="28"/>
        </w:rPr>
        <w:t xml:space="preserve">, </w:t>
      </w:r>
      <w:r w:rsidR="00022C69">
        <w:rPr>
          <w:sz w:val="28"/>
          <w:szCs w:val="28"/>
        </w:rPr>
        <w:t>экономист</w:t>
      </w:r>
      <w:r w:rsidR="00913E7B">
        <w:rPr>
          <w:sz w:val="28"/>
          <w:szCs w:val="28"/>
        </w:rPr>
        <w:t>у</w:t>
      </w:r>
      <w:r w:rsidR="00022C69">
        <w:rPr>
          <w:sz w:val="28"/>
          <w:szCs w:val="28"/>
        </w:rPr>
        <w:t xml:space="preserve">; </w:t>
      </w:r>
      <w:r w:rsidR="000140D5">
        <w:rPr>
          <w:sz w:val="28"/>
          <w:szCs w:val="28"/>
        </w:rPr>
        <w:t>юрисконсульт</w:t>
      </w:r>
      <w:r w:rsidR="00913E7B">
        <w:rPr>
          <w:sz w:val="28"/>
          <w:szCs w:val="28"/>
        </w:rPr>
        <w:t>у</w:t>
      </w:r>
      <w:r w:rsidR="000140D5">
        <w:rPr>
          <w:sz w:val="28"/>
          <w:szCs w:val="28"/>
        </w:rPr>
        <w:t xml:space="preserve">; </w:t>
      </w:r>
      <w:r w:rsidR="00976418" w:rsidRPr="00BA648B">
        <w:rPr>
          <w:sz w:val="28"/>
          <w:szCs w:val="28"/>
        </w:rPr>
        <w:t>калькулятор</w:t>
      </w:r>
      <w:r w:rsidR="00913E7B">
        <w:rPr>
          <w:sz w:val="28"/>
          <w:szCs w:val="28"/>
        </w:rPr>
        <w:t>у и другим</w:t>
      </w:r>
      <w:r w:rsidR="003A41EE" w:rsidRPr="00BA648B">
        <w:rPr>
          <w:sz w:val="28"/>
          <w:szCs w:val="28"/>
        </w:rPr>
        <w:t>;</w:t>
      </w:r>
    </w:p>
    <w:p w14:paraId="45D75348" w14:textId="77777777" w:rsidR="002F1CAA" w:rsidRDefault="008C7612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A41EE" w:rsidRPr="00BA648B">
        <w:rPr>
          <w:sz w:val="28"/>
          <w:szCs w:val="28"/>
        </w:rPr>
        <w:t>оплату труда категории работников обслуживающего персонала (ФОТ обслуживающего персонала</w:t>
      </w:r>
      <w:r w:rsidR="00F42D8B">
        <w:rPr>
          <w:sz w:val="28"/>
          <w:szCs w:val="28"/>
        </w:rPr>
        <w:t>)</w:t>
      </w:r>
      <w:r w:rsidR="003A41EE" w:rsidRPr="00BA648B">
        <w:rPr>
          <w:sz w:val="28"/>
          <w:szCs w:val="28"/>
        </w:rPr>
        <w:t>:</w:t>
      </w:r>
    </w:p>
    <w:p w14:paraId="70A2C6F2" w14:textId="77777777" w:rsidR="003A41EE" w:rsidRPr="00BA648B" w:rsidRDefault="002F1CAA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города -</w:t>
      </w:r>
      <w:r w:rsidR="003A41EE" w:rsidRPr="00BA648B">
        <w:rPr>
          <w:sz w:val="28"/>
          <w:szCs w:val="28"/>
        </w:rPr>
        <w:t xml:space="preserve"> кладовщик</w:t>
      </w:r>
      <w:r w:rsidR="00913E7B">
        <w:rPr>
          <w:sz w:val="28"/>
          <w:szCs w:val="28"/>
        </w:rPr>
        <w:t>у, кастелянше</w:t>
      </w:r>
      <w:r w:rsidR="003A41EE" w:rsidRPr="00BA648B">
        <w:rPr>
          <w:sz w:val="28"/>
          <w:szCs w:val="28"/>
        </w:rPr>
        <w:t>, шеф-повар</w:t>
      </w:r>
      <w:r w:rsidR="00913E7B">
        <w:rPr>
          <w:sz w:val="28"/>
          <w:szCs w:val="28"/>
        </w:rPr>
        <w:t>у</w:t>
      </w:r>
      <w:r w:rsidR="003A41EE" w:rsidRPr="00BA648B">
        <w:rPr>
          <w:sz w:val="28"/>
          <w:szCs w:val="28"/>
        </w:rPr>
        <w:t>, повар</w:t>
      </w:r>
      <w:r w:rsidR="00913E7B">
        <w:rPr>
          <w:sz w:val="28"/>
          <w:szCs w:val="28"/>
        </w:rPr>
        <w:t>у</w:t>
      </w:r>
      <w:r w:rsidR="003A41EE" w:rsidRPr="00BA648B">
        <w:rPr>
          <w:sz w:val="28"/>
          <w:szCs w:val="28"/>
        </w:rPr>
        <w:t xml:space="preserve">, </w:t>
      </w:r>
      <w:r w:rsidR="00913E7B">
        <w:rPr>
          <w:sz w:val="28"/>
          <w:szCs w:val="28"/>
        </w:rPr>
        <w:t>кухонному рабочему, подсобному рабочему</w:t>
      </w:r>
      <w:r w:rsidR="003A41EE" w:rsidRPr="00BA648B">
        <w:rPr>
          <w:sz w:val="28"/>
          <w:szCs w:val="28"/>
        </w:rPr>
        <w:t>, грузчик</w:t>
      </w:r>
      <w:r w:rsidR="00913E7B">
        <w:rPr>
          <w:sz w:val="28"/>
          <w:szCs w:val="28"/>
        </w:rPr>
        <w:t>у, рабочему</w:t>
      </w:r>
      <w:r w:rsidR="003A41EE" w:rsidRPr="00BA648B">
        <w:rPr>
          <w:sz w:val="28"/>
          <w:szCs w:val="28"/>
        </w:rPr>
        <w:t xml:space="preserve"> по комплексному обслуживанию и ремонту</w:t>
      </w:r>
      <w:r w:rsidR="00022C69">
        <w:rPr>
          <w:sz w:val="28"/>
          <w:szCs w:val="28"/>
        </w:rPr>
        <w:t xml:space="preserve"> зданий</w:t>
      </w:r>
      <w:r w:rsidR="003A41EE" w:rsidRPr="00BA648B">
        <w:rPr>
          <w:sz w:val="28"/>
          <w:szCs w:val="28"/>
        </w:rPr>
        <w:t>, машинист</w:t>
      </w:r>
      <w:r w:rsidR="00913E7B">
        <w:rPr>
          <w:sz w:val="28"/>
          <w:szCs w:val="28"/>
        </w:rPr>
        <w:t>у</w:t>
      </w:r>
      <w:r w:rsidR="003A41EE" w:rsidRPr="00BA648B">
        <w:rPr>
          <w:sz w:val="28"/>
          <w:szCs w:val="28"/>
        </w:rPr>
        <w:t xml:space="preserve"> по стирке </w:t>
      </w:r>
      <w:r w:rsidR="00DB2ACC" w:rsidRPr="00BA648B">
        <w:rPr>
          <w:sz w:val="28"/>
          <w:szCs w:val="28"/>
        </w:rPr>
        <w:t>белья, уборщик</w:t>
      </w:r>
      <w:r w:rsidR="00913E7B">
        <w:rPr>
          <w:sz w:val="28"/>
          <w:szCs w:val="28"/>
        </w:rPr>
        <w:t>у</w:t>
      </w:r>
      <w:r w:rsidR="00022C69">
        <w:rPr>
          <w:sz w:val="28"/>
          <w:szCs w:val="28"/>
        </w:rPr>
        <w:t xml:space="preserve"> служебных помещений</w:t>
      </w:r>
      <w:r w:rsidR="00DB2ACC" w:rsidRPr="00BA648B">
        <w:rPr>
          <w:sz w:val="28"/>
          <w:szCs w:val="28"/>
        </w:rPr>
        <w:t xml:space="preserve">, </w:t>
      </w:r>
      <w:r w:rsidR="00022C69">
        <w:rPr>
          <w:sz w:val="28"/>
          <w:szCs w:val="28"/>
        </w:rPr>
        <w:t>уборщик</w:t>
      </w:r>
      <w:r w:rsidR="00913E7B">
        <w:rPr>
          <w:sz w:val="28"/>
          <w:szCs w:val="28"/>
        </w:rPr>
        <w:t>у</w:t>
      </w:r>
      <w:r w:rsidR="00022C69">
        <w:rPr>
          <w:sz w:val="28"/>
          <w:szCs w:val="28"/>
        </w:rPr>
        <w:t xml:space="preserve"> территории; </w:t>
      </w:r>
      <w:r w:rsidR="00DB2ACC" w:rsidRPr="00BA648B">
        <w:rPr>
          <w:sz w:val="28"/>
          <w:szCs w:val="28"/>
        </w:rPr>
        <w:t>дворник</w:t>
      </w:r>
      <w:r w:rsidR="00913E7B">
        <w:rPr>
          <w:sz w:val="28"/>
          <w:szCs w:val="28"/>
        </w:rPr>
        <w:t>у</w:t>
      </w:r>
      <w:r w:rsidR="00DB2ACC" w:rsidRPr="00BA648B">
        <w:rPr>
          <w:sz w:val="28"/>
          <w:szCs w:val="28"/>
        </w:rPr>
        <w:t>, сторож</w:t>
      </w:r>
      <w:r w:rsidR="00913E7B">
        <w:rPr>
          <w:sz w:val="28"/>
          <w:szCs w:val="28"/>
        </w:rPr>
        <w:t>у</w:t>
      </w:r>
      <w:r w:rsidR="00EA2D22" w:rsidRPr="00BA648B">
        <w:rPr>
          <w:sz w:val="28"/>
          <w:szCs w:val="28"/>
        </w:rPr>
        <w:t xml:space="preserve"> </w:t>
      </w:r>
      <w:r w:rsidR="00022C69">
        <w:rPr>
          <w:sz w:val="28"/>
          <w:szCs w:val="28"/>
        </w:rPr>
        <w:t>(</w:t>
      </w:r>
      <w:r w:rsidR="000140D5">
        <w:rPr>
          <w:sz w:val="28"/>
          <w:szCs w:val="28"/>
        </w:rPr>
        <w:t>вахтер</w:t>
      </w:r>
      <w:r w:rsidR="00913E7B">
        <w:rPr>
          <w:sz w:val="28"/>
          <w:szCs w:val="28"/>
        </w:rPr>
        <w:t>у</w:t>
      </w:r>
      <w:r w:rsidR="00022C69">
        <w:rPr>
          <w:sz w:val="28"/>
          <w:szCs w:val="28"/>
        </w:rPr>
        <w:t>)</w:t>
      </w:r>
      <w:r w:rsidR="000140D5">
        <w:rPr>
          <w:sz w:val="28"/>
          <w:szCs w:val="28"/>
        </w:rPr>
        <w:t xml:space="preserve">, </w:t>
      </w:r>
      <w:r w:rsidR="00913E7B">
        <w:rPr>
          <w:sz w:val="28"/>
          <w:szCs w:val="28"/>
        </w:rPr>
        <w:t>швее</w:t>
      </w:r>
      <w:r w:rsidR="00EA2D22" w:rsidRPr="00BA648B">
        <w:rPr>
          <w:sz w:val="28"/>
          <w:szCs w:val="28"/>
        </w:rPr>
        <w:t>, оператор</w:t>
      </w:r>
      <w:r w:rsidR="00913E7B">
        <w:rPr>
          <w:sz w:val="28"/>
          <w:szCs w:val="28"/>
        </w:rPr>
        <w:t>у</w:t>
      </w:r>
      <w:r w:rsidR="004039D4">
        <w:rPr>
          <w:sz w:val="28"/>
          <w:szCs w:val="28"/>
        </w:rPr>
        <w:t xml:space="preserve"> </w:t>
      </w:r>
      <w:r w:rsidR="00E34669" w:rsidRPr="00037708">
        <w:rPr>
          <w:sz w:val="28"/>
          <w:szCs w:val="28"/>
        </w:rPr>
        <w:t>хлораторной установки</w:t>
      </w:r>
      <w:r w:rsidR="00E34669">
        <w:rPr>
          <w:sz w:val="28"/>
          <w:szCs w:val="28"/>
        </w:rPr>
        <w:t xml:space="preserve"> </w:t>
      </w:r>
      <w:r w:rsidR="00913E7B">
        <w:rPr>
          <w:sz w:val="28"/>
          <w:szCs w:val="28"/>
        </w:rPr>
        <w:t>и другим</w:t>
      </w:r>
      <w:r w:rsidR="00F42D8B">
        <w:rPr>
          <w:sz w:val="28"/>
          <w:szCs w:val="28"/>
        </w:rPr>
        <w:t>.</w:t>
      </w:r>
    </w:p>
    <w:p w14:paraId="2FB7314B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 xml:space="preserve">3.2. Руководитель МБДОУ, МАДОУ формирует и утверждает штатное </w:t>
      </w:r>
      <w:r w:rsidRPr="00BA648B">
        <w:rPr>
          <w:sz w:val="28"/>
          <w:szCs w:val="28"/>
        </w:rPr>
        <w:lastRenderedPageBreak/>
        <w:t xml:space="preserve">расписание учреждения в пределах базовой части ФОТ. При этом доля ФОТ педагогического персонала, непосредственно осуществляющего образовательный процесс, в базовой части ФОТ устанавливается </w:t>
      </w:r>
      <w:r w:rsidR="008D2027" w:rsidRPr="00BA648B">
        <w:rPr>
          <w:sz w:val="28"/>
          <w:szCs w:val="28"/>
        </w:rPr>
        <w:t xml:space="preserve">МБДОУ, МАДОУ </w:t>
      </w:r>
      <w:r w:rsidRPr="00BA648B">
        <w:rPr>
          <w:sz w:val="28"/>
          <w:szCs w:val="28"/>
        </w:rPr>
        <w:t>самостоятельно, но не менее фактического размера указанной доли за предыдущий финансовой год.</w:t>
      </w:r>
    </w:p>
    <w:p w14:paraId="21EADBFF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>3.3. ФОТр МБДОУ, МАДОУ состоит из базовой части и стимулирующей части и рассчитывается по формуле:</w:t>
      </w:r>
    </w:p>
    <w:p w14:paraId="4A067FA2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65B33F4" w14:textId="77777777" w:rsidR="003A41EE" w:rsidRDefault="00A35F82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 xml:space="preserve">                         </w:t>
      </w:r>
      <w:r w:rsidR="003A41EE" w:rsidRPr="00BA648B">
        <w:rPr>
          <w:sz w:val="28"/>
          <w:szCs w:val="28"/>
        </w:rPr>
        <w:t>ФОТр = (ФОТб + ФОТст) x Кбюдж., где:</w:t>
      </w:r>
    </w:p>
    <w:p w14:paraId="23E50A22" w14:textId="77777777" w:rsidR="00184039" w:rsidRPr="00BA648B" w:rsidRDefault="00184039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C282CF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>ФОТб - базовая часть ФОТ;</w:t>
      </w:r>
    </w:p>
    <w:p w14:paraId="55210B7A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>ФОТс - стимулирующая часть ФОТ;</w:t>
      </w:r>
    </w:p>
    <w:p w14:paraId="6FC21DB6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>Кбюдж. - коэффициент бюджетной обеспеченности, который:</w:t>
      </w:r>
    </w:p>
    <w:p w14:paraId="04FAB985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>вводится при недостаточности доходной части бюджета, связанной с увеличением минимального размера оплаты труда (далее - МРОТ), до рассмотрения вопроса об увеличении бюджетных ассигнований на оплату труда;</w:t>
      </w:r>
    </w:p>
    <w:p w14:paraId="21ABD419" w14:textId="77777777" w:rsidR="003A41EE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>рассчитывается как отношение размера</w:t>
      </w:r>
      <w:r w:rsidR="007F1DC8">
        <w:rPr>
          <w:sz w:val="28"/>
          <w:szCs w:val="28"/>
        </w:rPr>
        <w:t>,</w:t>
      </w:r>
      <w:r w:rsidRPr="00BA648B">
        <w:rPr>
          <w:sz w:val="28"/>
          <w:szCs w:val="28"/>
        </w:rPr>
        <w:t xml:space="preserve"> утвержденного ФОТ к размеру ФОТ с учетом % прироста МРОТ по формуле:</w:t>
      </w:r>
    </w:p>
    <w:p w14:paraId="57F48013" w14:textId="77777777" w:rsidR="003A41EE" w:rsidRPr="00BA648B" w:rsidRDefault="003A41EE" w:rsidP="00EC03B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A648B">
        <w:rPr>
          <w:sz w:val="28"/>
          <w:szCs w:val="28"/>
        </w:rPr>
        <w:t xml:space="preserve">              </w:t>
      </w:r>
      <w:r w:rsidRPr="00BA648B">
        <w:rPr>
          <w:rFonts w:ascii="Times New Roman" w:hAnsi="Times New Roman" w:cs="Times New Roman"/>
          <w:sz w:val="28"/>
          <w:szCs w:val="28"/>
        </w:rPr>
        <w:t>ФОТ, утвержденный на текущий год</w:t>
      </w:r>
    </w:p>
    <w:p w14:paraId="59E22D32" w14:textId="77777777" w:rsidR="003A41EE" w:rsidRPr="00BA648B" w:rsidRDefault="003A41EE" w:rsidP="00EC03B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A648B">
        <w:rPr>
          <w:sz w:val="28"/>
          <w:szCs w:val="28"/>
        </w:rPr>
        <w:t xml:space="preserve">    </w:t>
      </w:r>
      <w:r w:rsidRPr="00BA648B">
        <w:rPr>
          <w:rFonts w:ascii="Times New Roman" w:hAnsi="Times New Roman" w:cs="Times New Roman"/>
          <w:sz w:val="28"/>
          <w:szCs w:val="28"/>
        </w:rPr>
        <w:t xml:space="preserve">Кбюдж. = </w:t>
      </w:r>
      <w:r w:rsidR="00D83041" w:rsidRPr="00BA648B">
        <w:rPr>
          <w:rFonts w:ascii="Times New Roman" w:hAnsi="Times New Roman" w:cs="Times New Roman"/>
          <w:sz w:val="28"/>
          <w:szCs w:val="28"/>
        </w:rPr>
        <w:t xml:space="preserve"> </w:t>
      </w:r>
      <w:r w:rsidRPr="00BA648B">
        <w:rPr>
          <w:rFonts w:ascii="Times New Roman" w:hAnsi="Times New Roman" w:cs="Times New Roman"/>
          <w:sz w:val="28"/>
          <w:szCs w:val="28"/>
        </w:rPr>
        <w:t>---------------------------------</w:t>
      </w:r>
      <w:r w:rsidR="00D83041" w:rsidRPr="00BA648B">
        <w:rPr>
          <w:rFonts w:ascii="Times New Roman" w:hAnsi="Times New Roman" w:cs="Times New Roman"/>
          <w:sz w:val="28"/>
          <w:szCs w:val="28"/>
        </w:rPr>
        <w:t>--------------------</w:t>
      </w:r>
      <w:r w:rsidRPr="00BA648B">
        <w:rPr>
          <w:rFonts w:ascii="Times New Roman" w:hAnsi="Times New Roman" w:cs="Times New Roman"/>
          <w:sz w:val="28"/>
          <w:szCs w:val="28"/>
        </w:rPr>
        <w:t>-</w:t>
      </w:r>
    </w:p>
    <w:p w14:paraId="54ECBE44" w14:textId="77777777" w:rsidR="003A41EE" w:rsidRPr="00BA648B" w:rsidRDefault="003A41EE" w:rsidP="00EC03B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A648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83041" w:rsidRPr="00BA648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A648B">
        <w:rPr>
          <w:rFonts w:ascii="Times New Roman" w:hAnsi="Times New Roman" w:cs="Times New Roman"/>
          <w:sz w:val="28"/>
          <w:szCs w:val="28"/>
        </w:rPr>
        <w:t>Объем финансовых средств по</w:t>
      </w:r>
    </w:p>
    <w:p w14:paraId="194C0E26" w14:textId="77777777" w:rsidR="003A41EE" w:rsidRPr="00BA648B" w:rsidRDefault="003A41EE" w:rsidP="00EC03B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A648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83041" w:rsidRPr="00BA648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A648B">
        <w:rPr>
          <w:rFonts w:ascii="Times New Roman" w:hAnsi="Times New Roman" w:cs="Times New Roman"/>
          <w:sz w:val="28"/>
          <w:szCs w:val="28"/>
        </w:rPr>
        <w:t>ФОТ с учетом прироста МРОТ</w:t>
      </w:r>
    </w:p>
    <w:p w14:paraId="15C77A4F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0ABEC83" w14:textId="77777777" w:rsidR="00D02173" w:rsidRPr="008F6216" w:rsidRDefault="00D02173" w:rsidP="00D02173">
      <w:pPr>
        <w:tabs>
          <w:tab w:val="left" w:pos="9214"/>
        </w:tabs>
        <w:autoSpaceDN w:val="0"/>
        <w:ind w:firstLine="425"/>
        <w:jc w:val="center"/>
        <w:rPr>
          <w:sz w:val="28"/>
          <w:szCs w:val="28"/>
        </w:rPr>
      </w:pPr>
      <w:r w:rsidRPr="008F6216">
        <w:rPr>
          <w:sz w:val="28"/>
          <w:szCs w:val="28"/>
        </w:rPr>
        <w:t xml:space="preserve">4. Оплата труда педагогических работников </w:t>
      </w:r>
      <w:r w:rsidRPr="00BA648B">
        <w:rPr>
          <w:sz w:val="28"/>
          <w:szCs w:val="28"/>
        </w:rPr>
        <w:t>МБДОУ, МАДОУ</w:t>
      </w:r>
    </w:p>
    <w:p w14:paraId="7E9D1FD3" w14:textId="77777777" w:rsidR="003A41EE" w:rsidRPr="00BA648B" w:rsidRDefault="003A41EE" w:rsidP="003A41EE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CDAD15E" w14:textId="77777777" w:rsidR="0084625E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 w:rsidRPr="006702B1">
        <w:rPr>
          <w:sz w:val="28"/>
          <w:szCs w:val="28"/>
        </w:rPr>
        <w:t xml:space="preserve">4.1. </w:t>
      </w:r>
      <w:r w:rsidR="0084625E" w:rsidRPr="006702B1">
        <w:rPr>
          <w:sz w:val="28"/>
          <w:szCs w:val="28"/>
        </w:rPr>
        <w:t xml:space="preserve">Заработная плата педагогических работников </w:t>
      </w:r>
      <w:r w:rsidR="0084625E" w:rsidRPr="00BA648B">
        <w:rPr>
          <w:sz w:val="28"/>
          <w:szCs w:val="28"/>
        </w:rPr>
        <w:t>МБДОУ, МАДОУ</w:t>
      </w:r>
      <w:r w:rsidR="0084625E" w:rsidRPr="006702B1">
        <w:rPr>
          <w:sz w:val="28"/>
          <w:szCs w:val="28"/>
        </w:rPr>
        <w:t xml:space="preserve"> включает в себя оклад (должностной оклад), ставку заработной платы, повышающие коэффициенты, выплаты компенсационного и стимулирующего характера.</w:t>
      </w:r>
    </w:p>
    <w:p w14:paraId="219EFCC2" w14:textId="77777777" w:rsidR="00E00332" w:rsidRPr="006702B1" w:rsidRDefault="00913E7B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00332" w:rsidRPr="006702B1">
        <w:rPr>
          <w:sz w:val="28"/>
          <w:szCs w:val="28"/>
        </w:rPr>
        <w:t xml:space="preserve">. Размеры окладов (должностных окладов), ставок заработной платы педагогических работников </w:t>
      </w:r>
      <w:r w:rsidR="00D02173" w:rsidRPr="00BA648B">
        <w:rPr>
          <w:sz w:val="28"/>
          <w:szCs w:val="28"/>
        </w:rPr>
        <w:t xml:space="preserve">МБДОУ, МАДОУ </w:t>
      </w:r>
      <w:r w:rsidR="00E00332" w:rsidRPr="006702B1">
        <w:rPr>
          <w:sz w:val="28"/>
          <w:szCs w:val="28"/>
        </w:rPr>
        <w:t>устанавливаются на основе отнесения занимаемых ими должностей по соответствующим квалификационным уровням профессиональных к</w:t>
      </w:r>
      <w:r w:rsidR="00E00332">
        <w:rPr>
          <w:sz w:val="28"/>
          <w:szCs w:val="28"/>
        </w:rPr>
        <w:t>валификационных групп (далее – ПКГ</w:t>
      </w:r>
      <w:r w:rsidR="00E00332" w:rsidRPr="006702B1">
        <w:rPr>
          <w:sz w:val="28"/>
          <w:szCs w:val="28"/>
        </w:rPr>
        <w:t xml:space="preserve">) не ниже минимальных </w:t>
      </w:r>
      <w:r w:rsidR="007440BF">
        <w:rPr>
          <w:sz w:val="28"/>
          <w:szCs w:val="28"/>
        </w:rPr>
        <w:t xml:space="preserve">размеров </w:t>
      </w:r>
      <w:r w:rsidR="00E00332" w:rsidRPr="006702B1">
        <w:rPr>
          <w:sz w:val="28"/>
          <w:szCs w:val="28"/>
        </w:rPr>
        <w:t xml:space="preserve">окладов </w:t>
      </w:r>
      <w:r w:rsidR="004039D4" w:rsidRPr="006702B1">
        <w:rPr>
          <w:sz w:val="28"/>
          <w:szCs w:val="28"/>
        </w:rPr>
        <w:t>(должностных окладов)</w:t>
      </w:r>
      <w:r w:rsidR="004039D4">
        <w:rPr>
          <w:sz w:val="28"/>
          <w:szCs w:val="28"/>
        </w:rPr>
        <w:t>,</w:t>
      </w:r>
      <w:r w:rsidR="004039D4" w:rsidRPr="006702B1">
        <w:rPr>
          <w:sz w:val="28"/>
          <w:szCs w:val="28"/>
        </w:rPr>
        <w:t xml:space="preserve"> ставок заработной платы </w:t>
      </w:r>
      <w:r w:rsidR="004039D4">
        <w:rPr>
          <w:sz w:val="28"/>
          <w:szCs w:val="28"/>
        </w:rPr>
        <w:t xml:space="preserve">педагогических </w:t>
      </w:r>
      <w:r w:rsidR="004039D4" w:rsidRPr="006702B1">
        <w:rPr>
          <w:sz w:val="28"/>
          <w:szCs w:val="28"/>
        </w:rPr>
        <w:t>работников</w:t>
      </w:r>
      <w:r w:rsidR="004039D4">
        <w:rPr>
          <w:sz w:val="28"/>
          <w:szCs w:val="28"/>
        </w:rPr>
        <w:t xml:space="preserve"> </w:t>
      </w:r>
      <w:r w:rsidR="00E00332" w:rsidRPr="006702B1">
        <w:rPr>
          <w:sz w:val="28"/>
          <w:szCs w:val="28"/>
        </w:rPr>
        <w:t>(с учётом компенсации на книгоиздательскую</w:t>
      </w:r>
      <w:r w:rsidR="009C456F">
        <w:rPr>
          <w:sz w:val="28"/>
          <w:szCs w:val="28"/>
        </w:rPr>
        <w:t xml:space="preserve"> продукцию) согласно приложению</w:t>
      </w:r>
      <w:r w:rsidR="00E00332">
        <w:rPr>
          <w:sz w:val="28"/>
          <w:szCs w:val="28"/>
        </w:rPr>
        <w:t xml:space="preserve"> </w:t>
      </w:r>
      <w:r w:rsidR="00E00332" w:rsidRPr="006702B1">
        <w:rPr>
          <w:sz w:val="28"/>
          <w:szCs w:val="28"/>
        </w:rPr>
        <w:t xml:space="preserve">1 </w:t>
      </w:r>
      <w:r w:rsidR="009C456F">
        <w:rPr>
          <w:sz w:val="28"/>
          <w:szCs w:val="28"/>
        </w:rPr>
        <w:t xml:space="preserve">к настоящему </w:t>
      </w:r>
      <w:r w:rsidR="00E00332">
        <w:rPr>
          <w:sz w:val="28"/>
          <w:szCs w:val="28"/>
        </w:rPr>
        <w:t>П</w:t>
      </w:r>
      <w:r w:rsidR="00E00332" w:rsidRPr="006702B1">
        <w:rPr>
          <w:sz w:val="28"/>
          <w:szCs w:val="28"/>
        </w:rPr>
        <w:t>оложени</w:t>
      </w:r>
      <w:r w:rsidR="009C456F">
        <w:rPr>
          <w:sz w:val="28"/>
          <w:szCs w:val="28"/>
        </w:rPr>
        <w:t>ю</w:t>
      </w:r>
      <w:r w:rsidR="00E00332" w:rsidRPr="006702B1">
        <w:rPr>
          <w:sz w:val="28"/>
          <w:szCs w:val="28"/>
        </w:rPr>
        <w:t>.</w:t>
      </w:r>
    </w:p>
    <w:p w14:paraId="6B5370D2" w14:textId="77777777" w:rsidR="0084625E" w:rsidRDefault="00913E7B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E00332" w:rsidRPr="006702B1">
        <w:rPr>
          <w:sz w:val="28"/>
          <w:szCs w:val="28"/>
        </w:rPr>
        <w:t xml:space="preserve">. </w:t>
      </w:r>
      <w:r w:rsidR="0084625E" w:rsidRPr="006702B1">
        <w:rPr>
          <w:sz w:val="28"/>
          <w:szCs w:val="28"/>
        </w:rPr>
        <w:t>Повышение минимальных размеров окладов (должностных окладов)</w:t>
      </w:r>
      <w:r w:rsidR="004039D4">
        <w:rPr>
          <w:sz w:val="28"/>
          <w:szCs w:val="28"/>
        </w:rPr>
        <w:t>,</w:t>
      </w:r>
      <w:r w:rsidR="0084625E" w:rsidRPr="006702B1">
        <w:rPr>
          <w:sz w:val="28"/>
          <w:szCs w:val="28"/>
        </w:rPr>
        <w:t xml:space="preserve"> ставок заработной платы </w:t>
      </w:r>
      <w:r w:rsidR="004039D4">
        <w:rPr>
          <w:sz w:val="28"/>
          <w:szCs w:val="28"/>
        </w:rPr>
        <w:t xml:space="preserve">педагогических </w:t>
      </w:r>
      <w:r w:rsidR="0084625E" w:rsidRPr="006702B1">
        <w:rPr>
          <w:sz w:val="28"/>
          <w:szCs w:val="28"/>
        </w:rPr>
        <w:t xml:space="preserve">работников осуществляется на основании нормативных правовых актов </w:t>
      </w:r>
      <w:r w:rsidR="007440BF">
        <w:rPr>
          <w:sz w:val="28"/>
          <w:szCs w:val="28"/>
        </w:rPr>
        <w:t>Администрации города Рубцовска</w:t>
      </w:r>
      <w:r w:rsidR="005952AE">
        <w:rPr>
          <w:sz w:val="28"/>
          <w:szCs w:val="28"/>
        </w:rPr>
        <w:t xml:space="preserve"> Алтайского края</w:t>
      </w:r>
      <w:r w:rsidR="0084625E">
        <w:rPr>
          <w:sz w:val="28"/>
          <w:szCs w:val="28"/>
        </w:rPr>
        <w:t>,</w:t>
      </w:r>
      <w:r w:rsidR="0084625E" w:rsidRPr="006E318A">
        <w:rPr>
          <w:sz w:val="28"/>
          <w:szCs w:val="28"/>
        </w:rPr>
        <w:t xml:space="preserve"> </w:t>
      </w:r>
      <w:r w:rsidR="0084625E">
        <w:rPr>
          <w:sz w:val="28"/>
          <w:szCs w:val="28"/>
        </w:rPr>
        <w:t xml:space="preserve">принятых в соответствии с пунктом 4 </w:t>
      </w:r>
      <w:r w:rsidR="007440BF" w:rsidRPr="008C1D62">
        <w:rPr>
          <w:sz w:val="28"/>
          <w:szCs w:val="28"/>
        </w:rPr>
        <w:t>постановления Правительства Алтайского края от 23.10.2017 № 375 «О применении систем оплаты труда работников краевых государственных учреждений всех типов (автономных, бюджетных, казенных), а также работников учреждений (организаций), финансируемых за счет средств краевого бюджета»</w:t>
      </w:r>
      <w:r w:rsidR="0084625E">
        <w:rPr>
          <w:sz w:val="28"/>
          <w:szCs w:val="28"/>
        </w:rPr>
        <w:t>.</w:t>
      </w:r>
    </w:p>
    <w:p w14:paraId="7B1C1A07" w14:textId="77777777" w:rsidR="00E00332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 w:rsidRPr="006702B1">
        <w:rPr>
          <w:sz w:val="28"/>
          <w:szCs w:val="28"/>
        </w:rPr>
        <w:t>Минимальные размеры окладов (должностных окладов)</w:t>
      </w:r>
      <w:r w:rsidR="004039D4">
        <w:rPr>
          <w:sz w:val="28"/>
          <w:szCs w:val="28"/>
        </w:rPr>
        <w:t>,</w:t>
      </w:r>
      <w:r w:rsidRPr="006702B1">
        <w:rPr>
          <w:sz w:val="28"/>
          <w:szCs w:val="28"/>
        </w:rPr>
        <w:t xml:space="preserve"> </w:t>
      </w:r>
      <w:r w:rsidR="004039D4" w:rsidRPr="006702B1">
        <w:rPr>
          <w:sz w:val="28"/>
          <w:szCs w:val="28"/>
        </w:rPr>
        <w:t xml:space="preserve">ставок заработной </w:t>
      </w:r>
      <w:r w:rsidR="004039D4" w:rsidRPr="006702B1">
        <w:rPr>
          <w:sz w:val="28"/>
          <w:szCs w:val="28"/>
        </w:rPr>
        <w:lastRenderedPageBreak/>
        <w:t xml:space="preserve">платы </w:t>
      </w:r>
      <w:r w:rsidR="00D02173">
        <w:rPr>
          <w:sz w:val="28"/>
          <w:szCs w:val="28"/>
        </w:rPr>
        <w:t xml:space="preserve">педагогических </w:t>
      </w:r>
      <w:r w:rsidRPr="006702B1">
        <w:rPr>
          <w:sz w:val="28"/>
          <w:szCs w:val="28"/>
        </w:rPr>
        <w:t>работников</w:t>
      </w:r>
      <w:r w:rsidR="00D02173">
        <w:rPr>
          <w:sz w:val="28"/>
          <w:szCs w:val="28"/>
        </w:rPr>
        <w:t xml:space="preserve"> </w:t>
      </w:r>
      <w:r w:rsidR="00D02173" w:rsidRPr="00BA648B">
        <w:rPr>
          <w:sz w:val="28"/>
          <w:szCs w:val="28"/>
        </w:rPr>
        <w:t>МБДОУ, МАДОУ</w:t>
      </w:r>
      <w:r w:rsidRPr="006702B1">
        <w:rPr>
          <w:sz w:val="28"/>
          <w:szCs w:val="28"/>
        </w:rPr>
        <w:t xml:space="preserve"> увеличиваются в установленном размере и в пределах средств, предусмотренных в бюджете </w:t>
      </w:r>
      <w:r w:rsidR="00775B89">
        <w:rPr>
          <w:sz w:val="28"/>
          <w:szCs w:val="28"/>
        </w:rPr>
        <w:t xml:space="preserve">города </w:t>
      </w:r>
      <w:r w:rsidRPr="006702B1">
        <w:rPr>
          <w:sz w:val="28"/>
          <w:szCs w:val="28"/>
        </w:rPr>
        <w:t>на текущий год.</w:t>
      </w:r>
    </w:p>
    <w:p w14:paraId="001F748F" w14:textId="77777777" w:rsidR="00E00332" w:rsidRPr="006702B1" w:rsidRDefault="00913E7B" w:rsidP="00EC03B0">
      <w:pPr>
        <w:tabs>
          <w:tab w:val="left" w:pos="9214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E00332" w:rsidRPr="006702B1">
        <w:rPr>
          <w:sz w:val="28"/>
          <w:szCs w:val="28"/>
        </w:rPr>
        <w:t xml:space="preserve">. К окладу (должностному окладу), ставке заработной платы педагогических работников </w:t>
      </w:r>
      <w:r w:rsidR="00D02173" w:rsidRPr="00BA648B">
        <w:rPr>
          <w:sz w:val="28"/>
          <w:szCs w:val="28"/>
        </w:rPr>
        <w:t xml:space="preserve">МБДОУ, МАДОУ </w:t>
      </w:r>
      <w:r w:rsidR="00E00332" w:rsidRPr="006702B1">
        <w:rPr>
          <w:sz w:val="28"/>
          <w:szCs w:val="28"/>
        </w:rPr>
        <w:t>устанавливаются повышающие коэффициенты с учетом:</w:t>
      </w:r>
    </w:p>
    <w:p w14:paraId="51C748B9" w14:textId="77777777" w:rsidR="00E00332" w:rsidRPr="006702B1" w:rsidRDefault="00E00332" w:rsidP="00EC03B0">
      <w:pPr>
        <w:tabs>
          <w:tab w:val="left" w:pos="9214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702B1">
        <w:rPr>
          <w:sz w:val="28"/>
          <w:szCs w:val="28"/>
        </w:rPr>
        <w:t>квалификационной категории;</w:t>
      </w:r>
    </w:p>
    <w:p w14:paraId="653DB294" w14:textId="77777777" w:rsidR="00E00332" w:rsidRPr="00AE0B8A" w:rsidRDefault="00E00332" w:rsidP="00EC03B0">
      <w:pPr>
        <w:tabs>
          <w:tab w:val="left" w:pos="9214"/>
        </w:tabs>
        <w:autoSpaceDN w:val="0"/>
        <w:ind w:firstLine="709"/>
        <w:jc w:val="both"/>
        <w:rPr>
          <w:sz w:val="28"/>
          <w:szCs w:val="28"/>
        </w:rPr>
      </w:pPr>
      <w:r w:rsidRPr="00AE0B8A">
        <w:rPr>
          <w:sz w:val="28"/>
          <w:szCs w:val="28"/>
        </w:rPr>
        <w:t>б) средней наполняемости групп по образовательному учреждению;</w:t>
      </w:r>
    </w:p>
    <w:p w14:paraId="0AF8CA09" w14:textId="77777777" w:rsidR="007B7B58" w:rsidRPr="00AE0B8A" w:rsidRDefault="00E00332" w:rsidP="00EC03B0">
      <w:pPr>
        <w:tabs>
          <w:tab w:val="left" w:pos="9214"/>
        </w:tabs>
        <w:autoSpaceDN w:val="0"/>
        <w:ind w:firstLine="709"/>
        <w:jc w:val="both"/>
        <w:rPr>
          <w:sz w:val="28"/>
          <w:szCs w:val="28"/>
        </w:rPr>
      </w:pPr>
      <w:r w:rsidRPr="00AE0B8A">
        <w:rPr>
          <w:sz w:val="28"/>
          <w:szCs w:val="28"/>
        </w:rPr>
        <w:t>в) специфики работы</w:t>
      </w:r>
      <w:r w:rsidR="007B7B58" w:rsidRPr="00AE0B8A">
        <w:rPr>
          <w:sz w:val="28"/>
          <w:szCs w:val="28"/>
        </w:rPr>
        <w:t>;</w:t>
      </w:r>
    </w:p>
    <w:p w14:paraId="056B6ED3" w14:textId="77777777" w:rsidR="00E00332" w:rsidRPr="006702B1" w:rsidRDefault="007B7B58" w:rsidP="00EC03B0">
      <w:pPr>
        <w:tabs>
          <w:tab w:val="left" w:pos="9214"/>
        </w:tabs>
        <w:autoSpaceDN w:val="0"/>
        <w:ind w:firstLine="709"/>
        <w:jc w:val="both"/>
        <w:rPr>
          <w:sz w:val="28"/>
          <w:szCs w:val="28"/>
        </w:rPr>
      </w:pPr>
      <w:r w:rsidRPr="00AE0B8A">
        <w:rPr>
          <w:sz w:val="28"/>
          <w:szCs w:val="28"/>
        </w:rPr>
        <w:t>г) образования</w:t>
      </w:r>
      <w:r w:rsidR="00E00332" w:rsidRPr="00AE0B8A">
        <w:rPr>
          <w:sz w:val="28"/>
          <w:szCs w:val="28"/>
        </w:rPr>
        <w:t>.</w:t>
      </w:r>
    </w:p>
    <w:p w14:paraId="058746EF" w14:textId="77777777" w:rsidR="00E00332" w:rsidRPr="006702B1" w:rsidRDefault="00913E7B" w:rsidP="00EC03B0">
      <w:pPr>
        <w:tabs>
          <w:tab w:val="left" w:pos="9214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E00332" w:rsidRPr="006702B1">
        <w:rPr>
          <w:sz w:val="28"/>
          <w:szCs w:val="28"/>
        </w:rPr>
        <w:t xml:space="preserve">. Порядок применения повышающих коэффициентов к окладу (должностному окладу), ставке заработной платы педагогических работников </w:t>
      </w:r>
      <w:r w:rsidR="00D02173" w:rsidRPr="00BA648B">
        <w:rPr>
          <w:sz w:val="28"/>
          <w:szCs w:val="28"/>
        </w:rPr>
        <w:t xml:space="preserve">МБДОУ, МАДОУ </w:t>
      </w:r>
      <w:r w:rsidR="00E00332" w:rsidRPr="006702B1">
        <w:rPr>
          <w:sz w:val="28"/>
          <w:szCs w:val="28"/>
        </w:rPr>
        <w:t>определен настоящим Положением.</w:t>
      </w:r>
    </w:p>
    <w:p w14:paraId="31B8EDBB" w14:textId="77777777" w:rsidR="00E00332" w:rsidRPr="006702B1" w:rsidRDefault="00913E7B" w:rsidP="00EC03B0">
      <w:pPr>
        <w:tabs>
          <w:tab w:val="left" w:pos="9214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E00332" w:rsidRPr="006702B1">
        <w:rPr>
          <w:sz w:val="28"/>
          <w:szCs w:val="28"/>
        </w:rPr>
        <w:t xml:space="preserve">. Повышающий коэффициент с учетом квалификационной категории педагогического работника </w:t>
      </w:r>
      <w:r w:rsidR="00D02173" w:rsidRPr="00BA648B">
        <w:rPr>
          <w:sz w:val="28"/>
          <w:szCs w:val="28"/>
        </w:rPr>
        <w:t xml:space="preserve">МБДОУ, МАДОУ </w:t>
      </w:r>
      <w:r w:rsidR="00E00332" w:rsidRPr="006702B1">
        <w:rPr>
          <w:sz w:val="28"/>
          <w:szCs w:val="28"/>
        </w:rPr>
        <w:t>устанавливается:</w:t>
      </w:r>
    </w:p>
    <w:p w14:paraId="1E84ED89" w14:textId="77777777" w:rsidR="00E00332" w:rsidRPr="006702B1" w:rsidRDefault="00E00332" w:rsidP="00EC03B0">
      <w:pPr>
        <w:tabs>
          <w:tab w:val="left" w:pos="9214"/>
        </w:tabs>
        <w:autoSpaceDN w:val="0"/>
        <w:ind w:firstLine="709"/>
        <w:jc w:val="both"/>
        <w:rPr>
          <w:sz w:val="28"/>
          <w:szCs w:val="28"/>
        </w:rPr>
      </w:pPr>
      <w:r w:rsidRPr="006702B1">
        <w:rPr>
          <w:sz w:val="28"/>
          <w:szCs w:val="28"/>
        </w:rPr>
        <w:t>для имеющих первую категорию – 1,2;</w:t>
      </w:r>
    </w:p>
    <w:p w14:paraId="6C9968FF" w14:textId="77777777" w:rsidR="00E00332" w:rsidRPr="006702B1" w:rsidRDefault="00E00332" w:rsidP="00EC03B0">
      <w:pPr>
        <w:tabs>
          <w:tab w:val="left" w:pos="9214"/>
        </w:tabs>
        <w:autoSpaceDN w:val="0"/>
        <w:ind w:firstLine="709"/>
        <w:jc w:val="both"/>
        <w:rPr>
          <w:sz w:val="28"/>
          <w:szCs w:val="28"/>
        </w:rPr>
      </w:pPr>
      <w:r w:rsidRPr="006702B1">
        <w:rPr>
          <w:sz w:val="28"/>
          <w:szCs w:val="28"/>
        </w:rPr>
        <w:t>для имеющих высшую категорию – 1,3.</w:t>
      </w:r>
    </w:p>
    <w:p w14:paraId="545E02BC" w14:textId="77777777" w:rsidR="00E00332" w:rsidRPr="00AE0B8A" w:rsidRDefault="00913E7B" w:rsidP="00EC03B0">
      <w:pPr>
        <w:tabs>
          <w:tab w:val="left" w:pos="9214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E00332" w:rsidRPr="006702B1">
        <w:rPr>
          <w:sz w:val="28"/>
          <w:szCs w:val="28"/>
        </w:rPr>
        <w:t xml:space="preserve">. </w:t>
      </w:r>
      <w:r w:rsidR="00E00332" w:rsidRPr="00AE0B8A">
        <w:rPr>
          <w:sz w:val="28"/>
          <w:szCs w:val="28"/>
        </w:rPr>
        <w:t xml:space="preserve">При средней наполняемости </w:t>
      </w:r>
      <w:r w:rsidR="00254752">
        <w:rPr>
          <w:sz w:val="28"/>
          <w:szCs w:val="28"/>
        </w:rPr>
        <w:t xml:space="preserve">общеразвивающих </w:t>
      </w:r>
      <w:r w:rsidR="00E00332" w:rsidRPr="00AE0B8A">
        <w:rPr>
          <w:sz w:val="28"/>
          <w:szCs w:val="28"/>
        </w:rPr>
        <w:t xml:space="preserve">групп в </w:t>
      </w:r>
      <w:r w:rsidR="00D02173" w:rsidRPr="00AE0B8A">
        <w:rPr>
          <w:sz w:val="28"/>
          <w:szCs w:val="28"/>
        </w:rPr>
        <w:t xml:space="preserve">МБДОУ, МАДОУ </w:t>
      </w:r>
      <w:r w:rsidR="00E00332" w:rsidRPr="00AE0B8A">
        <w:rPr>
          <w:sz w:val="28"/>
          <w:szCs w:val="28"/>
        </w:rPr>
        <w:t xml:space="preserve">свыше 20 человек устанавливается повышающий коэффициент, который рассчитывается по формуле: </w:t>
      </w:r>
    </w:p>
    <w:p w14:paraId="359BC921" w14:textId="77777777" w:rsidR="00E00332" w:rsidRPr="00AE0B8A" w:rsidRDefault="00E00332" w:rsidP="00EC03B0">
      <w:pPr>
        <w:tabs>
          <w:tab w:val="left" w:pos="9214"/>
        </w:tabs>
        <w:autoSpaceDN w:val="0"/>
        <w:ind w:firstLine="709"/>
        <w:jc w:val="both"/>
        <w:rPr>
          <w:color w:val="000000"/>
          <w:sz w:val="28"/>
          <w:szCs w:val="28"/>
        </w:rPr>
      </w:pPr>
      <w:r w:rsidRPr="00AE0B8A">
        <w:rPr>
          <w:sz w:val="28"/>
          <w:szCs w:val="28"/>
        </w:rPr>
        <w:t>К= 1+ (Нср.</w:t>
      </w:r>
      <w:r w:rsidR="007F1DC8">
        <w:rPr>
          <w:sz w:val="28"/>
          <w:szCs w:val="28"/>
        </w:rPr>
        <w:t xml:space="preserve"> </w:t>
      </w:r>
      <w:r w:rsidRPr="00AE0B8A">
        <w:rPr>
          <w:sz w:val="28"/>
          <w:szCs w:val="28"/>
        </w:rPr>
        <w:t>-</w:t>
      </w:r>
      <w:r w:rsidR="007F1DC8">
        <w:rPr>
          <w:sz w:val="28"/>
          <w:szCs w:val="28"/>
        </w:rPr>
        <w:t xml:space="preserve"> </w:t>
      </w:r>
      <w:r w:rsidRPr="00AE0B8A">
        <w:rPr>
          <w:sz w:val="28"/>
          <w:szCs w:val="28"/>
        </w:rPr>
        <w:t xml:space="preserve">20) х 0,009,  </w:t>
      </w:r>
      <w:r w:rsidRPr="00AE0B8A">
        <w:rPr>
          <w:color w:val="000000"/>
          <w:sz w:val="28"/>
          <w:szCs w:val="28"/>
        </w:rPr>
        <w:t>где:</w:t>
      </w:r>
    </w:p>
    <w:p w14:paraId="347FC0DE" w14:textId="77777777" w:rsidR="00E00332" w:rsidRPr="00AE0B8A" w:rsidRDefault="00E00332" w:rsidP="00EC03B0">
      <w:pPr>
        <w:tabs>
          <w:tab w:val="left" w:pos="9214"/>
        </w:tabs>
        <w:autoSpaceDN w:val="0"/>
        <w:ind w:firstLine="709"/>
        <w:jc w:val="both"/>
        <w:rPr>
          <w:color w:val="000000"/>
          <w:sz w:val="28"/>
          <w:szCs w:val="28"/>
        </w:rPr>
      </w:pPr>
      <w:r w:rsidRPr="00AE0B8A">
        <w:rPr>
          <w:color w:val="000000"/>
          <w:sz w:val="28"/>
          <w:szCs w:val="28"/>
        </w:rPr>
        <w:t>К – повышающий коэффициент с учетом наполняемости групп</w:t>
      </w:r>
      <w:r w:rsidR="00AE0B8A" w:rsidRPr="00AE0B8A">
        <w:rPr>
          <w:sz w:val="28"/>
          <w:szCs w:val="28"/>
        </w:rPr>
        <w:t xml:space="preserve"> по образовательному учреждению</w:t>
      </w:r>
      <w:r w:rsidRPr="00AE0B8A">
        <w:rPr>
          <w:color w:val="000000"/>
          <w:sz w:val="28"/>
          <w:szCs w:val="28"/>
        </w:rPr>
        <w:t>;</w:t>
      </w:r>
    </w:p>
    <w:p w14:paraId="2416E23C" w14:textId="77777777" w:rsidR="00E00332" w:rsidRPr="006702B1" w:rsidRDefault="00E00332" w:rsidP="00EC03B0">
      <w:pPr>
        <w:tabs>
          <w:tab w:val="left" w:pos="9214"/>
        </w:tabs>
        <w:autoSpaceDN w:val="0"/>
        <w:ind w:firstLine="709"/>
        <w:jc w:val="both"/>
        <w:rPr>
          <w:color w:val="000000"/>
          <w:sz w:val="28"/>
          <w:szCs w:val="28"/>
        </w:rPr>
      </w:pPr>
      <w:r w:rsidRPr="00AE0B8A">
        <w:rPr>
          <w:color w:val="000000"/>
          <w:sz w:val="28"/>
          <w:szCs w:val="28"/>
        </w:rPr>
        <w:t xml:space="preserve">Нср – средняя наполняемость </w:t>
      </w:r>
      <w:r w:rsidR="00AE0B8A" w:rsidRPr="00AE0B8A">
        <w:rPr>
          <w:color w:val="000000"/>
          <w:sz w:val="28"/>
          <w:szCs w:val="28"/>
        </w:rPr>
        <w:t xml:space="preserve">общеразвивающих </w:t>
      </w:r>
      <w:r w:rsidRPr="00AE0B8A">
        <w:rPr>
          <w:color w:val="000000"/>
          <w:sz w:val="28"/>
          <w:szCs w:val="28"/>
        </w:rPr>
        <w:t xml:space="preserve">групп </w:t>
      </w:r>
      <w:r w:rsidR="00D02173" w:rsidRPr="00AE0B8A">
        <w:rPr>
          <w:sz w:val="28"/>
          <w:szCs w:val="28"/>
        </w:rPr>
        <w:t>МБДОУ, МАДОУ</w:t>
      </w:r>
      <w:r w:rsidRPr="00AE0B8A">
        <w:rPr>
          <w:sz w:val="28"/>
          <w:szCs w:val="28"/>
        </w:rPr>
        <w:t>,</w:t>
      </w:r>
      <w:r w:rsidRPr="00AE0B8A">
        <w:rPr>
          <w:color w:val="000000"/>
          <w:sz w:val="28"/>
          <w:szCs w:val="28"/>
        </w:rPr>
        <w:t xml:space="preserve"> которая устанавливается приказом Управления на основании данных АИС «</w:t>
      </w:r>
      <w:r w:rsidR="00D222DA" w:rsidRPr="00AE0B8A">
        <w:rPr>
          <w:color w:val="000000"/>
          <w:sz w:val="28"/>
          <w:szCs w:val="28"/>
        </w:rPr>
        <w:t>Е-услуги</w:t>
      </w:r>
      <w:r w:rsidRPr="00AE0B8A">
        <w:rPr>
          <w:color w:val="000000"/>
          <w:sz w:val="28"/>
          <w:szCs w:val="28"/>
        </w:rPr>
        <w:t>. Образование» по состоянию на сентябрь текущего года.</w:t>
      </w:r>
    </w:p>
    <w:p w14:paraId="1CF1EC9E" w14:textId="77777777" w:rsidR="00E00332" w:rsidRPr="006702B1" w:rsidRDefault="00913E7B" w:rsidP="00EC03B0">
      <w:pPr>
        <w:tabs>
          <w:tab w:val="left" w:pos="9214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E00332" w:rsidRPr="006702B1">
        <w:rPr>
          <w:sz w:val="28"/>
          <w:szCs w:val="28"/>
        </w:rPr>
        <w:t xml:space="preserve">. Повышающие коэффициенты специфики работы устанавливаются </w:t>
      </w:r>
      <w:r w:rsidR="00FF44EC">
        <w:rPr>
          <w:sz w:val="28"/>
          <w:szCs w:val="28"/>
        </w:rPr>
        <w:t xml:space="preserve">педагогическим работникам </w:t>
      </w:r>
      <w:r w:rsidR="00FF44EC" w:rsidRPr="00BA648B">
        <w:rPr>
          <w:sz w:val="28"/>
          <w:szCs w:val="28"/>
        </w:rPr>
        <w:t>МБДОУ, МАДОУ за работу в группах компенсирующей, оздоровительной направленности</w:t>
      </w:r>
      <w:r w:rsidR="00FF44EC" w:rsidRPr="006702B1">
        <w:rPr>
          <w:sz w:val="28"/>
          <w:szCs w:val="28"/>
        </w:rPr>
        <w:t xml:space="preserve"> в размер</w:t>
      </w:r>
      <w:r w:rsidR="00FF44EC">
        <w:rPr>
          <w:sz w:val="28"/>
          <w:szCs w:val="28"/>
        </w:rPr>
        <w:t>е – 1,2</w:t>
      </w:r>
      <w:r w:rsidR="00E00332" w:rsidRPr="006702B1">
        <w:rPr>
          <w:sz w:val="28"/>
          <w:szCs w:val="28"/>
        </w:rPr>
        <w:t xml:space="preserve">. </w:t>
      </w:r>
    </w:p>
    <w:p w14:paraId="080F348E" w14:textId="77777777" w:rsidR="007B7B58" w:rsidRPr="00EB098F" w:rsidRDefault="00913E7B" w:rsidP="00EC03B0">
      <w:pPr>
        <w:tabs>
          <w:tab w:val="left" w:pos="9214"/>
        </w:tabs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4.9</w:t>
      </w:r>
      <w:r w:rsidR="00E00332" w:rsidRPr="00EB098F">
        <w:rPr>
          <w:color w:val="000000"/>
          <w:sz w:val="28"/>
          <w:szCs w:val="28"/>
        </w:rPr>
        <w:t xml:space="preserve">. </w:t>
      </w:r>
      <w:r w:rsidR="007B7B58" w:rsidRPr="00EB098F">
        <w:rPr>
          <w:sz w:val="28"/>
          <w:szCs w:val="28"/>
        </w:rPr>
        <w:t>Повышающий коэффициент с учетом образования педагогического работника МБДОУ, МАДОУ устанавливается:</w:t>
      </w:r>
    </w:p>
    <w:p w14:paraId="4A5FE62E" w14:textId="77777777" w:rsidR="007B7B58" w:rsidRPr="00EB098F" w:rsidRDefault="007B7B58" w:rsidP="00EC03B0">
      <w:pPr>
        <w:tabs>
          <w:tab w:val="left" w:pos="9214"/>
        </w:tabs>
        <w:autoSpaceDN w:val="0"/>
        <w:ind w:firstLine="709"/>
        <w:jc w:val="both"/>
        <w:rPr>
          <w:sz w:val="28"/>
          <w:szCs w:val="28"/>
        </w:rPr>
      </w:pPr>
      <w:r w:rsidRPr="00EB098F">
        <w:rPr>
          <w:sz w:val="28"/>
          <w:szCs w:val="28"/>
        </w:rPr>
        <w:t>для имеющих высшее профессиональное образование – 1,1;</w:t>
      </w:r>
    </w:p>
    <w:p w14:paraId="5C0E4E32" w14:textId="77777777" w:rsidR="007B7B58" w:rsidRPr="00EB098F" w:rsidRDefault="007B7B58" w:rsidP="00EC03B0">
      <w:pPr>
        <w:tabs>
          <w:tab w:val="left" w:pos="9214"/>
        </w:tabs>
        <w:autoSpaceDN w:val="0"/>
        <w:ind w:firstLine="709"/>
        <w:jc w:val="both"/>
        <w:rPr>
          <w:sz w:val="28"/>
          <w:szCs w:val="28"/>
        </w:rPr>
      </w:pPr>
      <w:r w:rsidRPr="00EB098F">
        <w:rPr>
          <w:sz w:val="28"/>
          <w:szCs w:val="28"/>
        </w:rPr>
        <w:t>для имеющих среднее профессиональное образование – 1,05;</w:t>
      </w:r>
    </w:p>
    <w:p w14:paraId="2BDACC0D" w14:textId="77777777" w:rsidR="007B7B58" w:rsidRDefault="007B7B58" w:rsidP="00EC03B0">
      <w:pPr>
        <w:tabs>
          <w:tab w:val="left" w:pos="9214"/>
        </w:tabs>
        <w:autoSpaceDN w:val="0"/>
        <w:ind w:firstLine="709"/>
        <w:jc w:val="both"/>
        <w:rPr>
          <w:sz w:val="28"/>
          <w:szCs w:val="28"/>
        </w:rPr>
      </w:pPr>
      <w:r w:rsidRPr="00EB098F">
        <w:rPr>
          <w:sz w:val="28"/>
          <w:szCs w:val="28"/>
        </w:rPr>
        <w:t>для имеющих среднее (полное) общее образование – 1,0.</w:t>
      </w:r>
    </w:p>
    <w:p w14:paraId="03D2DA2E" w14:textId="77777777" w:rsidR="00E00332" w:rsidRPr="006702B1" w:rsidRDefault="00775B89" w:rsidP="00EC03B0">
      <w:pPr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</w:t>
      </w:r>
      <w:r w:rsidR="007B7B58">
        <w:rPr>
          <w:color w:val="000000"/>
          <w:sz w:val="28"/>
          <w:szCs w:val="28"/>
        </w:rPr>
        <w:t xml:space="preserve">. </w:t>
      </w:r>
      <w:r w:rsidR="00E00332" w:rsidRPr="006702B1">
        <w:rPr>
          <w:color w:val="000000"/>
          <w:sz w:val="28"/>
          <w:szCs w:val="28"/>
        </w:rPr>
        <w:t xml:space="preserve">Применение </w:t>
      </w:r>
      <w:r w:rsidR="00E00332" w:rsidRPr="00F42D8B">
        <w:rPr>
          <w:color w:val="000000"/>
          <w:sz w:val="28"/>
          <w:szCs w:val="28"/>
        </w:rPr>
        <w:t>повыш</w:t>
      </w:r>
      <w:r w:rsidR="00F42D8B" w:rsidRPr="00F42D8B">
        <w:rPr>
          <w:color w:val="000000"/>
          <w:sz w:val="28"/>
          <w:szCs w:val="28"/>
        </w:rPr>
        <w:t>ающих</w:t>
      </w:r>
      <w:r w:rsidR="00F42D8B">
        <w:rPr>
          <w:color w:val="000000"/>
          <w:sz w:val="28"/>
          <w:szCs w:val="28"/>
        </w:rPr>
        <w:t xml:space="preserve"> коэффициентов</w:t>
      </w:r>
      <w:r>
        <w:rPr>
          <w:color w:val="000000"/>
          <w:sz w:val="28"/>
          <w:szCs w:val="28"/>
        </w:rPr>
        <w:t>, указанных в пункте 4.4</w:t>
      </w:r>
      <w:r w:rsidR="00E00332">
        <w:rPr>
          <w:color w:val="000000"/>
          <w:sz w:val="28"/>
          <w:szCs w:val="28"/>
        </w:rPr>
        <w:t>,</w:t>
      </w:r>
      <w:r w:rsidR="00E00332" w:rsidRPr="006702B1">
        <w:rPr>
          <w:color w:val="000000"/>
          <w:sz w:val="28"/>
          <w:szCs w:val="28"/>
        </w:rPr>
        <w:t xml:space="preserve"> осуществляется к размеру оплаты за фактический объем </w:t>
      </w:r>
      <w:r w:rsidR="00E00332">
        <w:rPr>
          <w:color w:val="000000"/>
          <w:sz w:val="28"/>
          <w:szCs w:val="28"/>
        </w:rPr>
        <w:t>педагогической</w:t>
      </w:r>
      <w:r w:rsidR="00E00332" w:rsidRPr="006702B1">
        <w:rPr>
          <w:color w:val="000000"/>
          <w:sz w:val="28"/>
          <w:szCs w:val="28"/>
        </w:rPr>
        <w:t xml:space="preserve"> нагрузки и (или) педагогической работы.</w:t>
      </w:r>
    </w:p>
    <w:p w14:paraId="4B08C6D1" w14:textId="77777777" w:rsidR="00E00332" w:rsidRPr="006702B1" w:rsidRDefault="00E00332" w:rsidP="00EC03B0">
      <w:pPr>
        <w:autoSpaceDN w:val="0"/>
        <w:ind w:firstLine="709"/>
        <w:jc w:val="both"/>
        <w:rPr>
          <w:color w:val="000000"/>
          <w:sz w:val="28"/>
          <w:szCs w:val="28"/>
        </w:rPr>
      </w:pPr>
      <w:r w:rsidRPr="006702B1">
        <w:rPr>
          <w:color w:val="000000"/>
          <w:sz w:val="28"/>
          <w:szCs w:val="28"/>
        </w:rPr>
        <w:t>При наличии у работников права на применение повыш</w:t>
      </w:r>
      <w:r w:rsidR="00F42D8B">
        <w:rPr>
          <w:color w:val="000000"/>
          <w:sz w:val="28"/>
          <w:szCs w:val="28"/>
        </w:rPr>
        <w:t>ающих коэффициентов</w:t>
      </w:r>
      <w:r w:rsidRPr="006702B1">
        <w:rPr>
          <w:color w:val="000000"/>
          <w:sz w:val="28"/>
          <w:szCs w:val="28"/>
        </w:rPr>
        <w:t xml:space="preserve"> по нескольким основаниям их величины по каждому основанию определяются отдельно и суммируются.</w:t>
      </w:r>
    </w:p>
    <w:p w14:paraId="2AC00AEE" w14:textId="77777777" w:rsidR="00E00332" w:rsidRPr="006702B1" w:rsidRDefault="00775B89" w:rsidP="00EC03B0">
      <w:pPr>
        <w:tabs>
          <w:tab w:val="left" w:pos="9214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E00332" w:rsidRPr="006702B1">
        <w:rPr>
          <w:sz w:val="28"/>
          <w:szCs w:val="28"/>
        </w:rPr>
        <w:t>. Виды выплат компенсационного характера педагогическим работникам</w:t>
      </w:r>
      <w:r w:rsidR="00D02173">
        <w:rPr>
          <w:sz w:val="28"/>
          <w:szCs w:val="28"/>
        </w:rPr>
        <w:t xml:space="preserve"> </w:t>
      </w:r>
      <w:r w:rsidR="00D02173" w:rsidRPr="00BA648B">
        <w:rPr>
          <w:sz w:val="28"/>
          <w:szCs w:val="28"/>
        </w:rPr>
        <w:t>МБДОУ, МАДОУ</w:t>
      </w:r>
      <w:r w:rsidR="00E00332" w:rsidRPr="006702B1">
        <w:rPr>
          <w:sz w:val="28"/>
          <w:szCs w:val="28"/>
        </w:rPr>
        <w:t>, порядок и условия их назначения определяются локальными нормативными актами образовательной организации с учетом настоящего Положения.</w:t>
      </w:r>
    </w:p>
    <w:p w14:paraId="24701F7C" w14:textId="77777777" w:rsidR="00E00332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 w:rsidRPr="006702B1">
        <w:rPr>
          <w:sz w:val="28"/>
          <w:szCs w:val="28"/>
        </w:rPr>
        <w:t xml:space="preserve">Педагогическим работникам </w:t>
      </w:r>
      <w:r w:rsidR="00D02173" w:rsidRPr="00BA648B">
        <w:rPr>
          <w:sz w:val="28"/>
          <w:szCs w:val="28"/>
        </w:rPr>
        <w:t xml:space="preserve">МБДОУ, МАДОУ </w:t>
      </w:r>
      <w:r w:rsidRPr="006702B1">
        <w:rPr>
          <w:sz w:val="28"/>
          <w:szCs w:val="28"/>
        </w:rPr>
        <w:t xml:space="preserve">устанавливаются </w:t>
      </w:r>
      <w:r w:rsidRPr="006702B1">
        <w:rPr>
          <w:sz w:val="28"/>
          <w:szCs w:val="28"/>
        </w:rPr>
        <w:lastRenderedPageBreak/>
        <w:t>следующие виды выплат компенсационного характера:</w:t>
      </w:r>
    </w:p>
    <w:p w14:paraId="7C749569" w14:textId="77777777" w:rsidR="00E00332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702B1">
        <w:rPr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14:paraId="1F94D448" w14:textId="77777777" w:rsidR="00E00332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702B1"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нерабочие праздничные дни, за исполнение обязанностей временно отсутствующего работника без освобождения от работы);</w:t>
      </w:r>
    </w:p>
    <w:p w14:paraId="2BA0A0CE" w14:textId="77777777" w:rsidR="00E00332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6702B1">
        <w:rPr>
          <w:sz w:val="28"/>
          <w:szCs w:val="28"/>
        </w:rPr>
        <w:t>выплаты за работу, не входящую в круг основных дол</w:t>
      </w:r>
      <w:r>
        <w:rPr>
          <w:sz w:val="28"/>
          <w:szCs w:val="28"/>
        </w:rPr>
        <w:t xml:space="preserve">жностных обязанностей (заведование </w:t>
      </w:r>
      <w:r w:rsidRPr="006702B1">
        <w:rPr>
          <w:sz w:val="28"/>
          <w:szCs w:val="28"/>
        </w:rPr>
        <w:t xml:space="preserve">методическими объединениями, психолого-педагогическое сопровождение детей-инвалидов и иная деятельность, непосредственно связанная с </w:t>
      </w:r>
      <w:r>
        <w:rPr>
          <w:sz w:val="28"/>
          <w:szCs w:val="28"/>
        </w:rPr>
        <w:t>педагогическим</w:t>
      </w:r>
      <w:r w:rsidRPr="006702B1">
        <w:rPr>
          <w:sz w:val="28"/>
          <w:szCs w:val="28"/>
        </w:rPr>
        <w:t xml:space="preserve"> процессом);</w:t>
      </w:r>
    </w:p>
    <w:p w14:paraId="4C45BFB9" w14:textId="77777777" w:rsidR="00E00332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F7079E" w:rsidRPr="00254752">
        <w:rPr>
          <w:sz w:val="28"/>
          <w:szCs w:val="28"/>
        </w:rPr>
        <w:t>выплаты за реализацию адаптированных образовательных программ для обучающихся с ограниченными возможностями здоровья</w:t>
      </w:r>
      <w:r w:rsidR="00254752" w:rsidRPr="00254752">
        <w:rPr>
          <w:sz w:val="28"/>
          <w:szCs w:val="28"/>
        </w:rPr>
        <w:t xml:space="preserve"> и </w:t>
      </w:r>
      <w:r w:rsidR="00254752" w:rsidRPr="006702B1">
        <w:rPr>
          <w:sz w:val="28"/>
          <w:szCs w:val="28"/>
        </w:rPr>
        <w:t>детей-инвалидов</w:t>
      </w:r>
      <w:r w:rsidRPr="00254752">
        <w:rPr>
          <w:sz w:val="28"/>
          <w:szCs w:val="28"/>
        </w:rPr>
        <w:t>;</w:t>
      </w:r>
      <w:r w:rsidRPr="006702B1">
        <w:rPr>
          <w:sz w:val="28"/>
          <w:szCs w:val="28"/>
        </w:rPr>
        <w:t xml:space="preserve"> </w:t>
      </w:r>
    </w:p>
    <w:p w14:paraId="2AD90196" w14:textId="77777777" w:rsidR="00E00332" w:rsidRDefault="00E00332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6702B1">
        <w:rPr>
          <w:sz w:val="28"/>
          <w:szCs w:val="28"/>
        </w:rPr>
        <w:t>выплаты за работу в местностях с особыми климатическими ус</w:t>
      </w:r>
      <w:r w:rsidR="00D66348">
        <w:rPr>
          <w:sz w:val="28"/>
          <w:szCs w:val="28"/>
        </w:rPr>
        <w:t>ловиями (районный коэффициент).</w:t>
      </w:r>
    </w:p>
    <w:p w14:paraId="621EA81D" w14:textId="77777777" w:rsidR="00E00332" w:rsidRPr="006702B1" w:rsidRDefault="00775B89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E00332" w:rsidRPr="006702B1">
        <w:rPr>
          <w:sz w:val="28"/>
          <w:szCs w:val="28"/>
        </w:rPr>
        <w:t xml:space="preserve">. Выплаты компенсационного характера </w:t>
      </w:r>
      <w:r w:rsidR="00D02173">
        <w:rPr>
          <w:sz w:val="28"/>
          <w:szCs w:val="28"/>
        </w:rPr>
        <w:t xml:space="preserve">педагогическим </w:t>
      </w:r>
      <w:r w:rsidR="00E00332" w:rsidRPr="006702B1">
        <w:rPr>
          <w:sz w:val="28"/>
          <w:szCs w:val="28"/>
        </w:rPr>
        <w:t xml:space="preserve">работникам </w:t>
      </w:r>
      <w:r w:rsidR="00D02173" w:rsidRPr="00BA648B">
        <w:rPr>
          <w:sz w:val="28"/>
          <w:szCs w:val="28"/>
        </w:rPr>
        <w:t xml:space="preserve">МБДОУ, МАДОУ </w:t>
      </w:r>
      <w:r w:rsidR="00E00332" w:rsidRPr="006702B1">
        <w:rPr>
          <w:sz w:val="28"/>
          <w:szCs w:val="28"/>
        </w:rPr>
        <w:t xml:space="preserve">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время), устанавливаются в соответствии </w:t>
      </w:r>
      <w:r w:rsidR="007526E9" w:rsidRPr="006702B1">
        <w:rPr>
          <w:sz w:val="28"/>
          <w:szCs w:val="28"/>
        </w:rPr>
        <w:t>с</w:t>
      </w:r>
      <w:r w:rsidR="007526E9">
        <w:rPr>
          <w:sz w:val="28"/>
          <w:szCs w:val="28"/>
        </w:rPr>
        <w:t xml:space="preserve"> трудовым законодательством и иными нормативными правовыми актами, содержащими нормы трудового права</w:t>
      </w:r>
      <w:r w:rsidR="00E00332" w:rsidRPr="006702B1">
        <w:rPr>
          <w:sz w:val="28"/>
          <w:szCs w:val="28"/>
        </w:rPr>
        <w:t>.</w:t>
      </w:r>
    </w:p>
    <w:p w14:paraId="4D244B75" w14:textId="77777777" w:rsidR="00E00332" w:rsidRPr="006702B1" w:rsidRDefault="00775B89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E00332" w:rsidRPr="006702B1">
        <w:rPr>
          <w:sz w:val="28"/>
          <w:szCs w:val="28"/>
        </w:rPr>
        <w:t xml:space="preserve">. Выплата </w:t>
      </w:r>
      <w:r w:rsidR="00D02173">
        <w:rPr>
          <w:sz w:val="28"/>
          <w:szCs w:val="28"/>
        </w:rPr>
        <w:t xml:space="preserve">педагогическим </w:t>
      </w:r>
      <w:r w:rsidR="00E00332" w:rsidRPr="006702B1">
        <w:rPr>
          <w:sz w:val="28"/>
          <w:szCs w:val="28"/>
        </w:rPr>
        <w:t>работникам</w:t>
      </w:r>
      <w:r w:rsidR="00D02173">
        <w:rPr>
          <w:sz w:val="28"/>
          <w:szCs w:val="28"/>
        </w:rPr>
        <w:t xml:space="preserve"> </w:t>
      </w:r>
      <w:r w:rsidR="00D02173" w:rsidRPr="00BA648B">
        <w:rPr>
          <w:sz w:val="28"/>
          <w:szCs w:val="28"/>
        </w:rPr>
        <w:t>МБДОУ, МАДОУ</w:t>
      </w:r>
      <w:r w:rsidR="00E00332" w:rsidRPr="006702B1">
        <w:rPr>
          <w:sz w:val="28"/>
          <w:szCs w:val="28"/>
        </w:rPr>
        <w:t xml:space="preserve">, занятым на работах с вредными и (или) опасными условиями труда, осуществляется в соответствии </w:t>
      </w:r>
      <w:r w:rsidR="007526E9" w:rsidRPr="006702B1">
        <w:rPr>
          <w:sz w:val="28"/>
          <w:szCs w:val="28"/>
        </w:rPr>
        <w:t>с</w:t>
      </w:r>
      <w:r w:rsidR="007526E9">
        <w:rPr>
          <w:sz w:val="28"/>
          <w:szCs w:val="28"/>
        </w:rPr>
        <w:t xml:space="preserve"> трудовым законодательством и иными нормативными правовыми актами, содержащими нормы трудового права</w:t>
      </w:r>
      <w:r w:rsidR="00E00332" w:rsidRPr="006702B1">
        <w:rPr>
          <w:sz w:val="28"/>
          <w:szCs w:val="28"/>
        </w:rPr>
        <w:t xml:space="preserve">. </w:t>
      </w:r>
      <w:r w:rsidR="005952AE" w:rsidRPr="00BA648B">
        <w:rPr>
          <w:sz w:val="28"/>
          <w:szCs w:val="28"/>
        </w:rPr>
        <w:t>МБДОУ, МАДОУ</w:t>
      </w:r>
      <w:r w:rsidR="005952AE" w:rsidRPr="006702B1">
        <w:rPr>
          <w:sz w:val="28"/>
          <w:szCs w:val="28"/>
        </w:rPr>
        <w:t xml:space="preserve"> </w:t>
      </w:r>
      <w:r w:rsidR="005952AE">
        <w:rPr>
          <w:sz w:val="28"/>
          <w:szCs w:val="28"/>
        </w:rPr>
        <w:t>в</w:t>
      </w:r>
      <w:r w:rsidR="00E00332" w:rsidRPr="006702B1">
        <w:rPr>
          <w:sz w:val="28"/>
          <w:szCs w:val="28"/>
        </w:rPr>
        <w:t xml:space="preserve"> целях определения размера указанных выплат организу</w:t>
      </w:r>
      <w:r w:rsidR="005952AE">
        <w:rPr>
          <w:sz w:val="28"/>
          <w:szCs w:val="28"/>
        </w:rPr>
        <w:t>е</w:t>
      </w:r>
      <w:r w:rsidR="00E00332" w:rsidRPr="006702B1">
        <w:rPr>
          <w:sz w:val="28"/>
          <w:szCs w:val="28"/>
        </w:rPr>
        <w:t>т проведение специальной оценки условий труда.</w:t>
      </w:r>
    </w:p>
    <w:p w14:paraId="046FA911" w14:textId="77777777" w:rsidR="00E00332" w:rsidRPr="006702B1" w:rsidRDefault="00775B89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="00E00332" w:rsidRPr="006702B1">
        <w:rPr>
          <w:sz w:val="28"/>
          <w:szCs w:val="28"/>
        </w:rPr>
        <w:t xml:space="preserve">. Размер, виды и условия выплат компенсационного характера педагогическим работникам </w:t>
      </w:r>
      <w:r w:rsidR="00D02173" w:rsidRPr="00BA648B">
        <w:rPr>
          <w:sz w:val="28"/>
          <w:szCs w:val="28"/>
        </w:rPr>
        <w:t xml:space="preserve">МБДОУ, МАДОУ </w:t>
      </w:r>
      <w:r w:rsidR="00E00332" w:rsidRPr="006702B1">
        <w:rPr>
          <w:sz w:val="28"/>
          <w:szCs w:val="28"/>
        </w:rPr>
        <w:t>за работу, не входящую в круг основных должностных обязанностей (заведование методическими объединениями, психолого-педагогическое сопровождение детей-инвалидов и иная деятельность, связанная с образовательным процессом), устанавливаются самостоятельно локальными нормативными актами образовательного учреждения.</w:t>
      </w:r>
    </w:p>
    <w:p w14:paraId="4AB59152" w14:textId="77777777" w:rsidR="00E00332" w:rsidRPr="006702B1" w:rsidRDefault="00E00332" w:rsidP="00EC03B0">
      <w:pPr>
        <w:autoSpaceDN w:val="0"/>
        <w:ind w:firstLine="709"/>
        <w:jc w:val="both"/>
        <w:rPr>
          <w:color w:val="000000"/>
          <w:sz w:val="28"/>
          <w:szCs w:val="28"/>
        </w:rPr>
      </w:pPr>
      <w:r w:rsidRPr="006702B1">
        <w:rPr>
          <w:color w:val="000000"/>
          <w:sz w:val="28"/>
          <w:szCs w:val="28"/>
        </w:rPr>
        <w:t xml:space="preserve">Размеры выплат устанавливаются </w:t>
      </w:r>
      <w:r w:rsidR="00D02173" w:rsidRPr="00BA648B">
        <w:rPr>
          <w:sz w:val="28"/>
          <w:szCs w:val="28"/>
        </w:rPr>
        <w:t xml:space="preserve">МБДОУ, МАДОУ </w:t>
      </w:r>
      <w:r w:rsidRPr="006702B1">
        <w:rPr>
          <w:color w:val="000000"/>
          <w:sz w:val="28"/>
          <w:szCs w:val="28"/>
        </w:rPr>
        <w:t>в абсолютных величинах</w:t>
      </w:r>
      <w:r>
        <w:rPr>
          <w:color w:val="000000"/>
          <w:sz w:val="28"/>
          <w:szCs w:val="28"/>
        </w:rPr>
        <w:t>,</w:t>
      </w:r>
      <w:r w:rsidRPr="006702B1">
        <w:rPr>
          <w:color w:val="000000"/>
          <w:sz w:val="28"/>
          <w:szCs w:val="28"/>
        </w:rPr>
        <w:t xml:space="preserve"> либо определяются в процентах от размеров установленных по квалификационному уровню </w:t>
      </w:r>
      <w:hyperlink r:id="rId8" w:history="1">
        <w:r w:rsidRPr="006702B1">
          <w:rPr>
            <w:color w:val="000000"/>
            <w:sz w:val="28"/>
            <w:szCs w:val="28"/>
          </w:rPr>
          <w:t>ПКГ</w:t>
        </w:r>
      </w:hyperlink>
      <w:r w:rsidRPr="006702B1">
        <w:rPr>
          <w:color w:val="000000"/>
          <w:sz w:val="28"/>
          <w:szCs w:val="28"/>
        </w:rPr>
        <w:t xml:space="preserve"> по занимаемой должности окладов (должностных окладов), ставок заработной платы.</w:t>
      </w:r>
    </w:p>
    <w:p w14:paraId="3294CDB5" w14:textId="77777777" w:rsidR="00E00332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 w:rsidRPr="006702B1">
        <w:rPr>
          <w:sz w:val="28"/>
          <w:szCs w:val="28"/>
        </w:rPr>
        <w:t>При определении размеров доплат в относительных значениях (процентах) не учитываются, предус</w:t>
      </w:r>
      <w:r w:rsidR="009C456F">
        <w:rPr>
          <w:sz w:val="28"/>
          <w:szCs w:val="28"/>
        </w:rPr>
        <w:t>мотренные системой оплаты труда</w:t>
      </w:r>
      <w:r w:rsidR="007F6F50">
        <w:rPr>
          <w:sz w:val="28"/>
          <w:szCs w:val="28"/>
        </w:rPr>
        <w:t>,</w:t>
      </w:r>
      <w:r w:rsidRPr="006702B1">
        <w:rPr>
          <w:sz w:val="28"/>
          <w:szCs w:val="28"/>
        </w:rPr>
        <w:t xml:space="preserve"> повышающие коэффициенты к окладу (должностному окладу), ставке заработной платы.</w:t>
      </w:r>
    </w:p>
    <w:p w14:paraId="11A46735" w14:textId="77777777" w:rsidR="00E00332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 w:rsidRPr="006702B1">
        <w:rPr>
          <w:color w:val="000000"/>
          <w:sz w:val="28"/>
          <w:szCs w:val="28"/>
        </w:rPr>
        <w:t>Размер доплаты за психолого</w:t>
      </w:r>
      <w:r w:rsidRPr="006702B1">
        <w:rPr>
          <w:sz w:val="28"/>
          <w:szCs w:val="28"/>
        </w:rPr>
        <w:t xml:space="preserve">-педагогическое сопровождение детей-инвалидов устанавливается </w:t>
      </w:r>
      <w:r w:rsidR="00D02173" w:rsidRPr="00BA648B">
        <w:rPr>
          <w:sz w:val="28"/>
          <w:szCs w:val="28"/>
        </w:rPr>
        <w:t xml:space="preserve">МБДОУ, МАДОУ </w:t>
      </w:r>
      <w:r w:rsidRPr="006702B1">
        <w:rPr>
          <w:sz w:val="28"/>
          <w:szCs w:val="28"/>
        </w:rPr>
        <w:t>самостоятельно</w:t>
      </w:r>
      <w:r>
        <w:rPr>
          <w:sz w:val="28"/>
          <w:szCs w:val="28"/>
        </w:rPr>
        <w:t>,</w:t>
      </w:r>
      <w:r w:rsidRPr="006702B1">
        <w:rPr>
          <w:sz w:val="28"/>
          <w:szCs w:val="28"/>
        </w:rPr>
        <w:t xml:space="preserve"> пропорционально реализуемым мероприятиям индивидуального плана психолого-педагогического </w:t>
      </w:r>
      <w:r w:rsidRPr="006702B1">
        <w:rPr>
          <w:sz w:val="28"/>
          <w:szCs w:val="28"/>
        </w:rPr>
        <w:lastRenderedPageBreak/>
        <w:t xml:space="preserve">сопровождения указанной категории обучающихся в пределах средств, выделенных на эти цели. </w:t>
      </w:r>
    </w:p>
    <w:p w14:paraId="6B18168C" w14:textId="77777777" w:rsidR="00E00332" w:rsidRPr="006702B1" w:rsidRDefault="00775B89" w:rsidP="00EC03B0">
      <w:pPr>
        <w:autoSpaceDN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4.15</w:t>
      </w:r>
      <w:r w:rsidR="00E00332" w:rsidRPr="006702B1">
        <w:rPr>
          <w:sz w:val="28"/>
          <w:szCs w:val="28"/>
        </w:rPr>
        <w:t xml:space="preserve">. </w:t>
      </w:r>
      <w:r w:rsidR="00E00332" w:rsidRPr="00642029">
        <w:rPr>
          <w:sz w:val="28"/>
          <w:szCs w:val="28"/>
        </w:rPr>
        <w:t xml:space="preserve">Размер выплат за реализацию адаптированных образовательных программ в условиях </w:t>
      </w:r>
      <w:r w:rsidR="00254752" w:rsidRPr="00642029">
        <w:rPr>
          <w:sz w:val="28"/>
          <w:szCs w:val="28"/>
        </w:rPr>
        <w:t>общеразвивающих групп</w:t>
      </w:r>
      <w:r w:rsidR="00E00332" w:rsidRPr="00642029">
        <w:rPr>
          <w:sz w:val="28"/>
          <w:szCs w:val="28"/>
        </w:rPr>
        <w:t xml:space="preserve"> устанавливаются педагогическому работнику образовательным учреждением самостоятельно</w:t>
      </w:r>
      <w:r w:rsidR="00254752" w:rsidRPr="00642029">
        <w:rPr>
          <w:sz w:val="28"/>
          <w:szCs w:val="28"/>
        </w:rPr>
        <w:t xml:space="preserve"> не более 10% </w:t>
      </w:r>
      <w:r w:rsidR="00254752" w:rsidRPr="00642029">
        <w:rPr>
          <w:color w:val="000000"/>
          <w:sz w:val="28"/>
          <w:szCs w:val="28"/>
        </w:rPr>
        <w:t>о</w:t>
      </w:r>
      <w:r w:rsidR="00254752" w:rsidRPr="006702B1">
        <w:rPr>
          <w:color w:val="000000"/>
          <w:sz w:val="28"/>
          <w:szCs w:val="28"/>
        </w:rPr>
        <w:t xml:space="preserve">т размеров установленных по квалификационному уровню </w:t>
      </w:r>
      <w:hyperlink r:id="rId9" w:history="1">
        <w:r w:rsidR="00254752" w:rsidRPr="006702B1">
          <w:rPr>
            <w:color w:val="000000"/>
            <w:sz w:val="28"/>
            <w:szCs w:val="28"/>
          </w:rPr>
          <w:t>ПКГ</w:t>
        </w:r>
      </w:hyperlink>
      <w:r w:rsidR="00254752" w:rsidRPr="006702B1">
        <w:rPr>
          <w:color w:val="000000"/>
          <w:sz w:val="28"/>
          <w:szCs w:val="28"/>
        </w:rPr>
        <w:t xml:space="preserve"> по занимаемой должности окладов (должностных окладов), ставок заработной платы</w:t>
      </w:r>
      <w:r w:rsidR="00E00332" w:rsidRPr="00642029">
        <w:rPr>
          <w:sz w:val="28"/>
          <w:szCs w:val="28"/>
        </w:rPr>
        <w:t>.</w:t>
      </w:r>
    </w:p>
    <w:p w14:paraId="1625DED7" w14:textId="77777777" w:rsidR="00E00332" w:rsidRPr="000B5225" w:rsidRDefault="00775B89" w:rsidP="00EC03B0">
      <w:pPr>
        <w:autoSpaceDN w:val="0"/>
        <w:ind w:firstLine="709"/>
        <w:jc w:val="both"/>
        <w:rPr>
          <w:sz w:val="28"/>
          <w:szCs w:val="28"/>
        </w:rPr>
      </w:pPr>
      <w:bookmarkStart w:id="2" w:name="P119"/>
      <w:bookmarkStart w:id="3" w:name="P120"/>
      <w:bookmarkEnd w:id="2"/>
      <w:bookmarkEnd w:id="3"/>
      <w:r>
        <w:rPr>
          <w:sz w:val="28"/>
          <w:szCs w:val="28"/>
        </w:rPr>
        <w:t>4.16</w:t>
      </w:r>
      <w:r w:rsidR="00E00332" w:rsidRPr="006702B1">
        <w:rPr>
          <w:sz w:val="28"/>
          <w:szCs w:val="28"/>
        </w:rPr>
        <w:t xml:space="preserve">. Выплаты </w:t>
      </w:r>
      <w:r w:rsidR="00D02173">
        <w:rPr>
          <w:sz w:val="28"/>
          <w:szCs w:val="28"/>
        </w:rPr>
        <w:t xml:space="preserve">педагогическим </w:t>
      </w:r>
      <w:r w:rsidR="00E00332" w:rsidRPr="006702B1">
        <w:rPr>
          <w:sz w:val="28"/>
          <w:szCs w:val="28"/>
        </w:rPr>
        <w:t xml:space="preserve">работникам </w:t>
      </w:r>
      <w:r w:rsidR="00D02173" w:rsidRPr="00BA648B">
        <w:rPr>
          <w:sz w:val="28"/>
          <w:szCs w:val="28"/>
        </w:rPr>
        <w:t>МБДОУ, МАДОУ</w:t>
      </w:r>
      <w:r w:rsidR="00E00332" w:rsidRPr="006702B1">
        <w:rPr>
          <w:sz w:val="28"/>
          <w:szCs w:val="28"/>
        </w:rPr>
        <w:t xml:space="preserve">, занятым в местностях с особыми климатическими условиями, устанавливаются в соответствии </w:t>
      </w:r>
      <w:r w:rsidR="007526E9" w:rsidRPr="006702B1">
        <w:rPr>
          <w:sz w:val="28"/>
          <w:szCs w:val="28"/>
        </w:rPr>
        <w:t>с</w:t>
      </w:r>
      <w:r w:rsidR="007526E9">
        <w:rPr>
          <w:sz w:val="28"/>
          <w:szCs w:val="28"/>
        </w:rPr>
        <w:t xml:space="preserve"> трудовым законодательством и иными нормативными правовыми актами, содержащими нормы трудового права,</w:t>
      </w:r>
      <w:r w:rsidR="007526E9" w:rsidRPr="000B5225">
        <w:rPr>
          <w:sz w:val="28"/>
          <w:szCs w:val="28"/>
        </w:rPr>
        <w:t xml:space="preserve"> </w:t>
      </w:r>
      <w:r w:rsidR="000B5225" w:rsidRPr="000B5225">
        <w:rPr>
          <w:sz w:val="28"/>
          <w:szCs w:val="28"/>
        </w:rPr>
        <w:t>и начисляются после определения заработной платы в размере не ниже минимального размера оплаты труда</w:t>
      </w:r>
      <w:r w:rsidR="00E00332" w:rsidRPr="000B5225">
        <w:rPr>
          <w:sz w:val="28"/>
          <w:szCs w:val="28"/>
        </w:rPr>
        <w:t>.</w:t>
      </w:r>
      <w:bookmarkStart w:id="4" w:name="P121"/>
      <w:bookmarkEnd w:id="4"/>
    </w:p>
    <w:p w14:paraId="45E299D3" w14:textId="77777777" w:rsidR="00E00332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 w:rsidRPr="006702B1">
        <w:rPr>
          <w:sz w:val="28"/>
          <w:szCs w:val="28"/>
        </w:rPr>
        <w:t xml:space="preserve">К выплатам за работу в местностях с особыми климатическими условиями относятся районные коэффициенты. Размеры районных коэффициентов устанавливаются в соответствии </w:t>
      </w:r>
      <w:r w:rsidR="007526E9" w:rsidRPr="006702B1">
        <w:rPr>
          <w:sz w:val="28"/>
          <w:szCs w:val="28"/>
        </w:rPr>
        <w:t>с</w:t>
      </w:r>
      <w:r w:rsidR="007526E9">
        <w:rPr>
          <w:sz w:val="28"/>
          <w:szCs w:val="28"/>
        </w:rPr>
        <w:t xml:space="preserve"> трудовым законодательством и иными нормативными правовыми актами, содержащими нормы трудового права</w:t>
      </w:r>
      <w:r w:rsidRPr="006702B1">
        <w:rPr>
          <w:sz w:val="28"/>
          <w:szCs w:val="28"/>
        </w:rPr>
        <w:t>.</w:t>
      </w:r>
    </w:p>
    <w:p w14:paraId="21340494" w14:textId="77777777" w:rsidR="00E00332" w:rsidRPr="006702B1" w:rsidRDefault="00775B89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4.17</w:t>
      </w:r>
      <w:r w:rsidR="00E00332" w:rsidRPr="006702B1">
        <w:rPr>
          <w:sz w:val="28"/>
          <w:szCs w:val="28"/>
        </w:rPr>
        <w:t xml:space="preserve">. Выплаты компенсационного характера осуществляются в пределах фонда оплаты труда </w:t>
      </w:r>
      <w:r w:rsidR="00D02173" w:rsidRPr="00BA648B">
        <w:rPr>
          <w:sz w:val="28"/>
          <w:szCs w:val="28"/>
        </w:rPr>
        <w:t xml:space="preserve">МБДОУ, МАДОУ </w:t>
      </w:r>
      <w:r w:rsidR="00E00332" w:rsidRPr="006702B1">
        <w:rPr>
          <w:sz w:val="28"/>
          <w:szCs w:val="28"/>
        </w:rPr>
        <w:t>в соответствующем финансовом году.</w:t>
      </w:r>
    </w:p>
    <w:p w14:paraId="63A05BD5" w14:textId="77777777" w:rsidR="00E00332" w:rsidRPr="000B5225" w:rsidRDefault="00775B89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4.18</w:t>
      </w:r>
      <w:r w:rsidR="00E00332" w:rsidRPr="006702B1">
        <w:rPr>
          <w:sz w:val="28"/>
          <w:szCs w:val="28"/>
        </w:rPr>
        <w:t>. 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</w:t>
      </w:r>
      <w:r w:rsidR="00F42D8B">
        <w:rPr>
          <w:sz w:val="28"/>
          <w:szCs w:val="28"/>
        </w:rPr>
        <w:t>,</w:t>
      </w:r>
      <w:r w:rsidR="000B5225">
        <w:rPr>
          <w:sz w:val="28"/>
          <w:szCs w:val="28"/>
        </w:rPr>
        <w:t xml:space="preserve"> </w:t>
      </w:r>
      <w:r w:rsidR="000B5225" w:rsidRPr="000B5225">
        <w:rPr>
          <w:sz w:val="28"/>
          <w:szCs w:val="28"/>
        </w:rPr>
        <w:t>и начисляются после определения заработной платы в размере не ниже минимального размера оплаты труда</w:t>
      </w:r>
      <w:r w:rsidR="00E00332" w:rsidRPr="000B5225">
        <w:rPr>
          <w:sz w:val="28"/>
          <w:szCs w:val="28"/>
        </w:rPr>
        <w:t>.</w:t>
      </w:r>
    </w:p>
    <w:p w14:paraId="19EFF1D1" w14:textId="77777777" w:rsidR="00E00332" w:rsidRPr="006702B1" w:rsidRDefault="00775B89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4.19</w:t>
      </w:r>
      <w:r w:rsidR="00E00332" w:rsidRPr="006702B1">
        <w:rPr>
          <w:sz w:val="28"/>
          <w:szCs w:val="28"/>
        </w:rPr>
        <w:t>. Виды выплат стимулирующего характера педагогическим работникам</w:t>
      </w:r>
      <w:r w:rsidR="00D02173">
        <w:rPr>
          <w:sz w:val="28"/>
          <w:szCs w:val="28"/>
        </w:rPr>
        <w:t xml:space="preserve"> </w:t>
      </w:r>
      <w:r w:rsidR="00D02173" w:rsidRPr="00BA648B">
        <w:rPr>
          <w:sz w:val="28"/>
          <w:szCs w:val="28"/>
        </w:rPr>
        <w:t>МБДОУ, МАДОУ</w:t>
      </w:r>
      <w:r w:rsidR="00E00332" w:rsidRPr="006702B1">
        <w:rPr>
          <w:sz w:val="28"/>
          <w:szCs w:val="28"/>
        </w:rPr>
        <w:t xml:space="preserve">, порядок и условия их назначения определяются локальными нормативными актами образовательного учреждения, разработанными </w:t>
      </w:r>
      <w:r w:rsidR="00F5287C">
        <w:rPr>
          <w:sz w:val="28"/>
          <w:szCs w:val="28"/>
        </w:rPr>
        <w:t xml:space="preserve">в соответствии </w:t>
      </w:r>
      <w:r w:rsidR="00E00332" w:rsidRPr="006702B1">
        <w:rPr>
          <w:sz w:val="28"/>
          <w:szCs w:val="28"/>
        </w:rPr>
        <w:t>с</w:t>
      </w:r>
      <w:r w:rsidR="00F5287C">
        <w:rPr>
          <w:sz w:val="28"/>
          <w:szCs w:val="28"/>
        </w:rPr>
        <w:t xml:space="preserve"> настоящим</w:t>
      </w:r>
      <w:r w:rsidR="00E00332" w:rsidRPr="006702B1">
        <w:rPr>
          <w:sz w:val="28"/>
          <w:szCs w:val="28"/>
        </w:rPr>
        <w:t xml:space="preserve"> Положени</w:t>
      </w:r>
      <w:r w:rsidR="00F5287C">
        <w:rPr>
          <w:sz w:val="28"/>
          <w:szCs w:val="28"/>
        </w:rPr>
        <w:t>ем</w:t>
      </w:r>
      <w:r w:rsidR="00E00332" w:rsidRPr="006702B1">
        <w:rPr>
          <w:sz w:val="28"/>
          <w:szCs w:val="28"/>
        </w:rPr>
        <w:t>,</w:t>
      </w:r>
      <w:r w:rsidR="00F5287C" w:rsidRPr="006702B1">
        <w:rPr>
          <w:sz w:val="28"/>
          <w:szCs w:val="28"/>
        </w:rPr>
        <w:t xml:space="preserve"> с учетом мнения выборного органа первичной профсоюзной организации или, при её отсутствии</w:t>
      </w:r>
      <w:r w:rsidR="00F5287C">
        <w:rPr>
          <w:sz w:val="28"/>
          <w:szCs w:val="28"/>
        </w:rPr>
        <w:t>,</w:t>
      </w:r>
      <w:r w:rsidR="00F5287C" w:rsidRPr="006702B1">
        <w:rPr>
          <w:sz w:val="28"/>
          <w:szCs w:val="28"/>
        </w:rPr>
        <w:t xml:space="preserve"> иного представительного органа работников</w:t>
      </w:r>
      <w:r w:rsidR="00E00332" w:rsidRPr="006702B1">
        <w:rPr>
          <w:sz w:val="28"/>
          <w:szCs w:val="28"/>
        </w:rPr>
        <w:t>.</w:t>
      </w:r>
    </w:p>
    <w:p w14:paraId="251CA6EF" w14:textId="77777777" w:rsidR="00E00332" w:rsidRPr="006702B1" w:rsidRDefault="00775B89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4.20</w:t>
      </w:r>
      <w:r w:rsidR="00E00332" w:rsidRPr="006702B1">
        <w:rPr>
          <w:sz w:val="28"/>
          <w:szCs w:val="28"/>
        </w:rPr>
        <w:t xml:space="preserve">. Для педагогических работников </w:t>
      </w:r>
      <w:r w:rsidR="00D02173" w:rsidRPr="00BA648B">
        <w:rPr>
          <w:sz w:val="28"/>
          <w:szCs w:val="28"/>
        </w:rPr>
        <w:t xml:space="preserve">МБДОУ, МАДОУ </w:t>
      </w:r>
      <w:r w:rsidR="00E00332" w:rsidRPr="006702B1">
        <w:rPr>
          <w:sz w:val="28"/>
          <w:szCs w:val="28"/>
        </w:rPr>
        <w:t>устанавливаются следующие выплаты стимулирующего характера:</w:t>
      </w:r>
    </w:p>
    <w:p w14:paraId="573CE7A7" w14:textId="77777777" w:rsidR="00E00332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702B1">
        <w:rPr>
          <w:sz w:val="28"/>
          <w:szCs w:val="28"/>
        </w:rPr>
        <w:t>ежемесячная выплата за результативность и качество работы;</w:t>
      </w:r>
    </w:p>
    <w:p w14:paraId="568FE0C9" w14:textId="77777777" w:rsidR="00E00332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702B1">
        <w:rPr>
          <w:sz w:val="28"/>
          <w:szCs w:val="28"/>
        </w:rPr>
        <w:t xml:space="preserve">ежемесячная выплата за стаж </w:t>
      </w:r>
      <w:r w:rsidR="00347EC7">
        <w:rPr>
          <w:sz w:val="28"/>
          <w:szCs w:val="28"/>
        </w:rPr>
        <w:t>педагогической</w:t>
      </w:r>
      <w:r w:rsidRPr="006702B1">
        <w:rPr>
          <w:sz w:val="28"/>
          <w:szCs w:val="28"/>
        </w:rPr>
        <w:t xml:space="preserve"> работы;</w:t>
      </w:r>
    </w:p>
    <w:p w14:paraId="68AF672B" w14:textId="77777777" w:rsidR="00E00332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6702B1">
        <w:rPr>
          <w:sz w:val="28"/>
          <w:szCs w:val="28"/>
        </w:rPr>
        <w:t>ежемесячная выплата за наличие ученой степени;</w:t>
      </w:r>
    </w:p>
    <w:p w14:paraId="2C15C8E5" w14:textId="77777777" w:rsidR="00E00332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6702B1">
        <w:rPr>
          <w:sz w:val="28"/>
          <w:szCs w:val="28"/>
        </w:rPr>
        <w:t>ежемесячная выплата за наличие почетных званий и отраслевых наград;</w:t>
      </w:r>
    </w:p>
    <w:p w14:paraId="5AC8BEB9" w14:textId="77777777" w:rsidR="007F6F50" w:rsidRPr="00C72650" w:rsidRDefault="007F6F50" w:rsidP="00EC03B0">
      <w:pPr>
        <w:autoSpaceDN w:val="0"/>
        <w:ind w:firstLine="709"/>
        <w:jc w:val="both"/>
        <w:rPr>
          <w:sz w:val="28"/>
          <w:szCs w:val="28"/>
        </w:rPr>
      </w:pPr>
      <w:r w:rsidRPr="00E366A2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6702B1">
        <w:rPr>
          <w:sz w:val="28"/>
          <w:szCs w:val="28"/>
        </w:rPr>
        <w:t>ежемесячная выплата выпускникам образовательных организаций высшего образования и среднего профессионального образования, впервые поступившим на работу</w:t>
      </w:r>
      <w:r>
        <w:rPr>
          <w:sz w:val="28"/>
          <w:szCs w:val="28"/>
        </w:rPr>
        <w:t xml:space="preserve">, </w:t>
      </w:r>
      <w:r w:rsidRPr="00D66348">
        <w:rPr>
          <w:sz w:val="28"/>
          <w:szCs w:val="28"/>
        </w:rPr>
        <w:t xml:space="preserve">а также лицам, трудоустроившимся в период обучения по образовательным программам высшего образования в соответствии с </w:t>
      </w:r>
      <w:r w:rsidR="00472CD4">
        <w:rPr>
          <w:sz w:val="28"/>
          <w:szCs w:val="28"/>
        </w:rPr>
        <w:t>частями</w:t>
      </w:r>
      <w:r w:rsidRPr="00D66348">
        <w:rPr>
          <w:sz w:val="28"/>
          <w:szCs w:val="28"/>
        </w:rPr>
        <w:t xml:space="preserve"> 3,</w:t>
      </w:r>
      <w:r w:rsidR="00F42D8B">
        <w:rPr>
          <w:sz w:val="28"/>
          <w:szCs w:val="28"/>
        </w:rPr>
        <w:t xml:space="preserve"> </w:t>
      </w:r>
      <w:r w:rsidRPr="00D66348">
        <w:rPr>
          <w:sz w:val="28"/>
          <w:szCs w:val="28"/>
        </w:rPr>
        <w:t>4 ст</w:t>
      </w:r>
      <w:r w:rsidR="00472CD4">
        <w:rPr>
          <w:sz w:val="28"/>
          <w:szCs w:val="28"/>
        </w:rPr>
        <w:t>атьи</w:t>
      </w:r>
      <w:r w:rsidRPr="00D66348">
        <w:rPr>
          <w:sz w:val="28"/>
          <w:szCs w:val="28"/>
        </w:rPr>
        <w:t xml:space="preserve"> 46 Федерального закона от 29.12.2012 № 273-ФЗ «Об образовании в Российской Федерации»;</w:t>
      </w:r>
    </w:p>
    <w:p w14:paraId="6249AEA0" w14:textId="77777777" w:rsidR="007F6F50" w:rsidRPr="004910BE" w:rsidRDefault="00E366A2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F6F50">
        <w:rPr>
          <w:sz w:val="28"/>
          <w:szCs w:val="28"/>
        </w:rPr>
        <w:t xml:space="preserve">) </w:t>
      </w:r>
      <w:r w:rsidR="007F6F50" w:rsidRPr="006702B1">
        <w:rPr>
          <w:sz w:val="28"/>
          <w:szCs w:val="28"/>
        </w:rPr>
        <w:t>ежемесячная выплата выпускникам образовательных организаций высшего и среднего профессионального образования, закончившим с отличием, впервые поступившим на работу в образовательное учреждение,</w:t>
      </w:r>
      <w:r w:rsidR="007F6F50">
        <w:rPr>
          <w:sz w:val="28"/>
          <w:szCs w:val="28"/>
        </w:rPr>
        <w:t xml:space="preserve"> </w:t>
      </w:r>
      <w:r w:rsidR="007F6F50" w:rsidRPr="00D66348">
        <w:rPr>
          <w:sz w:val="28"/>
          <w:szCs w:val="28"/>
        </w:rPr>
        <w:t xml:space="preserve">а также лицам, трудоустроившимся в период обучения по образовательным программам высшего образования в соответствии с </w:t>
      </w:r>
      <w:r w:rsidR="00472CD4">
        <w:rPr>
          <w:sz w:val="28"/>
          <w:szCs w:val="28"/>
        </w:rPr>
        <w:t>частями</w:t>
      </w:r>
      <w:r w:rsidR="007F6F50" w:rsidRPr="00D66348">
        <w:rPr>
          <w:sz w:val="28"/>
          <w:szCs w:val="28"/>
        </w:rPr>
        <w:t xml:space="preserve"> 3,</w:t>
      </w:r>
      <w:r w:rsidR="00F42D8B">
        <w:rPr>
          <w:sz w:val="28"/>
          <w:szCs w:val="28"/>
        </w:rPr>
        <w:t xml:space="preserve"> </w:t>
      </w:r>
      <w:r w:rsidR="007F6F50" w:rsidRPr="00D66348">
        <w:rPr>
          <w:sz w:val="28"/>
          <w:szCs w:val="28"/>
        </w:rPr>
        <w:t xml:space="preserve">4 статьи 46 Федерального закона от </w:t>
      </w:r>
      <w:r w:rsidR="007F6F50" w:rsidRPr="00D66348">
        <w:rPr>
          <w:sz w:val="28"/>
          <w:szCs w:val="28"/>
        </w:rPr>
        <w:lastRenderedPageBreak/>
        <w:t>29.12.2012 № 273-ФЗ «Об образовании в Российской Федерации» с отличием прошедшие промежуточную аттестацию</w:t>
      </w:r>
      <w:r w:rsidR="007F6F50" w:rsidRPr="00D66348">
        <w:rPr>
          <w:i/>
          <w:sz w:val="28"/>
          <w:szCs w:val="28"/>
        </w:rPr>
        <w:t xml:space="preserve"> </w:t>
      </w:r>
      <w:r w:rsidR="007F6F50" w:rsidRPr="00D66348">
        <w:rPr>
          <w:sz w:val="28"/>
          <w:szCs w:val="28"/>
        </w:rPr>
        <w:t>в течен</w:t>
      </w:r>
      <w:r w:rsidR="007F6F50" w:rsidRPr="004910BE">
        <w:rPr>
          <w:sz w:val="28"/>
          <w:szCs w:val="28"/>
        </w:rPr>
        <w:t>ие первых трех лет;</w:t>
      </w:r>
    </w:p>
    <w:p w14:paraId="3FBD0DC9" w14:textId="77777777" w:rsidR="007F6F50" w:rsidRPr="006702B1" w:rsidRDefault="00E366A2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F6F50">
        <w:rPr>
          <w:sz w:val="28"/>
          <w:szCs w:val="28"/>
        </w:rPr>
        <w:t xml:space="preserve">) </w:t>
      </w:r>
      <w:r w:rsidR="007F6F50" w:rsidRPr="006702B1">
        <w:rPr>
          <w:sz w:val="28"/>
          <w:szCs w:val="28"/>
        </w:rPr>
        <w:t>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 (ведомственными) наградами и другие).</w:t>
      </w:r>
    </w:p>
    <w:p w14:paraId="52C6B3CE" w14:textId="77777777" w:rsidR="00E00332" w:rsidRPr="006702B1" w:rsidRDefault="00775B89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4.21</w:t>
      </w:r>
      <w:r w:rsidR="00E00332" w:rsidRPr="006702B1">
        <w:rPr>
          <w:sz w:val="28"/>
          <w:szCs w:val="28"/>
        </w:rPr>
        <w:t>. Выплаты за результативность и качество работы педагогическим работникам</w:t>
      </w:r>
      <w:r w:rsidR="00D02173" w:rsidRPr="00D02173">
        <w:rPr>
          <w:sz w:val="28"/>
          <w:szCs w:val="28"/>
        </w:rPr>
        <w:t xml:space="preserve"> </w:t>
      </w:r>
      <w:r w:rsidR="00D02173" w:rsidRPr="00BA648B">
        <w:rPr>
          <w:sz w:val="28"/>
          <w:szCs w:val="28"/>
        </w:rPr>
        <w:t>МБДОУ, МАДОУ</w:t>
      </w:r>
      <w:r w:rsidR="00D02173">
        <w:rPr>
          <w:sz w:val="28"/>
          <w:szCs w:val="28"/>
        </w:rPr>
        <w:t xml:space="preserve"> </w:t>
      </w:r>
      <w:r w:rsidR="00E00332" w:rsidRPr="006702B1">
        <w:rPr>
          <w:sz w:val="28"/>
          <w:szCs w:val="28"/>
        </w:rPr>
        <w:t xml:space="preserve">устанавливаются в зависимости от показателей оценки результативности их профессиональной деятельности, которые определяются в соответствии с локальным актом </w:t>
      </w:r>
      <w:r w:rsidR="00D02173" w:rsidRPr="00BA648B">
        <w:rPr>
          <w:sz w:val="28"/>
          <w:szCs w:val="28"/>
        </w:rPr>
        <w:t>МБДОУ, МАДОУ</w:t>
      </w:r>
      <w:r w:rsidR="00E00332" w:rsidRPr="006702B1">
        <w:rPr>
          <w:sz w:val="28"/>
          <w:szCs w:val="28"/>
        </w:rPr>
        <w:t xml:space="preserve">, </w:t>
      </w:r>
      <w:r w:rsidR="00415AB0" w:rsidRPr="006702B1">
        <w:rPr>
          <w:sz w:val="28"/>
          <w:szCs w:val="28"/>
        </w:rPr>
        <w:t xml:space="preserve">с учетом мнения </w:t>
      </w:r>
      <w:r w:rsidR="00E00332" w:rsidRPr="006702B1">
        <w:rPr>
          <w:sz w:val="28"/>
          <w:szCs w:val="28"/>
        </w:rPr>
        <w:t>выборн</w:t>
      </w:r>
      <w:r w:rsidR="00415AB0">
        <w:rPr>
          <w:sz w:val="28"/>
          <w:szCs w:val="28"/>
        </w:rPr>
        <w:t>ого</w:t>
      </w:r>
      <w:r w:rsidR="00E00332" w:rsidRPr="006702B1">
        <w:rPr>
          <w:sz w:val="28"/>
          <w:szCs w:val="28"/>
        </w:rPr>
        <w:t xml:space="preserve"> орган</w:t>
      </w:r>
      <w:r w:rsidR="00415AB0">
        <w:rPr>
          <w:sz w:val="28"/>
          <w:szCs w:val="28"/>
        </w:rPr>
        <w:t>а</w:t>
      </w:r>
      <w:r w:rsidR="00E00332" w:rsidRPr="006702B1">
        <w:rPr>
          <w:sz w:val="28"/>
          <w:szCs w:val="28"/>
        </w:rPr>
        <w:t xml:space="preserve"> первичной профсоюзной организации, при ее отсутствии</w:t>
      </w:r>
      <w:r w:rsidR="00472CD4">
        <w:rPr>
          <w:sz w:val="28"/>
          <w:szCs w:val="28"/>
        </w:rPr>
        <w:t>,</w:t>
      </w:r>
      <w:r w:rsidR="00E00332" w:rsidRPr="006702B1">
        <w:rPr>
          <w:sz w:val="28"/>
          <w:szCs w:val="28"/>
        </w:rPr>
        <w:t xml:space="preserve"> ин</w:t>
      </w:r>
      <w:r w:rsidR="00415AB0">
        <w:rPr>
          <w:sz w:val="28"/>
          <w:szCs w:val="28"/>
        </w:rPr>
        <w:t>ого представительного</w:t>
      </w:r>
      <w:r w:rsidR="00E00332" w:rsidRPr="006702B1">
        <w:rPr>
          <w:sz w:val="28"/>
          <w:szCs w:val="28"/>
        </w:rPr>
        <w:t xml:space="preserve"> орган</w:t>
      </w:r>
      <w:r w:rsidR="00415AB0">
        <w:rPr>
          <w:sz w:val="28"/>
          <w:szCs w:val="28"/>
        </w:rPr>
        <w:t>а</w:t>
      </w:r>
      <w:r w:rsidR="00E00332" w:rsidRPr="006702B1">
        <w:rPr>
          <w:sz w:val="28"/>
          <w:szCs w:val="28"/>
        </w:rPr>
        <w:t xml:space="preserve"> работников.</w:t>
      </w:r>
    </w:p>
    <w:p w14:paraId="2BECD33C" w14:textId="77777777" w:rsidR="00E00332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 w:rsidRPr="006702B1">
        <w:rPr>
          <w:sz w:val="28"/>
          <w:szCs w:val="28"/>
        </w:rPr>
        <w:t xml:space="preserve">Размер выплаты за результативность и качество работы определяется в соответствии с оценочными листами, утвержденными локальным актом </w:t>
      </w:r>
      <w:r w:rsidR="00D02173" w:rsidRPr="00BA648B">
        <w:rPr>
          <w:sz w:val="28"/>
          <w:szCs w:val="28"/>
        </w:rPr>
        <w:t>МБДОУ, МАДОУ</w:t>
      </w:r>
      <w:r w:rsidRPr="006702B1">
        <w:rPr>
          <w:sz w:val="28"/>
          <w:szCs w:val="28"/>
        </w:rPr>
        <w:t>, путем умножения количества набранных баллов на стоимость одного балла.</w:t>
      </w:r>
    </w:p>
    <w:p w14:paraId="37705FC4" w14:textId="77777777" w:rsidR="00E00332" w:rsidRPr="006702B1" w:rsidRDefault="00775B89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4.22</w:t>
      </w:r>
      <w:r w:rsidR="00E00332" w:rsidRPr="006702B1">
        <w:rPr>
          <w:sz w:val="28"/>
          <w:szCs w:val="28"/>
        </w:rPr>
        <w:t xml:space="preserve">. Ежемесячные выплаты за стаж </w:t>
      </w:r>
      <w:r w:rsidR="00347EC7">
        <w:rPr>
          <w:sz w:val="28"/>
          <w:szCs w:val="28"/>
        </w:rPr>
        <w:t>педагогической</w:t>
      </w:r>
      <w:r w:rsidR="00E00332" w:rsidRPr="006702B1">
        <w:rPr>
          <w:sz w:val="28"/>
          <w:szCs w:val="28"/>
        </w:rPr>
        <w:t xml:space="preserve"> работы в </w:t>
      </w:r>
      <w:r w:rsidR="00D02173" w:rsidRPr="00BA648B">
        <w:rPr>
          <w:sz w:val="28"/>
          <w:szCs w:val="28"/>
        </w:rPr>
        <w:t>МБДОУ, МАДОУ</w:t>
      </w:r>
      <w:r w:rsidR="00E00332" w:rsidRPr="006702B1">
        <w:rPr>
          <w:sz w:val="28"/>
          <w:szCs w:val="28"/>
        </w:rPr>
        <w:t xml:space="preserve">, осуществляющих образовательную деятельность на педагогических должностях, устанавливаются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10" w:history="1">
        <w:r w:rsidR="00E00332" w:rsidRPr="006702B1">
          <w:rPr>
            <w:sz w:val="28"/>
            <w:szCs w:val="28"/>
          </w:rPr>
          <w:t>ПКГ</w:t>
        </w:r>
      </w:hyperlink>
      <w:r w:rsidR="00E00332" w:rsidRPr="006702B1">
        <w:rPr>
          <w:sz w:val="28"/>
          <w:szCs w:val="28"/>
        </w:rPr>
        <w:t>, предусмотренных за норму часов педагогической работы или учебной нагрузки за ставку заработной платы (без учета фактического объема), в следующих размерах:</w:t>
      </w:r>
    </w:p>
    <w:p w14:paraId="6D16BA2B" w14:textId="77777777" w:rsidR="00E00332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 w:rsidRPr="006702B1">
        <w:rPr>
          <w:sz w:val="28"/>
          <w:szCs w:val="28"/>
        </w:rPr>
        <w:t xml:space="preserve">от 3 лет до 10 лет – 5 процентов; </w:t>
      </w:r>
    </w:p>
    <w:p w14:paraId="1BF0E6E7" w14:textId="77777777" w:rsidR="00E00332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 w:rsidRPr="006702B1">
        <w:rPr>
          <w:sz w:val="28"/>
          <w:szCs w:val="28"/>
        </w:rPr>
        <w:t>от 10 лет до 15 лет – 10 процентов:</w:t>
      </w:r>
    </w:p>
    <w:p w14:paraId="03D6F953" w14:textId="77777777" w:rsidR="00E00332" w:rsidRDefault="00E00332" w:rsidP="00EC03B0">
      <w:pPr>
        <w:autoSpaceDN w:val="0"/>
        <w:ind w:firstLine="709"/>
        <w:jc w:val="both"/>
        <w:rPr>
          <w:sz w:val="28"/>
          <w:szCs w:val="28"/>
        </w:rPr>
      </w:pPr>
      <w:r w:rsidRPr="006702B1">
        <w:rPr>
          <w:sz w:val="28"/>
          <w:szCs w:val="28"/>
        </w:rPr>
        <w:t xml:space="preserve">свыше 15 лет – 15 процентов. </w:t>
      </w:r>
    </w:p>
    <w:p w14:paraId="69278A9D" w14:textId="77777777" w:rsidR="00E00332" w:rsidRPr="006702B1" w:rsidRDefault="00775B89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4.23</w:t>
      </w:r>
      <w:r w:rsidR="00E00332" w:rsidRPr="006702B1">
        <w:rPr>
          <w:sz w:val="28"/>
          <w:szCs w:val="28"/>
        </w:rPr>
        <w:t>. Размер ежемесячной выплаты за наличие ученой степени по профилю деятельности устанавливается от окладов (должностных окладов), ставок заработной платы педагогических работников</w:t>
      </w:r>
      <w:r w:rsidR="00D02173">
        <w:rPr>
          <w:sz w:val="28"/>
          <w:szCs w:val="28"/>
        </w:rPr>
        <w:t xml:space="preserve"> </w:t>
      </w:r>
      <w:r w:rsidR="00D02173" w:rsidRPr="00BA648B">
        <w:rPr>
          <w:sz w:val="28"/>
          <w:szCs w:val="28"/>
        </w:rPr>
        <w:t>МБДОУ, МАДОУ</w:t>
      </w:r>
      <w:r w:rsidR="00E00332" w:rsidRPr="006702B1">
        <w:rPr>
          <w:sz w:val="28"/>
          <w:szCs w:val="28"/>
        </w:rPr>
        <w:t xml:space="preserve">, устанавливаемых по квалификационному уровню </w:t>
      </w:r>
      <w:hyperlink r:id="rId11" w:history="1">
        <w:r w:rsidR="00E00332" w:rsidRPr="006702B1">
          <w:rPr>
            <w:sz w:val="28"/>
            <w:szCs w:val="28"/>
          </w:rPr>
          <w:t>ПКГ</w:t>
        </w:r>
      </w:hyperlink>
      <w:r w:rsidR="00E00332" w:rsidRPr="006702B1">
        <w:rPr>
          <w:sz w:val="28"/>
          <w:szCs w:val="28"/>
        </w:rPr>
        <w:t>, предусмотренных за норму часов педагогической работы</w:t>
      </w:r>
      <w:r w:rsidR="00E00332" w:rsidRPr="006702B1">
        <w:rPr>
          <w:color w:val="FF0000"/>
          <w:sz w:val="28"/>
          <w:szCs w:val="28"/>
        </w:rPr>
        <w:t xml:space="preserve"> </w:t>
      </w:r>
      <w:r w:rsidR="00E00332" w:rsidRPr="006702B1">
        <w:rPr>
          <w:sz w:val="28"/>
          <w:szCs w:val="28"/>
        </w:rPr>
        <w:t>или учебной нагрузки за ставку заработной платы (без учета фактического объема), в следующих размерах:</w:t>
      </w:r>
    </w:p>
    <w:p w14:paraId="2CFDA258" w14:textId="77777777" w:rsidR="00E00332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 w:rsidRPr="006702B1">
        <w:rPr>
          <w:sz w:val="28"/>
          <w:szCs w:val="28"/>
        </w:rPr>
        <w:t>кандидата наук – 10 процентов, но не более 3000 рублей в месяц;</w:t>
      </w:r>
    </w:p>
    <w:p w14:paraId="1949E6BC" w14:textId="77777777" w:rsidR="00E00332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 w:rsidRPr="006702B1">
        <w:rPr>
          <w:sz w:val="28"/>
          <w:szCs w:val="28"/>
        </w:rPr>
        <w:t>доктора наук – 20 процентов, но не более 7000 рублей в месяц.</w:t>
      </w:r>
    </w:p>
    <w:p w14:paraId="432568D4" w14:textId="77777777" w:rsidR="00E00332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 w:rsidRPr="006702B1">
        <w:rPr>
          <w:sz w:val="28"/>
          <w:szCs w:val="28"/>
        </w:rPr>
        <w:t>Ежемесячная выплата стимулирующего характера за наличие ученой степени устанавливается после принятия Высшей аттестационной комиссией решения о присуждении ученой степени в соответствии с порядком, установленным законодательством Российской Федерации.</w:t>
      </w:r>
    </w:p>
    <w:p w14:paraId="0D335F24" w14:textId="77777777" w:rsidR="00E00332" w:rsidRPr="006702B1" w:rsidRDefault="00775B89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4.24</w:t>
      </w:r>
      <w:r w:rsidR="00E00332" w:rsidRPr="006702B1">
        <w:rPr>
          <w:sz w:val="28"/>
          <w:szCs w:val="28"/>
        </w:rPr>
        <w:t>. Ежемесячные стимулирующие выплаты за наличие почетных званий, отраслевых наград производятся от окладов (должностных окладов), ставок заработной платы педагогических работников</w:t>
      </w:r>
      <w:r w:rsidR="00D02173">
        <w:rPr>
          <w:sz w:val="28"/>
          <w:szCs w:val="28"/>
        </w:rPr>
        <w:t xml:space="preserve"> </w:t>
      </w:r>
      <w:r w:rsidR="00D02173" w:rsidRPr="00BA648B">
        <w:rPr>
          <w:sz w:val="28"/>
          <w:szCs w:val="28"/>
        </w:rPr>
        <w:t>МБДОУ, МАДОУ</w:t>
      </w:r>
      <w:r w:rsidR="00E00332" w:rsidRPr="006702B1">
        <w:rPr>
          <w:sz w:val="28"/>
          <w:szCs w:val="28"/>
        </w:rPr>
        <w:t xml:space="preserve">, устанавливаемых по квалификационному уровню </w:t>
      </w:r>
      <w:hyperlink r:id="rId12" w:history="1">
        <w:r w:rsidR="00E00332" w:rsidRPr="006702B1">
          <w:rPr>
            <w:sz w:val="28"/>
            <w:szCs w:val="28"/>
          </w:rPr>
          <w:t>ПКГ</w:t>
        </w:r>
      </w:hyperlink>
      <w:r w:rsidR="00E00332" w:rsidRPr="006702B1">
        <w:rPr>
          <w:sz w:val="28"/>
          <w:szCs w:val="28"/>
        </w:rPr>
        <w:t>, предусмотренных за норму часов педагогической работы или учебной нагрузки за ставку заработной платы (без учета фактического объема), в следующих размерах:</w:t>
      </w:r>
    </w:p>
    <w:p w14:paraId="06D59E8E" w14:textId="77777777" w:rsidR="00E00332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702B1">
        <w:rPr>
          <w:sz w:val="28"/>
          <w:szCs w:val="28"/>
        </w:rPr>
        <w:t xml:space="preserve">для педагогических работников, имеющих почетные звания «Народный учитель Российской Федерации», «Заслуженный учитель Российской </w:t>
      </w:r>
      <w:r w:rsidRPr="006702B1">
        <w:rPr>
          <w:sz w:val="28"/>
          <w:szCs w:val="28"/>
        </w:rPr>
        <w:lastRenderedPageBreak/>
        <w:t xml:space="preserve">Федерации», «Народный учитель СССР», «Заслуженный учитель школы РСФСР», аналогичные почетные звания союзных республик, входивших в состав СССР, а также другие почетные звания, название которых начинается со слов «Народный», «Заслуженный», при условии соответствия почетного звания профилю преподаваемых дисциплин - 10 </w:t>
      </w:r>
      <w:r w:rsidR="000F78AA">
        <w:rPr>
          <w:sz w:val="28"/>
          <w:szCs w:val="28"/>
        </w:rPr>
        <w:t>процентов</w:t>
      </w:r>
      <w:r w:rsidRPr="006702B1">
        <w:rPr>
          <w:sz w:val="28"/>
          <w:szCs w:val="28"/>
        </w:rPr>
        <w:t>;</w:t>
      </w:r>
    </w:p>
    <w:p w14:paraId="4C306316" w14:textId="77777777" w:rsidR="007F6F50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F6F50" w:rsidRPr="006702B1">
        <w:rPr>
          <w:sz w:val="28"/>
          <w:szCs w:val="28"/>
        </w:rPr>
        <w:t>для педагогических работников, награжденных отраслевыми наградами: нагрудным знаком «Почетный работник общего образования Российской Федерации»</w:t>
      </w:r>
      <w:r w:rsidR="007F6F50">
        <w:rPr>
          <w:sz w:val="28"/>
          <w:szCs w:val="28"/>
        </w:rPr>
        <w:t xml:space="preserve">, </w:t>
      </w:r>
      <w:r w:rsidR="007F6F50" w:rsidRPr="00D66348">
        <w:rPr>
          <w:sz w:val="28"/>
          <w:szCs w:val="28"/>
        </w:rPr>
        <w:t>«Почетный работник воспитания и просвещения Российской Федерации»</w:t>
      </w:r>
      <w:r w:rsidR="007F6F50" w:rsidRPr="006702B1">
        <w:rPr>
          <w:sz w:val="28"/>
          <w:szCs w:val="28"/>
        </w:rPr>
        <w:t xml:space="preserve"> или значком «Отличник народного просвещения» - 5 процентов. </w:t>
      </w:r>
    </w:p>
    <w:p w14:paraId="775610FD" w14:textId="77777777" w:rsidR="00E00332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 w:rsidRPr="006702B1">
        <w:rPr>
          <w:sz w:val="28"/>
          <w:szCs w:val="28"/>
        </w:rPr>
        <w:t>При наличии у педагогического работника нескольких оснований (почетное звание, отраслевая награда) выплата устанавливается по одному из оснований (максимальному).</w:t>
      </w:r>
    </w:p>
    <w:p w14:paraId="3BD6BD7C" w14:textId="77777777" w:rsidR="00E00332" w:rsidRPr="006702B1" w:rsidRDefault="00775B89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4.25</w:t>
      </w:r>
      <w:r w:rsidR="00E00332" w:rsidRPr="006702B1">
        <w:rPr>
          <w:sz w:val="28"/>
          <w:szCs w:val="28"/>
        </w:rPr>
        <w:t xml:space="preserve">. </w:t>
      </w:r>
      <w:r w:rsidR="00A14B67" w:rsidRPr="006702B1">
        <w:rPr>
          <w:sz w:val="28"/>
          <w:szCs w:val="28"/>
        </w:rPr>
        <w:t xml:space="preserve">Ежемесячные выплаты выпускникам образовательных организаций высшего и среднего профессионального образования, впервые поступившим на работу, </w:t>
      </w:r>
      <w:r w:rsidR="00A14B67" w:rsidRPr="00D66348">
        <w:rPr>
          <w:sz w:val="28"/>
          <w:szCs w:val="28"/>
        </w:rPr>
        <w:t xml:space="preserve">а также лицам, трудоустроившимся в период обучения по образовательным программам высшего образования в соответствии с </w:t>
      </w:r>
      <w:r w:rsidR="00472CD4">
        <w:rPr>
          <w:sz w:val="28"/>
          <w:szCs w:val="28"/>
        </w:rPr>
        <w:t>частями</w:t>
      </w:r>
      <w:r w:rsidR="00A14B67" w:rsidRPr="00D66348">
        <w:rPr>
          <w:sz w:val="28"/>
          <w:szCs w:val="28"/>
        </w:rPr>
        <w:t xml:space="preserve"> 3, 4 ст</w:t>
      </w:r>
      <w:r w:rsidR="00472CD4">
        <w:rPr>
          <w:sz w:val="28"/>
          <w:szCs w:val="28"/>
        </w:rPr>
        <w:t>атьи</w:t>
      </w:r>
      <w:r w:rsidR="00A14B67" w:rsidRPr="00D66348">
        <w:rPr>
          <w:sz w:val="28"/>
          <w:szCs w:val="28"/>
        </w:rPr>
        <w:t xml:space="preserve"> 46 Федерального закона от 29.12.2012 № 273-ФЗ «Об образовании в Российской Федерации»,</w:t>
      </w:r>
      <w:r w:rsidR="00E00332" w:rsidRPr="006702B1">
        <w:rPr>
          <w:sz w:val="28"/>
          <w:szCs w:val="28"/>
        </w:rPr>
        <w:t xml:space="preserve"> устанавливаются на первые три года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13" w:history="1">
        <w:r w:rsidR="00E00332" w:rsidRPr="006702B1">
          <w:rPr>
            <w:sz w:val="28"/>
            <w:szCs w:val="28"/>
          </w:rPr>
          <w:t>ПКГ</w:t>
        </w:r>
      </w:hyperlink>
      <w:r w:rsidR="00E00332" w:rsidRPr="006702B1">
        <w:rPr>
          <w:sz w:val="28"/>
          <w:szCs w:val="28"/>
        </w:rPr>
        <w:t>, предусмотренных за норму часов педагогической работы или учебной нагрузки за ставку заработной платы (без учета фактического объема), в следующих размерах:</w:t>
      </w:r>
    </w:p>
    <w:p w14:paraId="38301663" w14:textId="77777777" w:rsidR="00E00332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 w:rsidRPr="006702B1">
        <w:rPr>
          <w:sz w:val="28"/>
          <w:szCs w:val="28"/>
        </w:rPr>
        <w:t>первый год – не менее 30 процентов;</w:t>
      </w:r>
    </w:p>
    <w:p w14:paraId="27D7B3BA" w14:textId="77777777" w:rsidR="00E00332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 w:rsidRPr="006702B1">
        <w:rPr>
          <w:sz w:val="28"/>
          <w:szCs w:val="28"/>
        </w:rPr>
        <w:t>второй год – не менее 20 процентов;</w:t>
      </w:r>
    </w:p>
    <w:p w14:paraId="19169F4B" w14:textId="77777777" w:rsidR="00E00332" w:rsidRPr="006702B1" w:rsidRDefault="00E00332" w:rsidP="00EC03B0">
      <w:pPr>
        <w:autoSpaceDN w:val="0"/>
        <w:ind w:firstLine="709"/>
        <w:jc w:val="both"/>
        <w:rPr>
          <w:sz w:val="28"/>
          <w:szCs w:val="28"/>
        </w:rPr>
      </w:pPr>
      <w:r w:rsidRPr="006702B1">
        <w:rPr>
          <w:sz w:val="28"/>
          <w:szCs w:val="28"/>
        </w:rPr>
        <w:t xml:space="preserve">третий год – не менее 10 процентов. </w:t>
      </w:r>
    </w:p>
    <w:p w14:paraId="13E9C6FB" w14:textId="77777777" w:rsidR="00E00332" w:rsidRPr="006702B1" w:rsidRDefault="00775B89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4.26</w:t>
      </w:r>
      <w:r w:rsidR="00E00332" w:rsidRPr="006702B1">
        <w:rPr>
          <w:sz w:val="28"/>
          <w:szCs w:val="28"/>
        </w:rPr>
        <w:t xml:space="preserve">. </w:t>
      </w:r>
      <w:r w:rsidR="00A14B67" w:rsidRPr="006702B1">
        <w:rPr>
          <w:sz w:val="28"/>
          <w:szCs w:val="28"/>
        </w:rPr>
        <w:t xml:space="preserve">Размер ежемесячной выплаты выпускникам образовательных учреждений высшего и среднего профессионального образования, закончившим с отличием, впервые поступившим на работу, </w:t>
      </w:r>
      <w:r w:rsidR="00A14B67" w:rsidRPr="00D66348">
        <w:rPr>
          <w:sz w:val="28"/>
          <w:szCs w:val="28"/>
        </w:rPr>
        <w:t xml:space="preserve">а также лицам, трудоустроившимся в период обучения по образовательным программам высшего образования в соответствии с </w:t>
      </w:r>
      <w:r w:rsidR="00472CD4">
        <w:rPr>
          <w:sz w:val="28"/>
          <w:szCs w:val="28"/>
        </w:rPr>
        <w:t>частями</w:t>
      </w:r>
      <w:r w:rsidR="00A14B67" w:rsidRPr="00D66348">
        <w:rPr>
          <w:sz w:val="28"/>
          <w:szCs w:val="28"/>
        </w:rPr>
        <w:t xml:space="preserve"> 3, 4 ст</w:t>
      </w:r>
      <w:r w:rsidR="00472CD4">
        <w:rPr>
          <w:sz w:val="28"/>
          <w:szCs w:val="28"/>
        </w:rPr>
        <w:t>атьи</w:t>
      </w:r>
      <w:r w:rsidR="00A14B67" w:rsidRPr="00D66348">
        <w:rPr>
          <w:sz w:val="28"/>
          <w:szCs w:val="28"/>
        </w:rPr>
        <w:t xml:space="preserve"> 46 Федерального закона от 29.12.2012</w:t>
      </w:r>
      <w:r>
        <w:rPr>
          <w:sz w:val="28"/>
          <w:szCs w:val="28"/>
        </w:rPr>
        <w:t xml:space="preserve">            </w:t>
      </w:r>
      <w:r w:rsidR="00A14B67" w:rsidRPr="00D66348">
        <w:rPr>
          <w:sz w:val="28"/>
          <w:szCs w:val="28"/>
        </w:rPr>
        <w:t xml:space="preserve"> № 273-ФЗ «Об образовании в Российской Федерации»</w:t>
      </w:r>
      <w:r w:rsidR="00A14B67" w:rsidRPr="00001F90">
        <w:rPr>
          <w:sz w:val="28"/>
          <w:szCs w:val="28"/>
        </w:rPr>
        <w:t xml:space="preserve"> </w:t>
      </w:r>
      <w:r w:rsidR="00A14B67" w:rsidRPr="006702B1">
        <w:rPr>
          <w:sz w:val="28"/>
          <w:szCs w:val="28"/>
        </w:rPr>
        <w:t xml:space="preserve">в течение первых трех лет устанавливается </w:t>
      </w:r>
      <w:r w:rsidR="00D02173" w:rsidRPr="00BA648B">
        <w:rPr>
          <w:sz w:val="28"/>
          <w:szCs w:val="28"/>
        </w:rPr>
        <w:t xml:space="preserve">МБДОУ, МАДОУ </w:t>
      </w:r>
      <w:r w:rsidR="00E00332" w:rsidRPr="006702B1">
        <w:rPr>
          <w:sz w:val="28"/>
          <w:szCs w:val="28"/>
        </w:rPr>
        <w:t>самостоятельно.</w:t>
      </w:r>
    </w:p>
    <w:p w14:paraId="0A8350A5" w14:textId="77777777" w:rsidR="00E00332" w:rsidRPr="006702B1" w:rsidRDefault="00775B89" w:rsidP="00EC03B0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4.27</w:t>
      </w:r>
      <w:r w:rsidR="00E00332" w:rsidRPr="006702B1">
        <w:rPr>
          <w:sz w:val="28"/>
          <w:szCs w:val="28"/>
        </w:rPr>
        <w:t xml:space="preserve">. 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 наградами и другие) производятся на основании приказа руководителя </w:t>
      </w:r>
      <w:r w:rsidR="00D02173" w:rsidRPr="00BA648B">
        <w:rPr>
          <w:sz w:val="28"/>
          <w:szCs w:val="28"/>
        </w:rPr>
        <w:t xml:space="preserve">МБДОУ, МАДОУ </w:t>
      </w:r>
      <w:r w:rsidR="00E00332" w:rsidRPr="006702B1">
        <w:rPr>
          <w:sz w:val="28"/>
          <w:szCs w:val="28"/>
        </w:rPr>
        <w:t>за счет сложившейся экономии по фонду оплаты труда, с учетом мнения выборного органа первичной профсоюзной организации или, при её отсутствии</w:t>
      </w:r>
      <w:r w:rsidR="00415AB0">
        <w:rPr>
          <w:sz w:val="28"/>
          <w:szCs w:val="28"/>
        </w:rPr>
        <w:t>,</w:t>
      </w:r>
      <w:r w:rsidR="00E00332" w:rsidRPr="006702B1">
        <w:rPr>
          <w:sz w:val="28"/>
          <w:szCs w:val="28"/>
        </w:rPr>
        <w:t xml:space="preserve"> иного представительного органа работников.</w:t>
      </w:r>
    </w:p>
    <w:p w14:paraId="6AB98C07" w14:textId="77777777" w:rsidR="003A41EE" w:rsidRPr="00BA648B" w:rsidRDefault="001E79FB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5B89">
        <w:rPr>
          <w:sz w:val="28"/>
          <w:szCs w:val="28"/>
        </w:rPr>
        <w:t>.28</w:t>
      </w:r>
      <w:r>
        <w:rPr>
          <w:sz w:val="28"/>
          <w:szCs w:val="28"/>
        </w:rPr>
        <w:t>.</w:t>
      </w:r>
      <w:r w:rsidR="003A41EE" w:rsidRPr="00BA648B">
        <w:rPr>
          <w:sz w:val="28"/>
          <w:szCs w:val="28"/>
        </w:rPr>
        <w:t xml:space="preserve"> Решение об установлении стимулирующих выплат оформляется приказом руководителя МБДОУ, МАДОУ.</w:t>
      </w:r>
    </w:p>
    <w:p w14:paraId="6B3DCA52" w14:textId="77777777" w:rsidR="003A41EE" w:rsidRPr="00BA648B" w:rsidRDefault="001E79FB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41EE" w:rsidRPr="00BA648B">
        <w:rPr>
          <w:sz w:val="28"/>
          <w:szCs w:val="28"/>
        </w:rPr>
        <w:t>.</w:t>
      </w:r>
      <w:r w:rsidR="00775B89">
        <w:rPr>
          <w:sz w:val="28"/>
          <w:szCs w:val="28"/>
        </w:rPr>
        <w:t>29</w:t>
      </w:r>
      <w:r w:rsidR="003A41EE" w:rsidRPr="00BA648B">
        <w:rPr>
          <w:sz w:val="28"/>
          <w:szCs w:val="28"/>
        </w:rPr>
        <w:t xml:space="preserve">. Для увеличения фонда стимулирования </w:t>
      </w:r>
      <w:r w:rsidR="00347EC7">
        <w:rPr>
          <w:sz w:val="28"/>
          <w:szCs w:val="28"/>
        </w:rPr>
        <w:t xml:space="preserve">педагогических </w:t>
      </w:r>
      <w:r w:rsidR="003A41EE" w:rsidRPr="00BA648B">
        <w:rPr>
          <w:sz w:val="28"/>
          <w:szCs w:val="28"/>
        </w:rPr>
        <w:t>работников руководитель МБДОУ, МАДОУ вправе использовать до 50</w:t>
      </w:r>
      <w:r w:rsidR="00775B89">
        <w:rPr>
          <w:sz w:val="28"/>
          <w:szCs w:val="28"/>
        </w:rPr>
        <w:t xml:space="preserve"> </w:t>
      </w:r>
      <w:r w:rsidR="003A41EE" w:rsidRPr="00BA648B">
        <w:rPr>
          <w:sz w:val="28"/>
          <w:szCs w:val="28"/>
        </w:rPr>
        <w:t>% ежегодного объема средств от приносящей доход деятельности (за исключением спонсорской помощи).</w:t>
      </w:r>
    </w:p>
    <w:p w14:paraId="3C87AD91" w14:textId="77777777" w:rsidR="003A41EE" w:rsidRPr="00BA648B" w:rsidRDefault="001E79FB" w:rsidP="003A41EE">
      <w:pPr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A41EE" w:rsidRPr="00BA648B">
        <w:rPr>
          <w:sz w:val="28"/>
          <w:szCs w:val="28"/>
        </w:rPr>
        <w:t>. Порядок и условия оплаты труда работников</w:t>
      </w:r>
    </w:p>
    <w:p w14:paraId="3C1A5E3B" w14:textId="77777777" w:rsidR="003A41EE" w:rsidRPr="00BA648B" w:rsidRDefault="003A41EE" w:rsidP="003A41EE">
      <w:pPr>
        <w:autoSpaceDN w:val="0"/>
        <w:adjustRightInd w:val="0"/>
        <w:jc w:val="center"/>
        <w:rPr>
          <w:sz w:val="28"/>
          <w:szCs w:val="28"/>
        </w:rPr>
      </w:pPr>
      <w:r w:rsidRPr="00BA648B">
        <w:rPr>
          <w:sz w:val="28"/>
          <w:szCs w:val="28"/>
        </w:rPr>
        <w:t>учебно-вспомогательного и обслуживающего персонала</w:t>
      </w:r>
    </w:p>
    <w:p w14:paraId="5A9DCD02" w14:textId="77777777" w:rsidR="003A41EE" w:rsidRPr="00BA648B" w:rsidRDefault="003A41EE" w:rsidP="003A41EE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2CE9BD1" w14:textId="77777777" w:rsidR="003A41EE" w:rsidRPr="00BA648B" w:rsidRDefault="001E79FB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41EE" w:rsidRPr="00BA648B">
        <w:rPr>
          <w:sz w:val="28"/>
          <w:szCs w:val="28"/>
        </w:rPr>
        <w:t xml:space="preserve">.1. Заработная плата учебно-вспомогательного и обслуживающего персонала </w:t>
      </w:r>
      <w:r w:rsidR="00EC1DB4" w:rsidRPr="00BA648B">
        <w:rPr>
          <w:sz w:val="28"/>
          <w:szCs w:val="28"/>
        </w:rPr>
        <w:t xml:space="preserve">МБДОУ, МАДОУ </w:t>
      </w:r>
      <w:r w:rsidR="003A41EE" w:rsidRPr="00BA648B">
        <w:rPr>
          <w:sz w:val="28"/>
          <w:szCs w:val="28"/>
        </w:rPr>
        <w:t>состоит из базовой части и стимулирующих выплат.</w:t>
      </w:r>
    </w:p>
    <w:p w14:paraId="7B3C95D0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 xml:space="preserve">Базовая часть состоит из </w:t>
      </w:r>
      <w:r w:rsidR="00347EC7">
        <w:rPr>
          <w:sz w:val="28"/>
          <w:szCs w:val="28"/>
        </w:rPr>
        <w:t>должностных</w:t>
      </w:r>
      <w:r w:rsidRPr="00BA648B">
        <w:rPr>
          <w:sz w:val="28"/>
          <w:szCs w:val="28"/>
        </w:rPr>
        <w:t xml:space="preserve"> </w:t>
      </w:r>
      <w:r w:rsidR="00420675" w:rsidRPr="00BA648B">
        <w:rPr>
          <w:sz w:val="28"/>
          <w:szCs w:val="28"/>
        </w:rPr>
        <w:t>окладов</w:t>
      </w:r>
      <w:r w:rsidRPr="00BA648B">
        <w:rPr>
          <w:sz w:val="28"/>
          <w:szCs w:val="28"/>
        </w:rPr>
        <w:t xml:space="preserve"> и выплат компенсационного характера.</w:t>
      </w:r>
    </w:p>
    <w:p w14:paraId="5E4C3430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>Стимулирующий фонд может быть увеличен за счет экономии ФОТ, в том числе за счет оптимизации численности работников.</w:t>
      </w:r>
    </w:p>
    <w:p w14:paraId="2C7AF75F" w14:textId="77777777" w:rsidR="00420675" w:rsidRPr="000A1D8D" w:rsidRDefault="00420675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>Размер заработн</w:t>
      </w:r>
      <w:r w:rsidR="00D7173B" w:rsidRPr="00BA648B">
        <w:rPr>
          <w:sz w:val="28"/>
          <w:szCs w:val="28"/>
        </w:rPr>
        <w:t>ой</w:t>
      </w:r>
      <w:r w:rsidRPr="00BA648B">
        <w:rPr>
          <w:sz w:val="28"/>
          <w:szCs w:val="28"/>
        </w:rPr>
        <w:t xml:space="preserve"> платы работников учебно-вспомогательного и обслуживающего персонала не может быть менее установленного действующим законодательством МРОТ</w:t>
      </w:r>
      <w:r w:rsidR="000A1D8D">
        <w:rPr>
          <w:sz w:val="28"/>
          <w:szCs w:val="28"/>
        </w:rPr>
        <w:t>,</w:t>
      </w:r>
      <w:r w:rsidR="000A1D8D" w:rsidRPr="000A1D8D">
        <w:rPr>
          <w:sz w:val="26"/>
          <w:szCs w:val="26"/>
        </w:rPr>
        <w:t xml:space="preserve"> </w:t>
      </w:r>
      <w:r w:rsidR="000A1D8D" w:rsidRPr="000A1D8D">
        <w:rPr>
          <w:sz w:val="28"/>
          <w:szCs w:val="28"/>
        </w:rPr>
        <w:t xml:space="preserve">увеличенного на </w:t>
      </w:r>
      <w:r w:rsidR="00A1231F">
        <w:rPr>
          <w:sz w:val="28"/>
          <w:szCs w:val="28"/>
        </w:rPr>
        <w:t xml:space="preserve">выплаты компенсационного характера и </w:t>
      </w:r>
      <w:r w:rsidR="000A1D8D" w:rsidRPr="000A1D8D">
        <w:rPr>
          <w:sz w:val="28"/>
          <w:szCs w:val="28"/>
        </w:rPr>
        <w:t>районный коэффициент</w:t>
      </w:r>
      <w:r w:rsidRPr="000A1D8D">
        <w:rPr>
          <w:sz w:val="28"/>
          <w:szCs w:val="28"/>
        </w:rPr>
        <w:t>.</w:t>
      </w:r>
    </w:p>
    <w:p w14:paraId="0470BA80" w14:textId="77777777" w:rsidR="00420675" w:rsidRDefault="001E79FB" w:rsidP="00EC03B0">
      <w:pPr>
        <w:keepNext/>
        <w:keepLines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7EC7">
        <w:rPr>
          <w:sz w:val="28"/>
          <w:szCs w:val="28"/>
        </w:rPr>
        <w:t>.2.</w:t>
      </w:r>
      <w:r w:rsidR="003A41EE" w:rsidRPr="00BA648B">
        <w:rPr>
          <w:sz w:val="28"/>
          <w:szCs w:val="28"/>
        </w:rPr>
        <w:t xml:space="preserve"> </w:t>
      </w:r>
      <w:hyperlink w:anchor="Par1191" w:history="1">
        <w:r w:rsidR="003A41EE" w:rsidRPr="00BA648B">
          <w:rPr>
            <w:sz w:val="28"/>
            <w:szCs w:val="28"/>
          </w:rPr>
          <w:t>Размеры</w:t>
        </w:r>
      </w:hyperlink>
      <w:r w:rsidR="003A41EE" w:rsidRPr="00BA648B">
        <w:rPr>
          <w:sz w:val="28"/>
          <w:szCs w:val="28"/>
        </w:rPr>
        <w:t xml:space="preserve"> </w:t>
      </w:r>
      <w:r w:rsidR="00347EC7" w:rsidRPr="0089462B">
        <w:rPr>
          <w:sz w:val="28"/>
          <w:szCs w:val="28"/>
        </w:rPr>
        <w:t xml:space="preserve">окладов (должностных окладов), ставок заработной платы  </w:t>
      </w:r>
      <w:r w:rsidR="003A41EE" w:rsidRPr="00BA648B">
        <w:rPr>
          <w:sz w:val="28"/>
          <w:szCs w:val="28"/>
        </w:rPr>
        <w:t xml:space="preserve">учебно-вспомогательного и обслуживающего персонала </w:t>
      </w:r>
      <w:r w:rsidR="00EC1DB4" w:rsidRPr="00BA648B">
        <w:rPr>
          <w:sz w:val="28"/>
          <w:szCs w:val="28"/>
        </w:rPr>
        <w:t>МБДОУ, МАДОУ</w:t>
      </w:r>
      <w:r w:rsidR="003A41EE" w:rsidRPr="00BA648B">
        <w:rPr>
          <w:sz w:val="28"/>
          <w:szCs w:val="28"/>
        </w:rPr>
        <w:t xml:space="preserve"> устанавливается согласно приложению </w:t>
      </w:r>
      <w:r w:rsidR="00642029">
        <w:rPr>
          <w:sz w:val="28"/>
          <w:szCs w:val="28"/>
        </w:rPr>
        <w:t>3</w:t>
      </w:r>
      <w:r w:rsidR="003A41EE" w:rsidRPr="00BA648B">
        <w:rPr>
          <w:sz w:val="28"/>
          <w:szCs w:val="28"/>
        </w:rPr>
        <w:t xml:space="preserve"> </w:t>
      </w:r>
      <w:r w:rsidR="003A41EE" w:rsidRPr="00642029">
        <w:rPr>
          <w:sz w:val="28"/>
          <w:szCs w:val="28"/>
        </w:rPr>
        <w:t xml:space="preserve">к </w:t>
      </w:r>
      <w:r w:rsidR="00424C85" w:rsidRPr="00642029">
        <w:rPr>
          <w:sz w:val="28"/>
          <w:szCs w:val="28"/>
        </w:rPr>
        <w:t>настоящему Положению</w:t>
      </w:r>
      <w:r w:rsidR="003A41EE" w:rsidRPr="00642029">
        <w:rPr>
          <w:sz w:val="28"/>
          <w:szCs w:val="28"/>
        </w:rPr>
        <w:t>.</w:t>
      </w:r>
      <w:r w:rsidR="003A41EE" w:rsidRPr="00BA648B">
        <w:rPr>
          <w:sz w:val="28"/>
          <w:szCs w:val="28"/>
        </w:rPr>
        <w:t xml:space="preserve"> </w:t>
      </w:r>
    </w:p>
    <w:p w14:paraId="73AF82CF" w14:textId="77777777" w:rsidR="00EC1DB4" w:rsidRPr="00EC40D8" w:rsidRDefault="00EC1DB4" w:rsidP="00EC1DB4">
      <w:pPr>
        <w:ind w:firstLine="709"/>
        <w:jc w:val="both"/>
        <w:rPr>
          <w:sz w:val="28"/>
          <w:szCs w:val="28"/>
          <w:lang w:eastAsia="en-US"/>
        </w:rPr>
      </w:pPr>
      <w:r w:rsidRPr="00EC40D8">
        <w:rPr>
          <w:sz w:val="28"/>
          <w:szCs w:val="28"/>
          <w:lang w:eastAsia="en-US"/>
        </w:rPr>
        <w:t xml:space="preserve">5.3. Виды выплат компенсационного характера учебно-вспомогательному и обслуживающему персоналу, порядок и условия их назначения определяются локальными актами </w:t>
      </w:r>
      <w:r w:rsidRPr="00EC40D8">
        <w:rPr>
          <w:sz w:val="28"/>
          <w:szCs w:val="28"/>
        </w:rPr>
        <w:t>МБДОУ, МАДОУ</w:t>
      </w:r>
      <w:r w:rsidRPr="00EC40D8">
        <w:rPr>
          <w:sz w:val="28"/>
          <w:szCs w:val="28"/>
          <w:lang w:eastAsia="en-US"/>
        </w:rPr>
        <w:t xml:space="preserve"> с учетом настоящего Положения.</w:t>
      </w:r>
    </w:p>
    <w:p w14:paraId="2F3A35E3" w14:textId="77777777" w:rsidR="00EC1DB4" w:rsidRPr="00EC40D8" w:rsidRDefault="00EC1DB4" w:rsidP="00EC1DB4">
      <w:pPr>
        <w:ind w:firstLine="709"/>
        <w:jc w:val="both"/>
        <w:rPr>
          <w:sz w:val="28"/>
          <w:szCs w:val="28"/>
          <w:lang w:eastAsia="en-US"/>
        </w:rPr>
      </w:pPr>
      <w:r w:rsidRPr="00EC40D8">
        <w:rPr>
          <w:sz w:val="28"/>
          <w:szCs w:val="28"/>
          <w:lang w:eastAsia="en-US"/>
        </w:rPr>
        <w:t xml:space="preserve">Учебно-вспомогательному и обслуживающему персоналу </w:t>
      </w:r>
      <w:r w:rsidRPr="00EC40D8">
        <w:rPr>
          <w:sz w:val="28"/>
          <w:szCs w:val="28"/>
        </w:rPr>
        <w:t xml:space="preserve">МБДОУ, МАДОУ </w:t>
      </w:r>
      <w:r w:rsidRPr="00EC40D8">
        <w:rPr>
          <w:sz w:val="28"/>
          <w:szCs w:val="28"/>
          <w:lang w:eastAsia="en-US"/>
        </w:rPr>
        <w:t>устанавливаются следующие выплаты компенсационного характера:</w:t>
      </w:r>
    </w:p>
    <w:p w14:paraId="67321483" w14:textId="77777777" w:rsidR="00EC1DB4" w:rsidRPr="00EC40D8" w:rsidRDefault="00EC1DB4" w:rsidP="00EC1DB4">
      <w:pPr>
        <w:ind w:firstLine="709"/>
        <w:jc w:val="both"/>
        <w:rPr>
          <w:sz w:val="28"/>
          <w:szCs w:val="28"/>
          <w:lang w:eastAsia="en-US"/>
        </w:rPr>
      </w:pPr>
      <w:r w:rsidRPr="00EC40D8">
        <w:rPr>
          <w:sz w:val="28"/>
          <w:szCs w:val="28"/>
          <w:lang w:eastAsia="en-US"/>
        </w:rPr>
        <w:t>выплаты работникам, занятым на работах с вредными и (или) опасными условиями труда;</w:t>
      </w:r>
    </w:p>
    <w:p w14:paraId="0749D7A2" w14:textId="77777777" w:rsidR="00EC1DB4" w:rsidRPr="00EC40D8" w:rsidRDefault="00EC1DB4" w:rsidP="00EC1DB4">
      <w:pPr>
        <w:ind w:firstLine="709"/>
        <w:jc w:val="both"/>
        <w:rPr>
          <w:sz w:val="28"/>
          <w:szCs w:val="28"/>
          <w:lang w:eastAsia="en-US"/>
        </w:rPr>
      </w:pPr>
      <w:r w:rsidRPr="00EC40D8">
        <w:rPr>
          <w:sz w:val="28"/>
          <w:szCs w:val="28"/>
          <w:lang w:eastAsia="en-US"/>
        </w:rPr>
        <w:t>выплаты за работу в условиях, отклоняющихся от нормальных (при выполнении работ различно</w:t>
      </w:r>
      <w:r w:rsidR="000F78AA">
        <w:rPr>
          <w:sz w:val="28"/>
          <w:szCs w:val="28"/>
          <w:lang w:eastAsia="en-US"/>
        </w:rPr>
        <w:t>й</w:t>
      </w:r>
      <w:r w:rsidRPr="00EC40D8">
        <w:rPr>
          <w:sz w:val="28"/>
          <w:szCs w:val="28"/>
          <w:lang w:eastAsia="en-US"/>
        </w:rPr>
        <w:t xml:space="preserve"> квалификации, совмещении профессий (должностей), сверхурочной работе, работе в ночное время, работе в выходные и нерабочие праздничные дни, за исполнение обязанностей временно отсутствующего работника без освобождения от работы);</w:t>
      </w:r>
    </w:p>
    <w:p w14:paraId="36E226DD" w14:textId="77777777" w:rsidR="00EC1DB4" w:rsidRPr="00EC40D8" w:rsidRDefault="00EC1DB4" w:rsidP="00EC1DB4">
      <w:pPr>
        <w:ind w:firstLine="709"/>
        <w:jc w:val="both"/>
        <w:rPr>
          <w:sz w:val="28"/>
          <w:szCs w:val="28"/>
          <w:lang w:eastAsia="en-US"/>
        </w:rPr>
      </w:pPr>
      <w:r w:rsidRPr="00EC40D8">
        <w:rPr>
          <w:sz w:val="28"/>
          <w:szCs w:val="28"/>
          <w:lang w:eastAsia="en-US"/>
        </w:rPr>
        <w:t>выплаты за работу в местностях с особыми климатическими условиями (районный коэффициент);</w:t>
      </w:r>
    </w:p>
    <w:p w14:paraId="1CF9AAED" w14:textId="77777777" w:rsidR="00EC1DB4" w:rsidRPr="00EC40D8" w:rsidRDefault="00EC1DB4" w:rsidP="00EC1DB4">
      <w:pPr>
        <w:ind w:firstLine="709"/>
        <w:jc w:val="both"/>
        <w:rPr>
          <w:sz w:val="28"/>
          <w:szCs w:val="28"/>
          <w:lang w:eastAsia="en-US"/>
        </w:rPr>
      </w:pPr>
      <w:r w:rsidRPr="00EC40D8">
        <w:rPr>
          <w:sz w:val="28"/>
          <w:szCs w:val="28"/>
          <w:lang w:eastAsia="en-US"/>
        </w:rPr>
        <w:t>иные выплаты, предусмотренные действующим законодательством.</w:t>
      </w:r>
    </w:p>
    <w:p w14:paraId="311F1A3E" w14:textId="77777777" w:rsidR="00EC1DB4" w:rsidRPr="00EC40D8" w:rsidRDefault="00887DDD" w:rsidP="00EC1DB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5.4. </w:t>
      </w:r>
      <w:r w:rsidR="00EC1DB4" w:rsidRPr="00EC40D8">
        <w:rPr>
          <w:sz w:val="28"/>
          <w:szCs w:val="28"/>
          <w:lang w:eastAsia="en-US"/>
        </w:rPr>
        <w:t xml:space="preserve">Выплаты компенсационного характера учебно-вспомогательному и обслуживающему персоналу </w:t>
      </w:r>
      <w:r w:rsidR="00EC1DB4" w:rsidRPr="00EC40D8">
        <w:rPr>
          <w:sz w:val="28"/>
          <w:szCs w:val="28"/>
        </w:rPr>
        <w:t xml:space="preserve">МБДОУ, МАДОУ </w:t>
      </w:r>
      <w:r w:rsidR="00EC1DB4" w:rsidRPr="00EC40D8">
        <w:rPr>
          <w:sz w:val="28"/>
          <w:szCs w:val="28"/>
          <w:lang w:eastAsia="en-US"/>
        </w:rPr>
        <w:t xml:space="preserve">за работу в условиях, отклоняющихся от нормальных (при выполнении работ различной квалификации, совмещении профессии (должностей), сверхурочной работе, работе в ночное время), устанавливаются в соответствии </w:t>
      </w:r>
      <w:r w:rsidR="007526E9" w:rsidRPr="00EC40D8">
        <w:rPr>
          <w:sz w:val="28"/>
          <w:szCs w:val="28"/>
        </w:rPr>
        <w:t>с трудовым законодательством и иными нормативными правовыми актами, содержащими нормы трудового права</w:t>
      </w:r>
      <w:r w:rsidR="00EC1DB4" w:rsidRPr="00EC40D8">
        <w:rPr>
          <w:sz w:val="28"/>
          <w:szCs w:val="28"/>
          <w:lang w:eastAsia="en-US"/>
        </w:rPr>
        <w:t>.</w:t>
      </w:r>
    </w:p>
    <w:p w14:paraId="113E95B1" w14:textId="77777777" w:rsidR="00EC1DB4" w:rsidRPr="00EC40D8" w:rsidRDefault="00887DDD" w:rsidP="00EC1DB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5.5. </w:t>
      </w:r>
      <w:r w:rsidR="00EC1DB4" w:rsidRPr="00EC40D8">
        <w:rPr>
          <w:sz w:val="28"/>
          <w:szCs w:val="28"/>
          <w:lang w:eastAsia="en-US"/>
        </w:rPr>
        <w:t>Выплаты компенсационного характера учебно-вспомогательному и обслуживающему персоналу</w:t>
      </w:r>
      <w:r w:rsidR="00AF446B" w:rsidRPr="00EC40D8">
        <w:rPr>
          <w:sz w:val="28"/>
          <w:szCs w:val="28"/>
        </w:rPr>
        <w:t xml:space="preserve"> МБДОУ, МАДОУ</w:t>
      </w:r>
      <w:r w:rsidR="00EC1DB4" w:rsidRPr="00EC40D8">
        <w:rPr>
          <w:sz w:val="28"/>
          <w:szCs w:val="28"/>
          <w:lang w:eastAsia="en-US"/>
        </w:rPr>
        <w:t xml:space="preserve">, занятому на работах с вредными и (или) опасными условиями труда, осуществляются в соответствии </w:t>
      </w:r>
      <w:r w:rsidR="007526E9" w:rsidRPr="006702B1">
        <w:rPr>
          <w:sz w:val="28"/>
          <w:szCs w:val="28"/>
        </w:rPr>
        <w:t>с</w:t>
      </w:r>
      <w:r w:rsidR="007526E9">
        <w:rPr>
          <w:sz w:val="28"/>
          <w:szCs w:val="28"/>
        </w:rPr>
        <w:t xml:space="preserve"> трудовым законодательством и иными нормативными правовыми актами, содержащими нормы трудового права</w:t>
      </w:r>
      <w:r w:rsidR="00EC1DB4" w:rsidRPr="00EC40D8">
        <w:rPr>
          <w:sz w:val="28"/>
          <w:szCs w:val="28"/>
          <w:lang w:eastAsia="en-US"/>
        </w:rPr>
        <w:t xml:space="preserve">. </w:t>
      </w:r>
      <w:r w:rsidR="005952AE" w:rsidRPr="00BA648B">
        <w:rPr>
          <w:sz w:val="28"/>
          <w:szCs w:val="28"/>
        </w:rPr>
        <w:t>МБДОУ, МАДОУ</w:t>
      </w:r>
      <w:r w:rsidR="005952AE" w:rsidRPr="00EC40D8">
        <w:rPr>
          <w:sz w:val="28"/>
          <w:szCs w:val="28"/>
          <w:lang w:eastAsia="en-US"/>
        </w:rPr>
        <w:t xml:space="preserve"> </w:t>
      </w:r>
      <w:r w:rsidR="005952AE">
        <w:rPr>
          <w:sz w:val="28"/>
          <w:szCs w:val="28"/>
          <w:lang w:eastAsia="en-US"/>
        </w:rPr>
        <w:t>в</w:t>
      </w:r>
      <w:r w:rsidR="00EC1DB4" w:rsidRPr="00EC40D8">
        <w:rPr>
          <w:sz w:val="28"/>
          <w:szCs w:val="28"/>
          <w:lang w:eastAsia="en-US"/>
        </w:rPr>
        <w:t xml:space="preserve"> целях определения размера указанных выплат организует проведение специальной оценки услови</w:t>
      </w:r>
      <w:r w:rsidR="000F78AA">
        <w:rPr>
          <w:sz w:val="28"/>
          <w:szCs w:val="28"/>
          <w:lang w:eastAsia="en-US"/>
        </w:rPr>
        <w:t>й</w:t>
      </w:r>
      <w:r w:rsidR="00EC1DB4" w:rsidRPr="00EC40D8">
        <w:rPr>
          <w:sz w:val="28"/>
          <w:szCs w:val="28"/>
          <w:lang w:eastAsia="en-US"/>
        </w:rPr>
        <w:t xml:space="preserve"> труда.</w:t>
      </w:r>
    </w:p>
    <w:p w14:paraId="2901609F" w14:textId="77777777" w:rsidR="00EC1DB4" w:rsidRPr="00EC40D8" w:rsidRDefault="00887DDD" w:rsidP="00EC1DB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5.6.</w:t>
      </w:r>
      <w:r w:rsidR="00EC1DB4" w:rsidRPr="00EC40D8">
        <w:rPr>
          <w:sz w:val="28"/>
          <w:szCs w:val="28"/>
          <w:lang w:eastAsia="en-US"/>
        </w:rPr>
        <w:t xml:space="preserve"> Выплаты компенсационного характера учебно-вспомогательному и обслуживающему персоналу</w:t>
      </w:r>
      <w:r w:rsidR="00AF446B" w:rsidRPr="00EC40D8">
        <w:rPr>
          <w:sz w:val="28"/>
          <w:szCs w:val="28"/>
          <w:lang w:eastAsia="en-US"/>
        </w:rPr>
        <w:t xml:space="preserve"> </w:t>
      </w:r>
      <w:r w:rsidR="00AF446B" w:rsidRPr="00EC40D8">
        <w:rPr>
          <w:sz w:val="28"/>
          <w:szCs w:val="28"/>
        </w:rPr>
        <w:t>МБДОУ, МАДОУ</w:t>
      </w:r>
      <w:r w:rsidR="00EC1DB4" w:rsidRPr="00EC40D8">
        <w:rPr>
          <w:sz w:val="28"/>
          <w:szCs w:val="28"/>
          <w:lang w:eastAsia="en-US"/>
        </w:rPr>
        <w:t xml:space="preserve">, занятому в местностях с особыми </w:t>
      </w:r>
      <w:r w:rsidR="00EC1DB4" w:rsidRPr="00EC40D8">
        <w:rPr>
          <w:sz w:val="28"/>
          <w:szCs w:val="28"/>
          <w:lang w:eastAsia="en-US"/>
        </w:rPr>
        <w:lastRenderedPageBreak/>
        <w:t xml:space="preserve">климатическими условиями, устанавливаются в соответствии </w:t>
      </w:r>
      <w:r w:rsidR="007526E9" w:rsidRPr="00EC40D8">
        <w:rPr>
          <w:sz w:val="28"/>
          <w:szCs w:val="28"/>
        </w:rPr>
        <w:t>с трудовым законодательством и иными нормативными правовыми актами, содержащими нормы трудового права</w:t>
      </w:r>
      <w:r w:rsidR="00EC1DB4" w:rsidRPr="00EC40D8">
        <w:rPr>
          <w:sz w:val="28"/>
          <w:szCs w:val="28"/>
          <w:lang w:eastAsia="en-US"/>
        </w:rPr>
        <w:t>.</w:t>
      </w:r>
    </w:p>
    <w:p w14:paraId="34E48BE1" w14:textId="77777777" w:rsidR="00EC1DB4" w:rsidRPr="00EC40D8" w:rsidRDefault="00EC1DB4" w:rsidP="00EC1DB4">
      <w:pPr>
        <w:ind w:firstLine="709"/>
        <w:jc w:val="both"/>
        <w:rPr>
          <w:sz w:val="28"/>
          <w:szCs w:val="28"/>
          <w:lang w:eastAsia="en-US"/>
        </w:rPr>
      </w:pPr>
      <w:r w:rsidRPr="00EC40D8">
        <w:rPr>
          <w:sz w:val="28"/>
          <w:szCs w:val="28"/>
          <w:lang w:eastAsia="en-US"/>
        </w:rPr>
        <w:t xml:space="preserve">К выплатам компенсационного характера учебно-вспомогательному и обслуживающему персоналу </w:t>
      </w:r>
      <w:r w:rsidR="00AF446B" w:rsidRPr="00EC40D8">
        <w:rPr>
          <w:sz w:val="28"/>
          <w:szCs w:val="28"/>
        </w:rPr>
        <w:t>МБДОУ, МАДОУ</w:t>
      </w:r>
      <w:r w:rsidR="00AF446B" w:rsidRPr="00EC40D8">
        <w:rPr>
          <w:sz w:val="28"/>
          <w:szCs w:val="28"/>
          <w:lang w:eastAsia="en-US"/>
        </w:rPr>
        <w:t xml:space="preserve"> </w:t>
      </w:r>
      <w:r w:rsidRPr="00EC40D8">
        <w:rPr>
          <w:sz w:val="28"/>
          <w:szCs w:val="28"/>
          <w:lang w:eastAsia="en-US"/>
        </w:rPr>
        <w:t xml:space="preserve">за работу в местностях с особыми климатическими условиями относятся районные коэффициенты. Размеры районных коэффициентов устанавливаются в соответствии </w:t>
      </w:r>
      <w:r w:rsidR="007526E9" w:rsidRPr="00EC40D8">
        <w:rPr>
          <w:sz w:val="28"/>
          <w:szCs w:val="28"/>
        </w:rPr>
        <w:t>с трудовым законодательством и иными нормативными правовыми актами, содержащими нормы трудового права</w:t>
      </w:r>
      <w:r w:rsidRPr="00EC40D8">
        <w:rPr>
          <w:sz w:val="28"/>
          <w:szCs w:val="28"/>
          <w:lang w:eastAsia="en-US"/>
        </w:rPr>
        <w:t>.</w:t>
      </w:r>
    </w:p>
    <w:p w14:paraId="3ED70198" w14:textId="77777777" w:rsidR="00EC1DB4" w:rsidRPr="00EC40D8" w:rsidRDefault="00887DDD" w:rsidP="00EC1DB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5.7.</w:t>
      </w:r>
      <w:r w:rsidR="00EC1DB4" w:rsidRPr="00EC40D8">
        <w:rPr>
          <w:sz w:val="28"/>
          <w:szCs w:val="28"/>
          <w:lang w:eastAsia="en-US"/>
        </w:rPr>
        <w:t xml:space="preserve"> Выплаты компенсационного характера осуществля</w:t>
      </w:r>
      <w:r w:rsidR="000F78AA">
        <w:rPr>
          <w:sz w:val="28"/>
          <w:szCs w:val="28"/>
          <w:lang w:eastAsia="en-US"/>
        </w:rPr>
        <w:t>ю</w:t>
      </w:r>
      <w:r w:rsidR="00EC1DB4" w:rsidRPr="00EC40D8">
        <w:rPr>
          <w:sz w:val="28"/>
          <w:szCs w:val="28"/>
          <w:lang w:eastAsia="en-US"/>
        </w:rPr>
        <w:t xml:space="preserve">тся в пределах фонда оплаты труда </w:t>
      </w:r>
      <w:r w:rsidR="00AF446B" w:rsidRPr="00EC40D8">
        <w:rPr>
          <w:sz w:val="28"/>
          <w:szCs w:val="28"/>
        </w:rPr>
        <w:t xml:space="preserve">МБДОУ, МАДОУ </w:t>
      </w:r>
      <w:r w:rsidR="00EC1DB4" w:rsidRPr="00EC40D8">
        <w:rPr>
          <w:sz w:val="28"/>
          <w:szCs w:val="28"/>
          <w:lang w:eastAsia="en-US"/>
        </w:rPr>
        <w:t>в соответствующем финансовом году.</w:t>
      </w:r>
    </w:p>
    <w:p w14:paraId="5964E94D" w14:textId="77777777" w:rsidR="00EC1DB4" w:rsidRPr="00EC40D8" w:rsidRDefault="00887DDD" w:rsidP="00EC1DB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5.8</w:t>
      </w:r>
      <w:r w:rsidR="00EC1DB4" w:rsidRPr="00EC40D8">
        <w:rPr>
          <w:sz w:val="28"/>
          <w:szCs w:val="28"/>
          <w:lang w:eastAsia="en-US"/>
        </w:rPr>
        <w:t>. 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14:paraId="0F571AF3" w14:textId="77777777" w:rsidR="00EC1DB4" w:rsidRPr="00EC40D8" w:rsidRDefault="00887DDD" w:rsidP="00EC1DB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5.9.</w:t>
      </w:r>
      <w:r w:rsidR="00EC1DB4" w:rsidRPr="00EC40D8">
        <w:rPr>
          <w:sz w:val="28"/>
          <w:szCs w:val="28"/>
          <w:lang w:eastAsia="en-US"/>
        </w:rPr>
        <w:t xml:space="preserve"> Виды выплат </w:t>
      </w:r>
      <w:r w:rsidR="00AF446B" w:rsidRPr="00EC40D8">
        <w:rPr>
          <w:sz w:val="28"/>
          <w:szCs w:val="28"/>
          <w:lang w:eastAsia="en-US"/>
        </w:rPr>
        <w:t>компенсационного</w:t>
      </w:r>
      <w:r w:rsidR="00EC1DB4" w:rsidRPr="00EC40D8">
        <w:rPr>
          <w:sz w:val="28"/>
          <w:szCs w:val="28"/>
          <w:lang w:eastAsia="en-US"/>
        </w:rPr>
        <w:t xml:space="preserve"> характера учебно-вспомогательного и обслуживающего персонала</w:t>
      </w:r>
      <w:r w:rsidR="00AF446B" w:rsidRPr="00EC40D8">
        <w:rPr>
          <w:sz w:val="28"/>
          <w:szCs w:val="28"/>
          <w:lang w:eastAsia="en-US"/>
        </w:rPr>
        <w:t xml:space="preserve"> </w:t>
      </w:r>
      <w:r w:rsidR="00AF446B" w:rsidRPr="00EC40D8">
        <w:rPr>
          <w:sz w:val="28"/>
          <w:szCs w:val="28"/>
        </w:rPr>
        <w:t>МБДОУ, МАДОУ</w:t>
      </w:r>
      <w:r w:rsidR="00EC1DB4" w:rsidRPr="00EC40D8">
        <w:rPr>
          <w:sz w:val="28"/>
          <w:szCs w:val="28"/>
          <w:lang w:eastAsia="en-US"/>
        </w:rPr>
        <w:t xml:space="preserve">, порядок и условия их назначения определяются локальными актами </w:t>
      </w:r>
      <w:r w:rsidR="00AF446B" w:rsidRPr="00EC40D8">
        <w:rPr>
          <w:sz w:val="28"/>
          <w:szCs w:val="28"/>
        </w:rPr>
        <w:t>МБДОУ, МАДОУ</w:t>
      </w:r>
      <w:r w:rsidR="00EC1DB4" w:rsidRPr="00EC40D8">
        <w:rPr>
          <w:sz w:val="28"/>
          <w:szCs w:val="28"/>
          <w:lang w:eastAsia="en-US"/>
        </w:rPr>
        <w:t xml:space="preserve">, </w:t>
      </w:r>
      <w:r w:rsidR="00F5287C" w:rsidRPr="006702B1">
        <w:rPr>
          <w:sz w:val="28"/>
          <w:szCs w:val="28"/>
        </w:rPr>
        <w:t>с учетом мнения выборного органа первичной профсоюзной организации или, при её отсутствии</w:t>
      </w:r>
      <w:r w:rsidR="00F5287C">
        <w:rPr>
          <w:sz w:val="28"/>
          <w:szCs w:val="28"/>
        </w:rPr>
        <w:t>,</w:t>
      </w:r>
      <w:r w:rsidR="00F5287C" w:rsidRPr="006702B1">
        <w:rPr>
          <w:sz w:val="28"/>
          <w:szCs w:val="28"/>
        </w:rPr>
        <w:t xml:space="preserve"> иного представительного органа работников</w:t>
      </w:r>
      <w:r w:rsidR="00EC1DB4" w:rsidRPr="00EC40D8">
        <w:rPr>
          <w:sz w:val="28"/>
          <w:szCs w:val="28"/>
          <w:lang w:eastAsia="en-US"/>
        </w:rPr>
        <w:t>, разработанными с учетом настоящего Положения.</w:t>
      </w:r>
    </w:p>
    <w:p w14:paraId="1BB185F1" w14:textId="77777777" w:rsidR="00AF446B" w:rsidRPr="00EC40D8" w:rsidRDefault="00887DDD" w:rsidP="00AF446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5.10</w:t>
      </w:r>
      <w:r w:rsidR="00AF446B" w:rsidRPr="00EC40D8">
        <w:rPr>
          <w:sz w:val="28"/>
          <w:szCs w:val="28"/>
          <w:lang w:eastAsia="en-US"/>
        </w:rPr>
        <w:t xml:space="preserve">. Для учебно-вспомогательного и обслуживающего персонала </w:t>
      </w:r>
      <w:r w:rsidR="00AF446B" w:rsidRPr="00EC40D8">
        <w:rPr>
          <w:sz w:val="28"/>
          <w:szCs w:val="28"/>
        </w:rPr>
        <w:t>МБДОУ, МАДОУ</w:t>
      </w:r>
      <w:r w:rsidR="00AF446B" w:rsidRPr="00EC40D8">
        <w:rPr>
          <w:sz w:val="28"/>
          <w:szCs w:val="28"/>
          <w:lang w:eastAsia="en-US"/>
        </w:rPr>
        <w:t xml:space="preserve"> устанавливаются следующие выплаты стимулирующего характера:</w:t>
      </w:r>
    </w:p>
    <w:p w14:paraId="046C21BB" w14:textId="77777777" w:rsidR="00AF446B" w:rsidRPr="00EC40D8" w:rsidRDefault="00AF446B" w:rsidP="00AF446B">
      <w:pPr>
        <w:ind w:firstLine="709"/>
        <w:jc w:val="both"/>
        <w:rPr>
          <w:sz w:val="28"/>
          <w:szCs w:val="28"/>
          <w:lang w:eastAsia="en-US"/>
        </w:rPr>
      </w:pPr>
      <w:r w:rsidRPr="00EC40D8">
        <w:rPr>
          <w:sz w:val="28"/>
          <w:szCs w:val="28"/>
          <w:lang w:eastAsia="en-US"/>
        </w:rPr>
        <w:t>ежемесячная выплата за результативность профессиональной деятельности (эффективность деятельности) и качественное выполнение должностных обязанностей;</w:t>
      </w:r>
    </w:p>
    <w:p w14:paraId="4356B8BB" w14:textId="77777777" w:rsidR="00AF446B" w:rsidRPr="00EC40D8" w:rsidRDefault="00AF446B" w:rsidP="00AF446B">
      <w:pPr>
        <w:ind w:firstLine="709"/>
        <w:jc w:val="both"/>
        <w:rPr>
          <w:sz w:val="28"/>
          <w:szCs w:val="28"/>
          <w:lang w:eastAsia="en-US"/>
        </w:rPr>
      </w:pPr>
      <w:r w:rsidRPr="00EC40D8">
        <w:rPr>
          <w:sz w:val="28"/>
          <w:szCs w:val="28"/>
          <w:lang w:eastAsia="en-US"/>
        </w:rPr>
        <w:t>за интенсивность и высокие результаты труда; премии по итогам работы (</w:t>
      </w:r>
      <w:r w:rsidR="00EC40D8" w:rsidRPr="00EC40D8">
        <w:rPr>
          <w:sz w:val="28"/>
          <w:szCs w:val="28"/>
          <w:lang w:eastAsia="en-US"/>
        </w:rPr>
        <w:t xml:space="preserve">квартал, полугодие, </w:t>
      </w:r>
      <w:r w:rsidRPr="00EC40D8">
        <w:rPr>
          <w:sz w:val="28"/>
          <w:szCs w:val="28"/>
          <w:lang w:eastAsia="en-US"/>
        </w:rPr>
        <w:t>9 месяцев, год);</w:t>
      </w:r>
    </w:p>
    <w:p w14:paraId="70F9C7CE" w14:textId="77777777" w:rsidR="00AF446B" w:rsidRPr="00EC40D8" w:rsidRDefault="00AF446B" w:rsidP="00AF446B">
      <w:pPr>
        <w:ind w:firstLine="709"/>
        <w:jc w:val="both"/>
        <w:rPr>
          <w:sz w:val="28"/>
          <w:szCs w:val="28"/>
          <w:lang w:eastAsia="en-US"/>
        </w:rPr>
      </w:pPr>
      <w:r w:rsidRPr="00EC40D8">
        <w:rPr>
          <w:sz w:val="28"/>
          <w:szCs w:val="28"/>
          <w:lang w:eastAsia="en-US"/>
        </w:rPr>
        <w:t xml:space="preserve">иные поощрительные выплаты, предусмотренные локальными актами </w:t>
      </w:r>
      <w:r w:rsidR="00EC40D8" w:rsidRPr="00EC40D8">
        <w:rPr>
          <w:sz w:val="28"/>
          <w:szCs w:val="28"/>
        </w:rPr>
        <w:t>МБДОУ, МАДОУ</w:t>
      </w:r>
      <w:r w:rsidRPr="00EC40D8">
        <w:rPr>
          <w:sz w:val="28"/>
          <w:szCs w:val="28"/>
          <w:lang w:eastAsia="en-US"/>
        </w:rPr>
        <w:t>.</w:t>
      </w:r>
    </w:p>
    <w:p w14:paraId="39731CED" w14:textId="77777777" w:rsidR="000F78AA" w:rsidRPr="006702B1" w:rsidRDefault="00887DDD" w:rsidP="000F78AA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5.11.</w:t>
      </w:r>
      <w:r w:rsidR="00AF446B" w:rsidRPr="00EC40D8">
        <w:rPr>
          <w:sz w:val="28"/>
          <w:szCs w:val="28"/>
          <w:lang w:eastAsia="en-US"/>
        </w:rPr>
        <w:t xml:space="preserve"> Размер ежемесячных выплат за результативность профессиональной деятельности (эффективность деятельности) и качественное выполнение должностных обязанностей устанавлива</w:t>
      </w:r>
      <w:r w:rsidR="006A1748">
        <w:rPr>
          <w:sz w:val="28"/>
          <w:szCs w:val="28"/>
          <w:lang w:eastAsia="en-US"/>
        </w:rPr>
        <w:t>е</w:t>
      </w:r>
      <w:r w:rsidR="00AF446B" w:rsidRPr="00EC40D8">
        <w:rPr>
          <w:sz w:val="28"/>
          <w:szCs w:val="28"/>
          <w:lang w:eastAsia="en-US"/>
        </w:rPr>
        <w:t xml:space="preserve">тся в зависимости от показателей оценки результативности профессиональной деятельности, которые определяются в соответствии с локальным актом </w:t>
      </w:r>
      <w:r w:rsidR="00AF446B" w:rsidRPr="00EC40D8">
        <w:rPr>
          <w:sz w:val="28"/>
          <w:szCs w:val="28"/>
        </w:rPr>
        <w:t>МБДОУ, МАДОУ</w:t>
      </w:r>
      <w:r w:rsidR="00AF446B" w:rsidRPr="00EC40D8">
        <w:rPr>
          <w:sz w:val="28"/>
          <w:szCs w:val="28"/>
          <w:lang w:eastAsia="en-US"/>
        </w:rPr>
        <w:t xml:space="preserve">, </w:t>
      </w:r>
      <w:r w:rsidR="000F78AA" w:rsidRPr="006702B1">
        <w:rPr>
          <w:sz w:val="28"/>
          <w:szCs w:val="28"/>
        </w:rPr>
        <w:t>с учетом мнения выборного органа первичной профсоюзной организации или, при её отсутствии</w:t>
      </w:r>
      <w:r w:rsidR="000F78AA">
        <w:rPr>
          <w:sz w:val="28"/>
          <w:szCs w:val="28"/>
        </w:rPr>
        <w:t>,</w:t>
      </w:r>
      <w:r w:rsidR="000F78AA" w:rsidRPr="006702B1">
        <w:rPr>
          <w:sz w:val="28"/>
          <w:szCs w:val="28"/>
        </w:rPr>
        <w:t xml:space="preserve"> иного представительного органа работников.</w:t>
      </w:r>
    </w:p>
    <w:p w14:paraId="102989F1" w14:textId="77777777" w:rsidR="00AF446B" w:rsidRPr="00EC40D8" w:rsidRDefault="00AF446B" w:rsidP="00AF446B">
      <w:pPr>
        <w:ind w:firstLine="709"/>
        <w:jc w:val="both"/>
        <w:rPr>
          <w:sz w:val="28"/>
          <w:szCs w:val="28"/>
          <w:lang w:eastAsia="en-US"/>
        </w:rPr>
      </w:pPr>
      <w:r w:rsidRPr="00EC40D8">
        <w:rPr>
          <w:sz w:val="28"/>
          <w:szCs w:val="28"/>
          <w:lang w:eastAsia="en-US"/>
        </w:rPr>
        <w:t xml:space="preserve">Размер ежемесячных выплат за результативность профессиональной деятельности (эффективность деятельности) и качественное выполнение должностных обязанностей определяется в соответствии с оценочными листами, заполняемыми по форме, утвержденной локальным актом </w:t>
      </w:r>
      <w:r w:rsidRPr="00EC40D8">
        <w:rPr>
          <w:sz w:val="28"/>
          <w:szCs w:val="28"/>
        </w:rPr>
        <w:t>МБДОУ, МАДОУ</w:t>
      </w:r>
      <w:r w:rsidRPr="00EC40D8">
        <w:rPr>
          <w:sz w:val="28"/>
          <w:szCs w:val="28"/>
          <w:lang w:eastAsia="en-US"/>
        </w:rPr>
        <w:t>, путем умножения количества набра</w:t>
      </w:r>
      <w:r w:rsidR="006A1748">
        <w:rPr>
          <w:sz w:val="28"/>
          <w:szCs w:val="28"/>
          <w:lang w:eastAsia="en-US"/>
        </w:rPr>
        <w:t>нных</w:t>
      </w:r>
      <w:r w:rsidRPr="00EC40D8">
        <w:rPr>
          <w:sz w:val="28"/>
          <w:szCs w:val="28"/>
          <w:lang w:eastAsia="en-US"/>
        </w:rPr>
        <w:t xml:space="preserve"> баллов на стоимость одного балла.</w:t>
      </w:r>
    </w:p>
    <w:p w14:paraId="249D8DDD" w14:textId="77777777" w:rsidR="00AF446B" w:rsidRPr="00EC40D8" w:rsidRDefault="00887DDD" w:rsidP="00AF446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5.12.</w:t>
      </w:r>
      <w:r w:rsidR="00AF446B" w:rsidRPr="00EC40D8">
        <w:rPr>
          <w:sz w:val="28"/>
          <w:szCs w:val="28"/>
          <w:lang w:eastAsia="en-US"/>
        </w:rPr>
        <w:t xml:space="preserve"> К выплатам за интенсивность и высокие результаты труда </w:t>
      </w:r>
      <w:r w:rsidR="00AF446B" w:rsidRPr="00EC40D8">
        <w:rPr>
          <w:sz w:val="28"/>
          <w:szCs w:val="28"/>
        </w:rPr>
        <w:t>МБДОУ, МАДОУ</w:t>
      </w:r>
      <w:r w:rsidR="00AF446B" w:rsidRPr="00EC40D8">
        <w:rPr>
          <w:sz w:val="28"/>
          <w:szCs w:val="28"/>
          <w:lang w:eastAsia="en-US"/>
        </w:rPr>
        <w:t xml:space="preserve"> разрабатывает показатели премирования, по которым устанавливаются критерии оценки, размеры выплат, утвержденные локальным актом </w:t>
      </w:r>
      <w:r w:rsidR="00AF446B" w:rsidRPr="00EC40D8">
        <w:rPr>
          <w:sz w:val="28"/>
          <w:szCs w:val="28"/>
        </w:rPr>
        <w:t>МБДОУ, МАДОУ</w:t>
      </w:r>
      <w:r w:rsidR="00AF446B" w:rsidRPr="00EC40D8">
        <w:rPr>
          <w:sz w:val="28"/>
          <w:szCs w:val="28"/>
          <w:lang w:eastAsia="en-US"/>
        </w:rPr>
        <w:t xml:space="preserve">, </w:t>
      </w:r>
      <w:r w:rsidR="00F5287C" w:rsidRPr="006702B1">
        <w:rPr>
          <w:sz w:val="28"/>
          <w:szCs w:val="28"/>
        </w:rPr>
        <w:t xml:space="preserve">с учетом мнения выборного органа первичной профсоюзной </w:t>
      </w:r>
      <w:r w:rsidR="00F5287C" w:rsidRPr="006702B1">
        <w:rPr>
          <w:sz w:val="28"/>
          <w:szCs w:val="28"/>
        </w:rPr>
        <w:lastRenderedPageBreak/>
        <w:t>организации или, при её отсутствии</w:t>
      </w:r>
      <w:r w:rsidR="00F5287C">
        <w:rPr>
          <w:sz w:val="28"/>
          <w:szCs w:val="28"/>
        </w:rPr>
        <w:t>,</w:t>
      </w:r>
      <w:r w:rsidR="00F5287C" w:rsidRPr="006702B1">
        <w:rPr>
          <w:sz w:val="28"/>
          <w:szCs w:val="28"/>
        </w:rPr>
        <w:t xml:space="preserve"> иного представительного органа работников</w:t>
      </w:r>
      <w:r w:rsidR="00AF446B" w:rsidRPr="00EC40D8">
        <w:rPr>
          <w:sz w:val="28"/>
          <w:szCs w:val="28"/>
          <w:lang w:eastAsia="en-US"/>
        </w:rPr>
        <w:t>.</w:t>
      </w:r>
    </w:p>
    <w:p w14:paraId="4B580A50" w14:textId="77777777" w:rsidR="00AF446B" w:rsidRPr="00EC40D8" w:rsidRDefault="00887DDD" w:rsidP="000F78AA">
      <w:pPr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5.13. </w:t>
      </w:r>
      <w:r w:rsidR="00AF446B" w:rsidRPr="00EC40D8">
        <w:rPr>
          <w:sz w:val="28"/>
          <w:szCs w:val="28"/>
          <w:lang w:eastAsia="en-US"/>
        </w:rPr>
        <w:t xml:space="preserve">Премии по итогам работы </w:t>
      </w:r>
      <w:r w:rsidR="000F78AA">
        <w:rPr>
          <w:sz w:val="28"/>
          <w:szCs w:val="28"/>
          <w:lang w:eastAsia="en-US"/>
        </w:rPr>
        <w:t>(</w:t>
      </w:r>
      <w:r w:rsidR="00EC40D8" w:rsidRPr="00EC40D8">
        <w:rPr>
          <w:sz w:val="28"/>
          <w:szCs w:val="28"/>
          <w:lang w:eastAsia="en-US"/>
        </w:rPr>
        <w:t>квартал, полугодие, 9 месяцев, год)</w:t>
      </w:r>
      <w:r w:rsidR="00AF446B" w:rsidRPr="00EC40D8">
        <w:rPr>
          <w:sz w:val="28"/>
          <w:szCs w:val="28"/>
          <w:lang w:eastAsia="en-US"/>
        </w:rPr>
        <w:t xml:space="preserve">, иные поощрительные выплаты, предусмотренные локальным актом </w:t>
      </w:r>
      <w:r w:rsidR="00AF446B" w:rsidRPr="00EC40D8">
        <w:rPr>
          <w:sz w:val="28"/>
          <w:szCs w:val="28"/>
        </w:rPr>
        <w:t>МБДОУ, МАДОУ</w:t>
      </w:r>
      <w:r w:rsidR="00AF446B" w:rsidRPr="00EC40D8">
        <w:rPr>
          <w:sz w:val="28"/>
          <w:szCs w:val="28"/>
          <w:lang w:eastAsia="en-US"/>
        </w:rPr>
        <w:t xml:space="preserve">, </w:t>
      </w:r>
      <w:r w:rsidR="000F78AA" w:rsidRPr="006702B1">
        <w:rPr>
          <w:sz w:val="28"/>
          <w:szCs w:val="28"/>
        </w:rPr>
        <w:t>с учетом мнения выборного органа первичной профсоюзной организации или, при её отсутствии</w:t>
      </w:r>
      <w:r w:rsidR="000F78AA">
        <w:rPr>
          <w:sz w:val="28"/>
          <w:szCs w:val="28"/>
        </w:rPr>
        <w:t>,</w:t>
      </w:r>
      <w:r w:rsidR="000F78AA" w:rsidRPr="006702B1">
        <w:rPr>
          <w:sz w:val="28"/>
          <w:szCs w:val="28"/>
        </w:rPr>
        <w:t xml:space="preserve"> иного представительного органа работников</w:t>
      </w:r>
      <w:r w:rsidR="000F78AA">
        <w:rPr>
          <w:sz w:val="28"/>
          <w:szCs w:val="28"/>
        </w:rPr>
        <w:t xml:space="preserve">, </w:t>
      </w:r>
      <w:r w:rsidR="00AF446B" w:rsidRPr="00EC40D8">
        <w:rPr>
          <w:sz w:val="28"/>
          <w:szCs w:val="28"/>
          <w:lang w:eastAsia="en-US"/>
        </w:rPr>
        <w:t xml:space="preserve">производятся за счет экономии средств фонда оплаты труда </w:t>
      </w:r>
      <w:r w:rsidR="00AF446B" w:rsidRPr="00EC40D8">
        <w:rPr>
          <w:sz w:val="28"/>
          <w:szCs w:val="28"/>
        </w:rPr>
        <w:t>МБДОУ, МАДОУ</w:t>
      </w:r>
      <w:r w:rsidR="00AF446B" w:rsidRPr="00EC40D8">
        <w:rPr>
          <w:sz w:val="28"/>
          <w:szCs w:val="28"/>
          <w:lang w:eastAsia="en-US"/>
        </w:rPr>
        <w:t>.</w:t>
      </w:r>
    </w:p>
    <w:p w14:paraId="0B906D4B" w14:textId="77777777" w:rsidR="00AF446B" w:rsidRDefault="00887DDD" w:rsidP="00AF446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5.14.</w:t>
      </w:r>
      <w:r w:rsidR="00AF446B" w:rsidRPr="00EC40D8">
        <w:rPr>
          <w:sz w:val="28"/>
          <w:szCs w:val="28"/>
          <w:lang w:eastAsia="en-US"/>
        </w:rPr>
        <w:t xml:space="preserve"> Перечень условий премирования учебно - вспомогательного и обслуживающего персонала устанавливается локальным актом </w:t>
      </w:r>
      <w:r w:rsidR="00AF446B" w:rsidRPr="00EC40D8">
        <w:rPr>
          <w:sz w:val="28"/>
          <w:szCs w:val="28"/>
        </w:rPr>
        <w:t>МБДОУ, МАДОУ</w:t>
      </w:r>
      <w:r w:rsidR="00E34669">
        <w:rPr>
          <w:sz w:val="28"/>
          <w:szCs w:val="28"/>
        </w:rPr>
        <w:t xml:space="preserve"> </w:t>
      </w:r>
      <w:r w:rsidR="00F5287C" w:rsidRPr="006702B1">
        <w:rPr>
          <w:sz w:val="28"/>
          <w:szCs w:val="28"/>
        </w:rPr>
        <w:t xml:space="preserve"> с учетом мнения выборного органа первичной профсоюзной организации или, при её отсутствии</w:t>
      </w:r>
      <w:r w:rsidR="00F5287C">
        <w:rPr>
          <w:sz w:val="28"/>
          <w:szCs w:val="28"/>
        </w:rPr>
        <w:t>,</w:t>
      </w:r>
      <w:r w:rsidR="00F5287C" w:rsidRPr="006702B1">
        <w:rPr>
          <w:sz w:val="28"/>
          <w:szCs w:val="28"/>
        </w:rPr>
        <w:t xml:space="preserve"> иного представительного органа работников</w:t>
      </w:r>
      <w:r w:rsidR="00AF446B" w:rsidRPr="00EC40D8">
        <w:rPr>
          <w:sz w:val="28"/>
          <w:szCs w:val="28"/>
          <w:lang w:eastAsia="en-US"/>
        </w:rPr>
        <w:t>.</w:t>
      </w:r>
    </w:p>
    <w:p w14:paraId="3EBD7BA3" w14:textId="77777777" w:rsidR="003A41EE" w:rsidRPr="00BA648B" w:rsidRDefault="001E79FB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7DDD">
        <w:rPr>
          <w:sz w:val="28"/>
          <w:szCs w:val="28"/>
        </w:rPr>
        <w:t>.15</w:t>
      </w:r>
      <w:r w:rsidR="00ED43B4">
        <w:rPr>
          <w:sz w:val="28"/>
          <w:szCs w:val="28"/>
        </w:rPr>
        <w:t>.</w:t>
      </w:r>
      <w:r w:rsidR="003A41EE" w:rsidRPr="00BA648B">
        <w:rPr>
          <w:sz w:val="28"/>
          <w:szCs w:val="28"/>
        </w:rPr>
        <w:t xml:space="preserve"> Стимулирующие выплаты по результатам труда распределяются руководителем МБДОУ, МАДОУ </w:t>
      </w:r>
      <w:r w:rsidR="00F5287C" w:rsidRPr="006702B1">
        <w:rPr>
          <w:sz w:val="28"/>
          <w:szCs w:val="28"/>
        </w:rPr>
        <w:t>с учетом мнения выборного органа первичной профсоюзной организации или, при её отсутствии</w:t>
      </w:r>
      <w:r w:rsidR="00F5287C">
        <w:rPr>
          <w:sz w:val="28"/>
          <w:szCs w:val="28"/>
        </w:rPr>
        <w:t>,</w:t>
      </w:r>
      <w:r w:rsidR="00F5287C" w:rsidRPr="006702B1">
        <w:rPr>
          <w:sz w:val="28"/>
          <w:szCs w:val="28"/>
        </w:rPr>
        <w:t xml:space="preserve"> иного представительного органа работников</w:t>
      </w:r>
      <w:r w:rsidR="00F5287C" w:rsidRPr="00BA648B">
        <w:rPr>
          <w:sz w:val="28"/>
          <w:szCs w:val="28"/>
        </w:rPr>
        <w:t xml:space="preserve"> </w:t>
      </w:r>
      <w:r w:rsidR="003A41EE" w:rsidRPr="00BA648B">
        <w:rPr>
          <w:sz w:val="28"/>
          <w:szCs w:val="28"/>
        </w:rPr>
        <w:t>МБДОУ, МАДОУ в пределах стимулирующей части ФОТ и максимальными размерами для конкретного работника не ограничиваются.</w:t>
      </w:r>
    </w:p>
    <w:p w14:paraId="063CE832" w14:textId="77777777" w:rsidR="003A41EE" w:rsidRPr="00BA648B" w:rsidRDefault="001E79FB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41EE" w:rsidRPr="00BA648B">
        <w:rPr>
          <w:sz w:val="28"/>
          <w:szCs w:val="28"/>
        </w:rPr>
        <w:t>.</w:t>
      </w:r>
      <w:r w:rsidR="00887DDD">
        <w:rPr>
          <w:sz w:val="28"/>
          <w:szCs w:val="28"/>
        </w:rPr>
        <w:t>16</w:t>
      </w:r>
      <w:r w:rsidR="003A41EE" w:rsidRPr="00BA648B">
        <w:rPr>
          <w:sz w:val="28"/>
          <w:szCs w:val="28"/>
        </w:rPr>
        <w:t>. Решение об установлении стимулирующих выплат учебно-вспомогательному и обслуживающему персоналу оформляется приказом руководителя МБДОУ, МАДОУ.</w:t>
      </w:r>
    </w:p>
    <w:p w14:paraId="69A480AE" w14:textId="77777777" w:rsidR="003A41EE" w:rsidRDefault="001E79FB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7DDD">
        <w:rPr>
          <w:sz w:val="28"/>
          <w:szCs w:val="28"/>
        </w:rPr>
        <w:t>.17</w:t>
      </w:r>
      <w:r w:rsidR="00ED43B4">
        <w:rPr>
          <w:sz w:val="28"/>
          <w:szCs w:val="28"/>
        </w:rPr>
        <w:t>.</w:t>
      </w:r>
      <w:r w:rsidR="003A41EE" w:rsidRPr="00BA648B">
        <w:rPr>
          <w:sz w:val="28"/>
          <w:szCs w:val="28"/>
        </w:rPr>
        <w:t xml:space="preserve"> </w:t>
      </w:r>
      <w:r w:rsidR="003A41EE" w:rsidRPr="000A1D8D">
        <w:rPr>
          <w:sz w:val="28"/>
          <w:szCs w:val="28"/>
        </w:rPr>
        <w:t>Если работник не отработал норму рабочего времени, начисление заработной платы производится пропорционально отработанному времени</w:t>
      </w:r>
      <w:r w:rsidR="000A1D8D" w:rsidRPr="000A1D8D">
        <w:rPr>
          <w:sz w:val="28"/>
          <w:szCs w:val="28"/>
        </w:rPr>
        <w:t>, увеличенной на районный коэффициент</w:t>
      </w:r>
      <w:r w:rsidR="003A41EE" w:rsidRPr="000A1D8D">
        <w:rPr>
          <w:sz w:val="28"/>
          <w:szCs w:val="28"/>
        </w:rPr>
        <w:t>.</w:t>
      </w:r>
    </w:p>
    <w:p w14:paraId="66E98E17" w14:textId="77777777" w:rsidR="00EC1DB4" w:rsidRDefault="00EC1DB4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8FD045D" w14:textId="77777777" w:rsidR="003A41EE" w:rsidRPr="00BA648B" w:rsidRDefault="003A41EE" w:rsidP="003A41EE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D9D2EDE" w14:textId="77777777" w:rsidR="003A41EE" w:rsidRPr="00BA648B" w:rsidRDefault="001E79FB" w:rsidP="003A41EE">
      <w:pPr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3A41EE" w:rsidRPr="00BA648B">
        <w:rPr>
          <w:sz w:val="28"/>
          <w:szCs w:val="28"/>
        </w:rPr>
        <w:t xml:space="preserve">. Расчет </w:t>
      </w:r>
      <w:r w:rsidR="00A421E8" w:rsidRPr="00BA648B">
        <w:rPr>
          <w:sz w:val="28"/>
          <w:szCs w:val="28"/>
        </w:rPr>
        <w:t>заработной платы</w:t>
      </w:r>
      <w:r w:rsidR="003A41EE" w:rsidRPr="00BA648B">
        <w:rPr>
          <w:sz w:val="28"/>
          <w:szCs w:val="28"/>
        </w:rPr>
        <w:t xml:space="preserve"> </w:t>
      </w:r>
      <w:r w:rsidR="00D7173B" w:rsidRPr="00BA648B">
        <w:rPr>
          <w:sz w:val="28"/>
          <w:szCs w:val="28"/>
        </w:rPr>
        <w:t xml:space="preserve">руководителей </w:t>
      </w:r>
      <w:r w:rsidR="003A41EE" w:rsidRPr="00BA648B">
        <w:rPr>
          <w:sz w:val="28"/>
          <w:szCs w:val="28"/>
        </w:rPr>
        <w:t>МБДОУ, МАДОУ,</w:t>
      </w:r>
    </w:p>
    <w:p w14:paraId="621BAE46" w14:textId="77777777" w:rsidR="003A41EE" w:rsidRPr="00BA648B" w:rsidRDefault="003A41EE" w:rsidP="003A41EE">
      <w:pPr>
        <w:autoSpaceDN w:val="0"/>
        <w:adjustRightInd w:val="0"/>
        <w:jc w:val="center"/>
        <w:rPr>
          <w:sz w:val="28"/>
          <w:szCs w:val="28"/>
        </w:rPr>
      </w:pPr>
      <w:r w:rsidRPr="00BA648B">
        <w:rPr>
          <w:sz w:val="28"/>
          <w:szCs w:val="28"/>
        </w:rPr>
        <w:t>их заместителей и главных бухгалтеров</w:t>
      </w:r>
    </w:p>
    <w:p w14:paraId="5AF99309" w14:textId="77777777" w:rsidR="003A41EE" w:rsidRPr="00BA648B" w:rsidRDefault="003A41EE" w:rsidP="003A41EE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38AB7C8" w14:textId="77777777" w:rsidR="003A41EE" w:rsidRPr="00BA648B" w:rsidRDefault="001E79FB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41EE" w:rsidRPr="00BA648B">
        <w:rPr>
          <w:sz w:val="28"/>
          <w:szCs w:val="28"/>
        </w:rPr>
        <w:t>.1. Заработная плата руководителей МБДОУ, МАДОУ, их заместителей и главных бухгалтеров состоит из оклада, выплат компенсационного и стимулирующего характера.</w:t>
      </w:r>
    </w:p>
    <w:p w14:paraId="6BB942A1" w14:textId="77777777" w:rsidR="003A41EE" w:rsidRPr="00BA648B" w:rsidRDefault="001E79FB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41EE" w:rsidRPr="00BA648B">
        <w:rPr>
          <w:sz w:val="28"/>
          <w:szCs w:val="28"/>
        </w:rPr>
        <w:t xml:space="preserve">.2. Размер оклада руководителя учреждения устанавливается с учетом группы по оплате труда руководителей в соответствии с </w:t>
      </w:r>
      <w:hyperlink r:id="rId14" w:history="1">
        <w:r w:rsidR="003A41EE" w:rsidRPr="00BA648B">
          <w:rPr>
            <w:sz w:val="28"/>
            <w:szCs w:val="28"/>
          </w:rPr>
          <w:t>постановлением</w:t>
        </w:r>
      </w:hyperlink>
      <w:r w:rsidR="003A41EE" w:rsidRPr="00BA648B">
        <w:rPr>
          <w:sz w:val="28"/>
          <w:szCs w:val="28"/>
        </w:rPr>
        <w:t xml:space="preserve"> </w:t>
      </w:r>
      <w:r w:rsidR="009A2183" w:rsidRPr="00BA648B">
        <w:rPr>
          <w:sz w:val="28"/>
          <w:szCs w:val="28"/>
        </w:rPr>
        <w:t>Администрации</w:t>
      </w:r>
      <w:r w:rsidR="003A41EE" w:rsidRPr="00BA648B">
        <w:rPr>
          <w:sz w:val="28"/>
          <w:szCs w:val="28"/>
        </w:rPr>
        <w:t xml:space="preserve"> города</w:t>
      </w:r>
      <w:r w:rsidR="009A2183" w:rsidRPr="00BA648B">
        <w:rPr>
          <w:sz w:val="28"/>
          <w:szCs w:val="28"/>
        </w:rPr>
        <w:t xml:space="preserve"> Рубцовска</w:t>
      </w:r>
      <w:r w:rsidR="003A41EE" w:rsidRPr="00BA648B">
        <w:rPr>
          <w:sz w:val="28"/>
          <w:szCs w:val="28"/>
        </w:rPr>
        <w:t xml:space="preserve"> </w:t>
      </w:r>
      <w:r w:rsidR="000937A3" w:rsidRPr="00BA648B">
        <w:rPr>
          <w:sz w:val="28"/>
          <w:szCs w:val="28"/>
        </w:rPr>
        <w:t xml:space="preserve">Алтайского края </w:t>
      </w:r>
      <w:r w:rsidR="003A41EE" w:rsidRPr="00BA648B">
        <w:rPr>
          <w:sz w:val="28"/>
          <w:szCs w:val="28"/>
        </w:rPr>
        <w:t xml:space="preserve">от </w:t>
      </w:r>
      <w:r w:rsidR="009A2183" w:rsidRPr="00BA648B">
        <w:rPr>
          <w:sz w:val="28"/>
          <w:szCs w:val="28"/>
        </w:rPr>
        <w:t>31</w:t>
      </w:r>
      <w:r w:rsidR="003A41EE" w:rsidRPr="00BA648B">
        <w:rPr>
          <w:sz w:val="28"/>
          <w:szCs w:val="28"/>
        </w:rPr>
        <w:t>.</w:t>
      </w:r>
      <w:r w:rsidR="009A2183" w:rsidRPr="00BA648B">
        <w:rPr>
          <w:sz w:val="28"/>
          <w:szCs w:val="28"/>
        </w:rPr>
        <w:t>1</w:t>
      </w:r>
      <w:r w:rsidR="003A41EE" w:rsidRPr="00BA648B">
        <w:rPr>
          <w:sz w:val="28"/>
          <w:szCs w:val="28"/>
        </w:rPr>
        <w:t>0</w:t>
      </w:r>
      <w:r w:rsidR="009A2183" w:rsidRPr="00BA648B">
        <w:rPr>
          <w:sz w:val="28"/>
          <w:szCs w:val="28"/>
        </w:rPr>
        <w:t xml:space="preserve">.2008 </w:t>
      </w:r>
      <w:r w:rsidR="000937A3" w:rsidRPr="00BA648B">
        <w:rPr>
          <w:sz w:val="28"/>
          <w:szCs w:val="28"/>
        </w:rPr>
        <w:t>№</w:t>
      </w:r>
      <w:r w:rsidR="0093048C">
        <w:rPr>
          <w:sz w:val="28"/>
          <w:szCs w:val="28"/>
        </w:rPr>
        <w:t xml:space="preserve"> </w:t>
      </w:r>
      <w:r w:rsidR="003A41EE" w:rsidRPr="00BA648B">
        <w:rPr>
          <w:sz w:val="28"/>
          <w:szCs w:val="28"/>
        </w:rPr>
        <w:t>34</w:t>
      </w:r>
      <w:r w:rsidR="009A2183" w:rsidRPr="00BA648B">
        <w:rPr>
          <w:sz w:val="28"/>
          <w:szCs w:val="28"/>
        </w:rPr>
        <w:t>81</w:t>
      </w:r>
      <w:r w:rsidR="003A41EE" w:rsidRPr="00BA648B">
        <w:rPr>
          <w:sz w:val="28"/>
          <w:szCs w:val="28"/>
        </w:rPr>
        <w:t xml:space="preserve"> </w:t>
      </w:r>
      <w:r w:rsidR="00F1674A">
        <w:rPr>
          <w:sz w:val="28"/>
          <w:szCs w:val="28"/>
        </w:rPr>
        <w:t>«</w:t>
      </w:r>
      <w:r w:rsidR="003A41EE" w:rsidRPr="00BA648B">
        <w:rPr>
          <w:sz w:val="28"/>
          <w:szCs w:val="28"/>
        </w:rPr>
        <w:t>Об утверждении Положения о порядке отнесения муниципальных образовательных учреждений к группам по оплате труда руководителей</w:t>
      </w:r>
      <w:r w:rsidR="00F1674A">
        <w:rPr>
          <w:sz w:val="28"/>
          <w:szCs w:val="28"/>
        </w:rPr>
        <w:t>»</w:t>
      </w:r>
      <w:r w:rsidR="003A41EE" w:rsidRPr="00BA648B">
        <w:rPr>
          <w:sz w:val="28"/>
          <w:szCs w:val="28"/>
        </w:rPr>
        <w:t>.</w:t>
      </w:r>
    </w:p>
    <w:p w14:paraId="3D3E0590" w14:textId="77777777" w:rsidR="003A41EE" w:rsidRPr="00BA648B" w:rsidRDefault="001E79FB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C40D8">
        <w:rPr>
          <w:sz w:val="28"/>
          <w:szCs w:val="28"/>
        </w:rPr>
        <w:t>.3</w:t>
      </w:r>
      <w:r w:rsidR="003A41EE" w:rsidRPr="00BA648B">
        <w:rPr>
          <w:sz w:val="28"/>
          <w:szCs w:val="28"/>
        </w:rPr>
        <w:t>. Оклад руководителя учреждения рассчитывается по формуле:</w:t>
      </w:r>
    </w:p>
    <w:p w14:paraId="0F682E85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ACD698D" w14:textId="77777777" w:rsidR="00727717" w:rsidRPr="00BA648B" w:rsidRDefault="00F43865" w:rsidP="00EC03B0">
      <w:pPr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A648B">
        <w:rPr>
          <w:rStyle w:val="FontStyle11"/>
          <w:sz w:val="28"/>
          <w:szCs w:val="28"/>
        </w:rPr>
        <w:t>Др</w:t>
      </w:r>
      <w:r w:rsidR="003A41EE" w:rsidRPr="00BA648B">
        <w:rPr>
          <w:sz w:val="28"/>
          <w:szCs w:val="28"/>
        </w:rPr>
        <w:t xml:space="preserve"> = </w:t>
      </w:r>
      <w:r w:rsidRPr="00BA648B">
        <w:rPr>
          <w:rStyle w:val="FontStyle11"/>
          <w:sz w:val="28"/>
          <w:szCs w:val="28"/>
        </w:rPr>
        <w:t>ЗПпср</w:t>
      </w:r>
      <w:r w:rsidR="003A41EE" w:rsidRPr="00BA648B">
        <w:rPr>
          <w:sz w:val="28"/>
          <w:szCs w:val="28"/>
        </w:rPr>
        <w:t xml:space="preserve"> x А x С x  Псз x Кр x </w:t>
      </w:r>
      <w:r w:rsidR="00020B4C">
        <w:rPr>
          <w:sz w:val="28"/>
          <w:szCs w:val="28"/>
        </w:rPr>
        <w:t>Кбюдж</w:t>
      </w:r>
      <w:r w:rsidR="00727717" w:rsidRPr="00BA648B">
        <w:rPr>
          <w:sz w:val="28"/>
          <w:szCs w:val="28"/>
          <w:lang w:eastAsia="ru-RU"/>
        </w:rPr>
        <w:t xml:space="preserve"> + Мл, где:</w:t>
      </w:r>
    </w:p>
    <w:p w14:paraId="255719C5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984625A" w14:textId="77777777" w:rsidR="003A41EE" w:rsidRPr="00BA648B" w:rsidRDefault="00F43865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rStyle w:val="FontStyle11"/>
          <w:sz w:val="28"/>
          <w:szCs w:val="28"/>
        </w:rPr>
        <w:t>Др</w:t>
      </w:r>
      <w:r w:rsidRPr="00BA648B">
        <w:rPr>
          <w:sz w:val="28"/>
          <w:szCs w:val="28"/>
        </w:rPr>
        <w:t xml:space="preserve"> </w:t>
      </w:r>
      <w:r w:rsidR="003A41EE" w:rsidRPr="00BA648B">
        <w:rPr>
          <w:sz w:val="28"/>
          <w:szCs w:val="28"/>
        </w:rPr>
        <w:t xml:space="preserve">- </w:t>
      </w:r>
      <w:r w:rsidRPr="00BA648B">
        <w:rPr>
          <w:rStyle w:val="FontStyle11"/>
          <w:sz w:val="28"/>
          <w:szCs w:val="28"/>
        </w:rPr>
        <w:t xml:space="preserve">должностной оклад руководителя </w:t>
      </w:r>
      <w:r w:rsidR="000937A3" w:rsidRPr="00BA648B">
        <w:rPr>
          <w:sz w:val="28"/>
          <w:szCs w:val="28"/>
        </w:rPr>
        <w:t>МБДОУ, МАДОУ</w:t>
      </w:r>
      <w:r w:rsidR="003A41EE" w:rsidRPr="00BA648B">
        <w:rPr>
          <w:sz w:val="28"/>
          <w:szCs w:val="28"/>
        </w:rPr>
        <w:t>;</w:t>
      </w:r>
    </w:p>
    <w:p w14:paraId="06BDCAA0" w14:textId="77777777" w:rsidR="00F43865" w:rsidRPr="00BA648B" w:rsidRDefault="00F43865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rStyle w:val="FontStyle11"/>
          <w:sz w:val="28"/>
          <w:szCs w:val="28"/>
        </w:rPr>
        <w:t>ЗПпср</w:t>
      </w:r>
      <w:r w:rsidRPr="00BA648B">
        <w:rPr>
          <w:sz w:val="28"/>
          <w:szCs w:val="28"/>
        </w:rPr>
        <w:t xml:space="preserve"> - </w:t>
      </w:r>
      <w:r w:rsidRPr="00BA648B">
        <w:rPr>
          <w:rStyle w:val="FontStyle11"/>
          <w:sz w:val="28"/>
          <w:szCs w:val="28"/>
        </w:rPr>
        <w:t>средняя заработная плата педагогических работников данного учреждения (</w:t>
      </w:r>
      <w:r w:rsidR="00EC40D8">
        <w:rPr>
          <w:rStyle w:val="FontStyle11"/>
          <w:sz w:val="28"/>
          <w:szCs w:val="28"/>
        </w:rPr>
        <w:t xml:space="preserve">старший воспитатель, </w:t>
      </w:r>
      <w:r w:rsidRPr="00BA648B">
        <w:rPr>
          <w:rStyle w:val="FontStyle11"/>
          <w:sz w:val="28"/>
          <w:szCs w:val="28"/>
        </w:rPr>
        <w:t xml:space="preserve">воспитатель, инструктор по физической культуре, музыкальный руководитель, педагог-психолог, учитель-логопед, педагог дополнительного образования, </w:t>
      </w:r>
      <w:r w:rsidR="00EC40D8">
        <w:rPr>
          <w:rStyle w:val="FontStyle11"/>
          <w:sz w:val="28"/>
          <w:szCs w:val="28"/>
        </w:rPr>
        <w:t xml:space="preserve">тьютор, </w:t>
      </w:r>
      <w:r w:rsidRPr="00BA648B">
        <w:rPr>
          <w:rStyle w:val="FontStyle11"/>
          <w:sz w:val="28"/>
          <w:szCs w:val="28"/>
        </w:rPr>
        <w:t>учитель</w:t>
      </w:r>
      <w:r w:rsidR="00EC40D8">
        <w:rPr>
          <w:rStyle w:val="FontStyle11"/>
          <w:sz w:val="28"/>
          <w:szCs w:val="28"/>
        </w:rPr>
        <w:t>-</w:t>
      </w:r>
      <w:r w:rsidRPr="00BA648B">
        <w:rPr>
          <w:rStyle w:val="FontStyle11"/>
          <w:sz w:val="28"/>
          <w:szCs w:val="28"/>
        </w:rPr>
        <w:t>дефектолог)</w:t>
      </w:r>
      <w:r w:rsidRPr="00BA648B">
        <w:rPr>
          <w:sz w:val="28"/>
          <w:szCs w:val="28"/>
        </w:rPr>
        <w:t>;</w:t>
      </w:r>
    </w:p>
    <w:p w14:paraId="3A130AE2" w14:textId="77777777" w:rsidR="00550320" w:rsidRPr="00BA648B" w:rsidRDefault="003A41EE" w:rsidP="00550320">
      <w:pPr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A648B">
        <w:rPr>
          <w:sz w:val="28"/>
          <w:szCs w:val="28"/>
        </w:rPr>
        <w:t xml:space="preserve">А - </w:t>
      </w:r>
      <w:r w:rsidR="005077AD" w:rsidRPr="00BA648B">
        <w:rPr>
          <w:sz w:val="28"/>
          <w:szCs w:val="28"/>
        </w:rPr>
        <w:t xml:space="preserve">повышающий коэффициент </w:t>
      </w:r>
      <w:r w:rsidR="00550320" w:rsidRPr="00BA648B">
        <w:rPr>
          <w:sz w:val="28"/>
          <w:szCs w:val="28"/>
        </w:rPr>
        <w:t xml:space="preserve">к должностному окладу руководителя </w:t>
      </w:r>
      <w:r w:rsidR="005077AD" w:rsidRPr="00BA648B">
        <w:rPr>
          <w:sz w:val="28"/>
          <w:szCs w:val="28"/>
        </w:rPr>
        <w:t xml:space="preserve">с учетом результатов аттестации на подтверждение соответствия занимаемой </w:t>
      </w:r>
      <w:r w:rsidR="005077AD" w:rsidRPr="00BA648B">
        <w:rPr>
          <w:sz w:val="28"/>
          <w:szCs w:val="28"/>
        </w:rPr>
        <w:lastRenderedPageBreak/>
        <w:t xml:space="preserve">должности устанавливается </w:t>
      </w:r>
      <w:r w:rsidR="00550320" w:rsidRPr="00BA648B">
        <w:rPr>
          <w:sz w:val="28"/>
          <w:szCs w:val="28"/>
        </w:rPr>
        <w:t xml:space="preserve">Управлением согласно приложению </w:t>
      </w:r>
      <w:r w:rsidR="00550320" w:rsidRPr="00642029">
        <w:rPr>
          <w:sz w:val="28"/>
          <w:szCs w:val="28"/>
        </w:rPr>
        <w:t>2 к настоящему Положению</w:t>
      </w:r>
      <w:r w:rsidR="00550320" w:rsidRPr="00BA648B">
        <w:rPr>
          <w:sz w:val="28"/>
          <w:szCs w:val="28"/>
        </w:rPr>
        <w:t>;</w:t>
      </w:r>
    </w:p>
    <w:p w14:paraId="079540C5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5C54C8">
        <w:rPr>
          <w:sz w:val="28"/>
          <w:szCs w:val="28"/>
        </w:rPr>
        <w:t>С - коэффициент стажа (для руководителей, заместителей руководителя по учебн</w:t>
      </w:r>
      <w:r w:rsidR="00F43865" w:rsidRPr="005C54C8">
        <w:rPr>
          <w:sz w:val="28"/>
          <w:szCs w:val="28"/>
        </w:rPr>
        <w:t xml:space="preserve">о-воспитательной работе </w:t>
      </w:r>
      <w:r w:rsidRPr="005C54C8">
        <w:rPr>
          <w:sz w:val="28"/>
          <w:szCs w:val="28"/>
        </w:rPr>
        <w:t xml:space="preserve">- с учетом педагогического стажа и действующего порядка определения стажа педагогической работы, для заместителей руководителя по административно-хозяйственной работе - с учетом </w:t>
      </w:r>
      <w:r w:rsidR="005C54C8" w:rsidRPr="005C54C8">
        <w:rPr>
          <w:sz w:val="28"/>
          <w:szCs w:val="28"/>
        </w:rPr>
        <w:t>общего трудового стажа</w:t>
      </w:r>
      <w:r w:rsidRPr="005C54C8">
        <w:rPr>
          <w:sz w:val="28"/>
          <w:szCs w:val="28"/>
        </w:rPr>
        <w:t>, для главных бухгалтеров с учетом стажа работы по специальности);</w:t>
      </w:r>
    </w:p>
    <w:p w14:paraId="03E26FAE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 xml:space="preserve">Псз - повышающий коэффициент с учетом ученой степени по профилю </w:t>
      </w:r>
      <w:r w:rsidR="000937A3" w:rsidRPr="00BA648B">
        <w:rPr>
          <w:sz w:val="28"/>
          <w:szCs w:val="28"/>
        </w:rPr>
        <w:t>МБДОУ, МАДОУ</w:t>
      </w:r>
      <w:r w:rsidRPr="00BA648B">
        <w:rPr>
          <w:sz w:val="28"/>
          <w:szCs w:val="28"/>
        </w:rPr>
        <w:t>, почетного звания или отраслевой награды;</w:t>
      </w:r>
    </w:p>
    <w:p w14:paraId="20E31CD6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 xml:space="preserve">Кр - коэффициент оплаты труда руководителей в зависимости от отнесения </w:t>
      </w:r>
      <w:r w:rsidR="000937A3" w:rsidRPr="00BA648B">
        <w:rPr>
          <w:sz w:val="28"/>
          <w:szCs w:val="28"/>
        </w:rPr>
        <w:t xml:space="preserve">МБДОУ, МАДОУ </w:t>
      </w:r>
      <w:r w:rsidRPr="00BA648B">
        <w:rPr>
          <w:sz w:val="28"/>
          <w:szCs w:val="28"/>
        </w:rPr>
        <w:t>по группам</w:t>
      </w:r>
      <w:r w:rsidR="006A1748">
        <w:rPr>
          <w:sz w:val="28"/>
          <w:szCs w:val="28"/>
        </w:rPr>
        <w:t>:</w:t>
      </w:r>
    </w:p>
    <w:p w14:paraId="43D6012E" w14:textId="77777777" w:rsidR="00727717" w:rsidRPr="00BA648B" w:rsidRDefault="00727717" w:rsidP="00EC03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48B">
        <w:rPr>
          <w:rFonts w:ascii="Times New Roman" w:hAnsi="Times New Roman" w:cs="Times New Roman"/>
          <w:sz w:val="28"/>
          <w:szCs w:val="28"/>
        </w:rPr>
        <w:t>1 группа – от 1,6 до 1,8;</w:t>
      </w:r>
    </w:p>
    <w:p w14:paraId="03F80779" w14:textId="77777777" w:rsidR="00727717" w:rsidRPr="00BA648B" w:rsidRDefault="00727717" w:rsidP="00EC03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48B">
        <w:rPr>
          <w:rFonts w:ascii="Times New Roman" w:hAnsi="Times New Roman" w:cs="Times New Roman"/>
          <w:sz w:val="28"/>
          <w:szCs w:val="28"/>
        </w:rPr>
        <w:t>2 группа – от 1,4 до 1,6;</w:t>
      </w:r>
    </w:p>
    <w:p w14:paraId="5D43648D" w14:textId="77777777" w:rsidR="00727717" w:rsidRPr="00BA648B" w:rsidRDefault="00727717" w:rsidP="00EC03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48B">
        <w:rPr>
          <w:rFonts w:ascii="Times New Roman" w:hAnsi="Times New Roman" w:cs="Times New Roman"/>
          <w:sz w:val="28"/>
          <w:szCs w:val="28"/>
        </w:rPr>
        <w:t>3 группа – от 1,2 до 1,4;</w:t>
      </w:r>
    </w:p>
    <w:p w14:paraId="7D756CE1" w14:textId="77777777" w:rsidR="00727717" w:rsidRPr="00BA648B" w:rsidRDefault="00727717" w:rsidP="00EC03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48B">
        <w:rPr>
          <w:rFonts w:ascii="Times New Roman" w:hAnsi="Times New Roman" w:cs="Times New Roman"/>
          <w:sz w:val="28"/>
          <w:szCs w:val="28"/>
        </w:rPr>
        <w:t>4 группа – от 1,0 до 1,2.</w:t>
      </w:r>
    </w:p>
    <w:p w14:paraId="1CDEF704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>Кбюдж - коэффициент бюджетной обеспеченности</w:t>
      </w:r>
      <w:r w:rsidR="00727717" w:rsidRPr="00BA648B">
        <w:rPr>
          <w:sz w:val="28"/>
          <w:szCs w:val="28"/>
        </w:rPr>
        <w:t>;</w:t>
      </w:r>
    </w:p>
    <w:p w14:paraId="30B710EC" w14:textId="77777777" w:rsidR="00727717" w:rsidRPr="00BA648B" w:rsidRDefault="00727717" w:rsidP="00EC03B0">
      <w:pPr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A648B">
        <w:rPr>
          <w:sz w:val="28"/>
          <w:szCs w:val="28"/>
        </w:rPr>
        <w:t xml:space="preserve">Мл – средства в </w:t>
      </w:r>
      <w:r w:rsidRPr="00BA648B">
        <w:rPr>
          <w:sz w:val="28"/>
          <w:szCs w:val="28"/>
          <w:lang w:eastAsia="ru-RU"/>
        </w:rPr>
        <w:t>однократном</w:t>
      </w:r>
      <w:r w:rsidRPr="00BA648B">
        <w:rPr>
          <w:sz w:val="28"/>
          <w:szCs w:val="28"/>
        </w:rPr>
        <w:t xml:space="preserve"> размере </w:t>
      </w:r>
      <w:r w:rsidRPr="00BA648B">
        <w:rPr>
          <w:sz w:val="28"/>
          <w:szCs w:val="28"/>
          <w:lang w:eastAsia="ru-RU"/>
        </w:rPr>
        <w:t>ежемесячной денежной компенсации педагогическим работникам на обеспечение книгоиздательской продукцией и периодическими изданиями в размере, установленном действующим законодательством по с</w:t>
      </w:r>
      <w:r w:rsidR="00887DDD">
        <w:rPr>
          <w:sz w:val="28"/>
          <w:szCs w:val="28"/>
          <w:lang w:eastAsia="ru-RU"/>
        </w:rPr>
        <w:t>остоянию на 31.12.2012</w:t>
      </w:r>
      <w:r w:rsidRPr="00BA648B">
        <w:rPr>
          <w:sz w:val="28"/>
          <w:szCs w:val="28"/>
          <w:lang w:eastAsia="ru-RU"/>
        </w:rPr>
        <w:t>, выплачиваемые не зависимо от объема нагрузки.</w:t>
      </w:r>
    </w:p>
    <w:p w14:paraId="7A10F79C" w14:textId="77777777" w:rsidR="001A4E9C" w:rsidRPr="00BA648B" w:rsidRDefault="001E79FB" w:rsidP="00EC03B0">
      <w:pPr>
        <w:pStyle w:val="Style5"/>
        <w:widowControl/>
        <w:ind w:firstLine="709"/>
        <w:rPr>
          <w:rStyle w:val="FontStyle11"/>
          <w:sz w:val="28"/>
          <w:szCs w:val="28"/>
        </w:rPr>
      </w:pPr>
      <w:r>
        <w:rPr>
          <w:sz w:val="28"/>
          <w:szCs w:val="28"/>
        </w:rPr>
        <w:t>6</w:t>
      </w:r>
      <w:r w:rsidR="003A41EE" w:rsidRPr="00BA648B">
        <w:rPr>
          <w:sz w:val="28"/>
          <w:szCs w:val="28"/>
        </w:rPr>
        <w:t>.</w:t>
      </w:r>
      <w:r w:rsidR="006A1748">
        <w:rPr>
          <w:sz w:val="28"/>
          <w:szCs w:val="28"/>
        </w:rPr>
        <w:t>4</w:t>
      </w:r>
      <w:r w:rsidR="003A41EE" w:rsidRPr="00BA648B">
        <w:rPr>
          <w:sz w:val="28"/>
          <w:szCs w:val="28"/>
        </w:rPr>
        <w:t xml:space="preserve">. </w:t>
      </w:r>
      <w:r w:rsidR="001A4E9C" w:rsidRPr="00BA648B">
        <w:rPr>
          <w:rStyle w:val="FontStyle11"/>
          <w:sz w:val="28"/>
          <w:szCs w:val="28"/>
        </w:rPr>
        <w:t xml:space="preserve">Должностные оклады заместителей руководителей </w:t>
      </w:r>
      <w:r w:rsidR="000937A3" w:rsidRPr="00BA648B">
        <w:rPr>
          <w:sz w:val="28"/>
          <w:szCs w:val="28"/>
        </w:rPr>
        <w:t>МБДОУ, МАДОУ</w:t>
      </w:r>
      <w:r w:rsidR="001A4E9C" w:rsidRPr="00BA648B">
        <w:rPr>
          <w:rStyle w:val="FontStyle11"/>
          <w:sz w:val="28"/>
          <w:szCs w:val="28"/>
        </w:rPr>
        <w:t>, главных бухгалтеров устанавливаются на 10</w:t>
      </w:r>
      <w:r w:rsidR="006A1748">
        <w:rPr>
          <w:rStyle w:val="FontStyle11"/>
          <w:sz w:val="28"/>
          <w:szCs w:val="28"/>
        </w:rPr>
        <w:t xml:space="preserve"> </w:t>
      </w:r>
      <w:r w:rsidR="001A4E9C" w:rsidRPr="00BA648B">
        <w:rPr>
          <w:rStyle w:val="FontStyle11"/>
          <w:sz w:val="28"/>
          <w:szCs w:val="28"/>
        </w:rPr>
        <w:t>-</w:t>
      </w:r>
      <w:r w:rsidR="006A1748">
        <w:rPr>
          <w:rStyle w:val="FontStyle11"/>
          <w:sz w:val="28"/>
          <w:szCs w:val="28"/>
        </w:rPr>
        <w:t xml:space="preserve"> </w:t>
      </w:r>
      <w:r w:rsidR="001A4E9C" w:rsidRPr="00BA648B">
        <w:rPr>
          <w:rStyle w:val="FontStyle11"/>
          <w:sz w:val="28"/>
          <w:szCs w:val="28"/>
        </w:rPr>
        <w:t>30 процентов</w:t>
      </w:r>
      <w:r w:rsidR="004372EB" w:rsidRPr="00BA648B">
        <w:rPr>
          <w:rStyle w:val="FontStyle11"/>
          <w:sz w:val="28"/>
          <w:szCs w:val="28"/>
        </w:rPr>
        <w:t xml:space="preserve"> </w:t>
      </w:r>
      <w:r w:rsidR="001A4E9C" w:rsidRPr="00BA648B">
        <w:rPr>
          <w:rStyle w:val="FontStyle11"/>
          <w:sz w:val="28"/>
          <w:szCs w:val="28"/>
        </w:rPr>
        <w:t xml:space="preserve">ниже должностных окладов руководителей </w:t>
      </w:r>
      <w:r w:rsidR="005655E0" w:rsidRPr="00BA648B">
        <w:rPr>
          <w:sz w:val="28"/>
          <w:szCs w:val="28"/>
        </w:rPr>
        <w:t>МБДОУ, МАДОУ</w:t>
      </w:r>
      <w:r w:rsidR="001A4E9C" w:rsidRPr="00BA648B">
        <w:rPr>
          <w:rStyle w:val="FontStyle11"/>
          <w:sz w:val="28"/>
          <w:szCs w:val="28"/>
        </w:rPr>
        <w:t xml:space="preserve"> (без учета выплат</w:t>
      </w:r>
      <w:r w:rsidR="004372EB" w:rsidRPr="00BA648B">
        <w:rPr>
          <w:rStyle w:val="FontStyle11"/>
          <w:sz w:val="28"/>
          <w:szCs w:val="28"/>
        </w:rPr>
        <w:t xml:space="preserve"> </w:t>
      </w:r>
      <w:r w:rsidR="001A4E9C" w:rsidRPr="00BA648B">
        <w:rPr>
          <w:rStyle w:val="FontStyle11"/>
          <w:sz w:val="28"/>
          <w:szCs w:val="28"/>
        </w:rPr>
        <w:t xml:space="preserve">руководителю </w:t>
      </w:r>
      <w:r w:rsidR="005655E0" w:rsidRPr="00BA648B">
        <w:rPr>
          <w:sz w:val="28"/>
          <w:szCs w:val="28"/>
        </w:rPr>
        <w:t>МБДОУ, МАДОУ</w:t>
      </w:r>
      <w:r w:rsidR="005655E0" w:rsidRPr="00BA648B">
        <w:rPr>
          <w:rStyle w:val="FontStyle11"/>
          <w:sz w:val="28"/>
          <w:szCs w:val="28"/>
        </w:rPr>
        <w:t xml:space="preserve"> </w:t>
      </w:r>
      <w:r w:rsidR="001A4E9C" w:rsidRPr="00BA648B">
        <w:rPr>
          <w:rStyle w:val="FontStyle11"/>
          <w:sz w:val="28"/>
          <w:szCs w:val="28"/>
        </w:rPr>
        <w:t>за наличие квалификационной</w:t>
      </w:r>
      <w:r w:rsidR="004372EB" w:rsidRPr="00BA648B">
        <w:rPr>
          <w:rStyle w:val="FontStyle11"/>
          <w:sz w:val="28"/>
          <w:szCs w:val="28"/>
        </w:rPr>
        <w:t xml:space="preserve"> </w:t>
      </w:r>
      <w:r w:rsidR="001A4E9C" w:rsidRPr="00BA648B">
        <w:rPr>
          <w:rStyle w:val="FontStyle11"/>
          <w:sz w:val="28"/>
          <w:szCs w:val="28"/>
        </w:rPr>
        <w:t xml:space="preserve">категории, ученой степени по профилю </w:t>
      </w:r>
      <w:r w:rsidR="000937A3" w:rsidRPr="00BA648B">
        <w:rPr>
          <w:sz w:val="28"/>
          <w:szCs w:val="28"/>
        </w:rPr>
        <w:t>МБДОУ, МАДОУ</w:t>
      </w:r>
      <w:r w:rsidR="001A4E9C" w:rsidRPr="00BA648B">
        <w:rPr>
          <w:rStyle w:val="FontStyle11"/>
          <w:sz w:val="28"/>
          <w:szCs w:val="28"/>
        </w:rPr>
        <w:t>, почетного звания или отраслевой награды).</w:t>
      </w:r>
    </w:p>
    <w:p w14:paraId="77F81F9E" w14:textId="77777777" w:rsidR="00727717" w:rsidRPr="00BA648B" w:rsidRDefault="00727717" w:rsidP="00EC03B0">
      <w:pPr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A648B">
        <w:rPr>
          <w:sz w:val="28"/>
          <w:szCs w:val="28"/>
          <w:lang w:eastAsia="ru-RU"/>
        </w:rPr>
        <w:t xml:space="preserve">В должностные оклады заместителей руководителей </w:t>
      </w:r>
      <w:r w:rsidR="00556BD4" w:rsidRPr="00BA648B">
        <w:rPr>
          <w:sz w:val="28"/>
          <w:szCs w:val="28"/>
        </w:rPr>
        <w:t>МБДОУ, МАДОУ</w:t>
      </w:r>
      <w:r w:rsidRPr="00BA648B">
        <w:rPr>
          <w:sz w:val="28"/>
          <w:szCs w:val="28"/>
        </w:rPr>
        <w:t xml:space="preserve">, деятельность которых связана с организацией образовательного процесса, включается размер </w:t>
      </w:r>
      <w:r w:rsidRPr="00BA648B">
        <w:rPr>
          <w:sz w:val="28"/>
          <w:szCs w:val="28"/>
          <w:lang w:eastAsia="ru-RU"/>
        </w:rPr>
        <w:t>ежемесячной денежной компенсации на обеспечение книгоиздательской продукцией и периодическими изданиями в размере, установленно</w:t>
      </w:r>
      <w:r w:rsidR="00BA648B" w:rsidRPr="00BA648B">
        <w:rPr>
          <w:sz w:val="28"/>
          <w:szCs w:val="28"/>
          <w:lang w:eastAsia="ru-RU"/>
        </w:rPr>
        <w:t>м</w:t>
      </w:r>
      <w:r w:rsidRPr="00BA648B">
        <w:rPr>
          <w:sz w:val="28"/>
          <w:szCs w:val="28"/>
          <w:lang w:eastAsia="ru-RU"/>
        </w:rPr>
        <w:t xml:space="preserve"> действующим законодательством по с</w:t>
      </w:r>
      <w:r w:rsidR="00887DDD">
        <w:rPr>
          <w:sz w:val="28"/>
          <w:szCs w:val="28"/>
          <w:lang w:eastAsia="ru-RU"/>
        </w:rPr>
        <w:t>остоянию на 31.12.2012</w:t>
      </w:r>
      <w:r w:rsidRPr="00BA648B">
        <w:rPr>
          <w:sz w:val="28"/>
          <w:szCs w:val="28"/>
          <w:lang w:eastAsia="ru-RU"/>
        </w:rPr>
        <w:t>.</w:t>
      </w:r>
    </w:p>
    <w:p w14:paraId="04E1EBA9" w14:textId="77777777" w:rsidR="001A4E9C" w:rsidRPr="001672B8" w:rsidRDefault="001A4E9C" w:rsidP="00EC03B0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  <w:highlight w:val="cyan"/>
        </w:rPr>
      </w:pPr>
      <w:r w:rsidRPr="00556BD4">
        <w:rPr>
          <w:rStyle w:val="FontStyle11"/>
          <w:sz w:val="28"/>
          <w:szCs w:val="28"/>
        </w:rPr>
        <w:t>Рассчитанные таким образом размеры должностных окладов увеличиваются на повышающие коэффициенты с учетом результатов аттестации на подтверждение соответствия занимаемой</w:t>
      </w:r>
      <w:r w:rsidR="004372EB" w:rsidRPr="00556BD4">
        <w:rPr>
          <w:rStyle w:val="FontStyle11"/>
          <w:sz w:val="28"/>
          <w:szCs w:val="28"/>
        </w:rPr>
        <w:t xml:space="preserve"> </w:t>
      </w:r>
      <w:r w:rsidRPr="00556BD4">
        <w:rPr>
          <w:rStyle w:val="FontStyle11"/>
          <w:sz w:val="28"/>
          <w:szCs w:val="28"/>
        </w:rPr>
        <w:t xml:space="preserve">должности (в размере до 1,15), ученой степени по профилю </w:t>
      </w:r>
      <w:r w:rsidR="000937A3" w:rsidRPr="00556BD4">
        <w:rPr>
          <w:sz w:val="28"/>
          <w:szCs w:val="28"/>
        </w:rPr>
        <w:t>МБДОУ, МАДОУ</w:t>
      </w:r>
      <w:r w:rsidRPr="00556BD4">
        <w:rPr>
          <w:rStyle w:val="FontStyle11"/>
          <w:sz w:val="28"/>
          <w:szCs w:val="28"/>
        </w:rPr>
        <w:t>, почетного звания или отраслевой награды, которые имеют</w:t>
      </w:r>
      <w:r w:rsidR="004372EB" w:rsidRPr="00556BD4">
        <w:rPr>
          <w:rStyle w:val="FontStyle11"/>
          <w:sz w:val="28"/>
          <w:szCs w:val="28"/>
        </w:rPr>
        <w:t xml:space="preserve"> </w:t>
      </w:r>
      <w:r w:rsidRPr="00556BD4">
        <w:rPr>
          <w:rStyle w:val="FontStyle11"/>
          <w:sz w:val="28"/>
          <w:szCs w:val="28"/>
        </w:rPr>
        <w:t xml:space="preserve">заместители руководителей </w:t>
      </w:r>
      <w:r w:rsidR="000937A3" w:rsidRPr="00556BD4">
        <w:rPr>
          <w:sz w:val="28"/>
          <w:szCs w:val="28"/>
        </w:rPr>
        <w:t>МБДОУ, МАДОУ</w:t>
      </w:r>
      <w:r w:rsidRPr="00556BD4">
        <w:rPr>
          <w:rStyle w:val="FontStyle11"/>
          <w:sz w:val="28"/>
          <w:szCs w:val="28"/>
        </w:rPr>
        <w:t>.</w:t>
      </w:r>
    </w:p>
    <w:p w14:paraId="6A1A5E3A" w14:textId="77777777" w:rsidR="001A4E9C" w:rsidRDefault="001A4E9C" w:rsidP="00EC03B0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56BD4">
        <w:rPr>
          <w:rStyle w:val="FontStyle11"/>
          <w:sz w:val="28"/>
          <w:szCs w:val="28"/>
        </w:rPr>
        <w:t>Размер должностного оклада главного бухгалтера увеличивается на</w:t>
      </w:r>
      <w:r w:rsidR="004372EB" w:rsidRPr="00556BD4">
        <w:rPr>
          <w:rStyle w:val="FontStyle11"/>
          <w:sz w:val="28"/>
          <w:szCs w:val="28"/>
        </w:rPr>
        <w:t xml:space="preserve"> </w:t>
      </w:r>
      <w:r w:rsidRPr="00556BD4">
        <w:rPr>
          <w:rStyle w:val="FontStyle11"/>
          <w:sz w:val="28"/>
          <w:szCs w:val="28"/>
        </w:rPr>
        <w:t>повышающий коэффициент с учетом почетного звания или отраслевой награды.</w:t>
      </w:r>
    </w:p>
    <w:p w14:paraId="109DBAE1" w14:textId="77777777" w:rsidR="00171CC4" w:rsidRPr="00556BD4" w:rsidRDefault="00171CC4" w:rsidP="00EC03B0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D4">
        <w:rPr>
          <w:rFonts w:ascii="Times New Roman" w:hAnsi="Times New Roman" w:cs="Times New Roman"/>
          <w:sz w:val="28"/>
          <w:szCs w:val="28"/>
        </w:rPr>
        <w:t>6.</w:t>
      </w:r>
      <w:r w:rsidR="006A1748">
        <w:rPr>
          <w:rFonts w:ascii="Times New Roman" w:hAnsi="Times New Roman" w:cs="Times New Roman"/>
          <w:sz w:val="28"/>
          <w:szCs w:val="28"/>
        </w:rPr>
        <w:t>5</w:t>
      </w:r>
      <w:r w:rsidRPr="00556BD4">
        <w:rPr>
          <w:rFonts w:ascii="Times New Roman" w:hAnsi="Times New Roman" w:cs="Times New Roman"/>
          <w:sz w:val="28"/>
          <w:szCs w:val="28"/>
        </w:rPr>
        <w:t xml:space="preserve">. Должностные оклады руководителей структурных подразделений образовательного учреждения устанавливаются на 30 </w:t>
      </w:r>
      <w:r w:rsidRPr="00556BD4">
        <w:rPr>
          <w:sz w:val="28"/>
          <w:szCs w:val="28"/>
        </w:rPr>
        <w:t xml:space="preserve">– </w:t>
      </w:r>
      <w:r w:rsidRPr="00556BD4">
        <w:rPr>
          <w:rFonts w:ascii="Times New Roman" w:hAnsi="Times New Roman" w:cs="Times New Roman"/>
          <w:sz w:val="28"/>
          <w:szCs w:val="28"/>
        </w:rPr>
        <w:t xml:space="preserve">50 процентов ниже должностного оклада руководителя </w:t>
      </w:r>
      <w:r w:rsidR="00556BD4" w:rsidRPr="00556BD4">
        <w:rPr>
          <w:rFonts w:ascii="Times New Roman" w:hAnsi="Times New Roman" w:cs="Times New Roman"/>
          <w:sz w:val="28"/>
          <w:szCs w:val="28"/>
        </w:rPr>
        <w:t>МБДОУ, МАДОУ</w:t>
      </w:r>
      <w:r w:rsidRPr="00556BD4">
        <w:rPr>
          <w:rFonts w:ascii="Times New Roman" w:hAnsi="Times New Roman" w:cs="Times New Roman"/>
          <w:sz w:val="28"/>
          <w:szCs w:val="28"/>
        </w:rPr>
        <w:t xml:space="preserve">, в соответствии с локальными актами </w:t>
      </w:r>
      <w:r w:rsidR="00556BD4" w:rsidRPr="00556BD4">
        <w:rPr>
          <w:rFonts w:ascii="Times New Roman" w:hAnsi="Times New Roman" w:cs="Times New Roman"/>
          <w:sz w:val="28"/>
          <w:szCs w:val="28"/>
        </w:rPr>
        <w:t>МБДОУ, МАДОУ</w:t>
      </w:r>
      <w:r w:rsidRPr="00556BD4">
        <w:rPr>
          <w:rFonts w:ascii="Times New Roman" w:hAnsi="Times New Roman" w:cs="Times New Roman"/>
          <w:sz w:val="28"/>
          <w:szCs w:val="28"/>
        </w:rPr>
        <w:t>.</w:t>
      </w:r>
    </w:p>
    <w:p w14:paraId="0E16FB1F" w14:textId="77777777" w:rsidR="00171CC4" w:rsidRPr="00556BD4" w:rsidRDefault="00171CC4" w:rsidP="00EC03B0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D4">
        <w:rPr>
          <w:rFonts w:ascii="Times New Roman" w:hAnsi="Times New Roman" w:cs="Times New Roman"/>
          <w:sz w:val="28"/>
          <w:szCs w:val="28"/>
        </w:rPr>
        <w:t>6.</w:t>
      </w:r>
      <w:r w:rsidR="006A1748">
        <w:rPr>
          <w:rFonts w:ascii="Times New Roman" w:hAnsi="Times New Roman" w:cs="Times New Roman"/>
          <w:sz w:val="28"/>
          <w:szCs w:val="28"/>
        </w:rPr>
        <w:t>6</w:t>
      </w:r>
      <w:r w:rsidRPr="00556BD4">
        <w:rPr>
          <w:rFonts w:ascii="Times New Roman" w:hAnsi="Times New Roman" w:cs="Times New Roman"/>
          <w:sz w:val="28"/>
          <w:szCs w:val="28"/>
        </w:rPr>
        <w:t xml:space="preserve">. Виды выплат компенсационного характера заместителям руководителя, руководителям структурных подразделений, главному бухгалтеру, порядок и </w:t>
      </w:r>
      <w:r w:rsidRPr="00556BD4">
        <w:rPr>
          <w:rFonts w:ascii="Times New Roman" w:hAnsi="Times New Roman" w:cs="Times New Roman"/>
          <w:sz w:val="28"/>
          <w:szCs w:val="28"/>
        </w:rPr>
        <w:lastRenderedPageBreak/>
        <w:t>условия их назначения определяются локальными актами МБДОУ, МАДОУ с учетом настоящего Положения.</w:t>
      </w:r>
    </w:p>
    <w:p w14:paraId="22AC7C47" w14:textId="77777777" w:rsidR="00171CC4" w:rsidRPr="00556BD4" w:rsidRDefault="00171CC4" w:rsidP="00EC0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D4">
        <w:rPr>
          <w:rFonts w:ascii="Times New Roman" w:hAnsi="Times New Roman" w:cs="Times New Roman"/>
          <w:sz w:val="28"/>
          <w:szCs w:val="28"/>
        </w:rPr>
        <w:t>6.</w:t>
      </w:r>
      <w:r w:rsidR="006A1748">
        <w:rPr>
          <w:rFonts w:ascii="Times New Roman" w:hAnsi="Times New Roman" w:cs="Times New Roman"/>
          <w:sz w:val="28"/>
          <w:szCs w:val="28"/>
        </w:rPr>
        <w:t>7</w:t>
      </w:r>
      <w:r w:rsidRPr="00556BD4">
        <w:rPr>
          <w:rFonts w:ascii="Times New Roman" w:hAnsi="Times New Roman" w:cs="Times New Roman"/>
          <w:sz w:val="28"/>
          <w:szCs w:val="28"/>
        </w:rPr>
        <w:t>. Для заместителей руководителя</w:t>
      </w:r>
      <w:r w:rsidRPr="00556BD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56BD4">
        <w:rPr>
          <w:rFonts w:ascii="Times New Roman" w:hAnsi="Times New Roman" w:cs="Times New Roman"/>
          <w:sz w:val="28"/>
          <w:szCs w:val="28"/>
        </w:rPr>
        <w:t>МБДОУ, МАДОУ, руководителей структурных подразделений, главного бухгалтера устанавливаются следующие выплаты стимулирующего характера:</w:t>
      </w:r>
    </w:p>
    <w:p w14:paraId="4E28631E" w14:textId="77777777" w:rsidR="00171CC4" w:rsidRPr="00556BD4" w:rsidRDefault="00171CC4" w:rsidP="00EC0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D4">
        <w:rPr>
          <w:rFonts w:ascii="Times New Roman" w:hAnsi="Times New Roman" w:cs="Times New Roman"/>
          <w:sz w:val="28"/>
          <w:szCs w:val="28"/>
        </w:rPr>
        <w:t>ежемесячная выплата за наличие ученой степени;</w:t>
      </w:r>
    </w:p>
    <w:p w14:paraId="7E6F5FFE" w14:textId="77777777" w:rsidR="00171CC4" w:rsidRPr="00556BD4" w:rsidRDefault="00171CC4" w:rsidP="00EC0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D4">
        <w:rPr>
          <w:rFonts w:ascii="Times New Roman" w:hAnsi="Times New Roman" w:cs="Times New Roman"/>
          <w:sz w:val="28"/>
          <w:szCs w:val="28"/>
        </w:rPr>
        <w:t>ежемесячная выплата за наличие почетных званий и отраслевых наград;</w:t>
      </w:r>
    </w:p>
    <w:p w14:paraId="11C29B45" w14:textId="77777777" w:rsidR="00171CC4" w:rsidRPr="00556BD4" w:rsidRDefault="00171CC4" w:rsidP="00EC0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D4">
        <w:rPr>
          <w:rFonts w:ascii="Times New Roman" w:hAnsi="Times New Roman" w:cs="Times New Roman"/>
          <w:sz w:val="28"/>
          <w:szCs w:val="28"/>
        </w:rPr>
        <w:t>ежемесячная выплата за стаж непрерывной работы;</w:t>
      </w:r>
    </w:p>
    <w:p w14:paraId="71CB739D" w14:textId="77777777" w:rsidR="00171CC4" w:rsidRPr="00556BD4" w:rsidRDefault="00171CC4" w:rsidP="00EC0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D4">
        <w:rPr>
          <w:rFonts w:ascii="Times New Roman" w:hAnsi="Times New Roman" w:cs="Times New Roman"/>
          <w:sz w:val="28"/>
          <w:szCs w:val="28"/>
        </w:rPr>
        <w:t>ежемесячная выплата за результативность профессиональной деятельности (эффективность деятельности) и качественное выполнение должностных обязанностей;</w:t>
      </w:r>
    </w:p>
    <w:p w14:paraId="251F4E2A" w14:textId="77777777" w:rsidR="00171CC4" w:rsidRPr="00556BD4" w:rsidRDefault="00171CC4" w:rsidP="00EC0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D4">
        <w:rPr>
          <w:rFonts w:ascii="Times New Roman" w:hAnsi="Times New Roman" w:cs="Times New Roman"/>
          <w:sz w:val="28"/>
          <w:szCs w:val="28"/>
        </w:rPr>
        <w:t xml:space="preserve">премии по итогам работы </w:t>
      </w:r>
      <w:r w:rsidR="00556BD4" w:rsidRPr="00556BD4">
        <w:rPr>
          <w:rFonts w:ascii="Times New Roman" w:hAnsi="Times New Roman" w:cs="Times New Roman"/>
          <w:sz w:val="28"/>
          <w:szCs w:val="28"/>
          <w:lang w:eastAsia="en-US"/>
        </w:rPr>
        <w:t>(квартал, полугодие, 9 месяцев, год)</w:t>
      </w:r>
      <w:r w:rsidRPr="00556BD4">
        <w:rPr>
          <w:rFonts w:ascii="Times New Roman" w:hAnsi="Times New Roman" w:cs="Times New Roman"/>
          <w:sz w:val="28"/>
          <w:szCs w:val="28"/>
        </w:rPr>
        <w:t>.</w:t>
      </w:r>
    </w:p>
    <w:p w14:paraId="3D066C1D" w14:textId="77777777" w:rsidR="00171CC4" w:rsidRPr="00556BD4" w:rsidRDefault="00171CC4" w:rsidP="00EC03B0">
      <w:pPr>
        <w:autoSpaceDN w:val="0"/>
        <w:ind w:firstLine="709"/>
        <w:jc w:val="both"/>
        <w:rPr>
          <w:sz w:val="28"/>
          <w:szCs w:val="28"/>
        </w:rPr>
      </w:pPr>
      <w:r w:rsidRPr="00556BD4">
        <w:rPr>
          <w:sz w:val="28"/>
          <w:szCs w:val="28"/>
        </w:rPr>
        <w:t>6.</w:t>
      </w:r>
      <w:r w:rsidR="00887DDD">
        <w:rPr>
          <w:sz w:val="28"/>
          <w:szCs w:val="28"/>
        </w:rPr>
        <w:t>8</w:t>
      </w:r>
      <w:r w:rsidRPr="00556BD4">
        <w:rPr>
          <w:sz w:val="28"/>
          <w:szCs w:val="28"/>
        </w:rPr>
        <w:t>. Ежемесячная выплата за наличие ученой степени заместителям руководителя</w:t>
      </w:r>
      <w:r w:rsidRPr="00556BD4">
        <w:rPr>
          <w:sz w:val="28"/>
          <w:szCs w:val="28"/>
          <w:lang w:eastAsia="en-US"/>
        </w:rPr>
        <w:t xml:space="preserve"> </w:t>
      </w:r>
      <w:r w:rsidR="00556BD4" w:rsidRPr="00556BD4">
        <w:rPr>
          <w:sz w:val="28"/>
          <w:szCs w:val="28"/>
        </w:rPr>
        <w:t>МБДОУ, МАДОУ</w:t>
      </w:r>
      <w:r w:rsidRPr="00556BD4">
        <w:rPr>
          <w:sz w:val="28"/>
          <w:szCs w:val="28"/>
        </w:rPr>
        <w:t>, руководителям структурных подразделений</w:t>
      </w:r>
      <w:r w:rsidR="004039D4">
        <w:rPr>
          <w:sz w:val="28"/>
          <w:szCs w:val="28"/>
        </w:rPr>
        <w:t>, главным бухгалтерам</w:t>
      </w:r>
      <w:r w:rsidRPr="00556BD4">
        <w:rPr>
          <w:sz w:val="28"/>
          <w:szCs w:val="28"/>
        </w:rPr>
        <w:t xml:space="preserve"> МБДОУ, МАДОУ устанавливается от должностных окладов в следующих размерах:</w:t>
      </w:r>
    </w:p>
    <w:p w14:paraId="3A6E599F" w14:textId="77777777" w:rsidR="00171CC4" w:rsidRPr="00556BD4" w:rsidRDefault="00171CC4" w:rsidP="00EC03B0">
      <w:pPr>
        <w:autoSpaceDN w:val="0"/>
        <w:ind w:firstLine="709"/>
        <w:jc w:val="both"/>
        <w:rPr>
          <w:sz w:val="28"/>
          <w:szCs w:val="28"/>
        </w:rPr>
      </w:pPr>
      <w:r w:rsidRPr="00556BD4">
        <w:rPr>
          <w:sz w:val="28"/>
          <w:szCs w:val="28"/>
        </w:rPr>
        <w:t>кандидата наук – 10 процентов, но не более 3000 рублей в месяц;</w:t>
      </w:r>
    </w:p>
    <w:p w14:paraId="3670EE5F" w14:textId="77777777" w:rsidR="00171CC4" w:rsidRPr="00556BD4" w:rsidRDefault="00171CC4" w:rsidP="00EC03B0">
      <w:pPr>
        <w:autoSpaceDN w:val="0"/>
        <w:ind w:firstLine="709"/>
        <w:jc w:val="both"/>
        <w:rPr>
          <w:sz w:val="28"/>
          <w:szCs w:val="28"/>
        </w:rPr>
      </w:pPr>
      <w:r w:rsidRPr="00556BD4">
        <w:rPr>
          <w:sz w:val="28"/>
          <w:szCs w:val="28"/>
        </w:rPr>
        <w:t>доктора наук – 20 процентов, но не более 7000 рублей в месяц.</w:t>
      </w:r>
    </w:p>
    <w:p w14:paraId="25758289" w14:textId="77777777" w:rsidR="00171CC4" w:rsidRPr="00556BD4" w:rsidRDefault="00171CC4" w:rsidP="00EC03B0">
      <w:pPr>
        <w:autoSpaceDN w:val="0"/>
        <w:ind w:firstLine="709"/>
        <w:jc w:val="both"/>
        <w:rPr>
          <w:sz w:val="28"/>
          <w:szCs w:val="28"/>
        </w:rPr>
      </w:pPr>
      <w:r w:rsidRPr="00556BD4">
        <w:rPr>
          <w:color w:val="000000"/>
          <w:sz w:val="28"/>
          <w:szCs w:val="28"/>
        </w:rPr>
        <w:t>6.</w:t>
      </w:r>
      <w:r w:rsidR="00887DDD">
        <w:rPr>
          <w:color w:val="000000"/>
          <w:sz w:val="28"/>
          <w:szCs w:val="28"/>
        </w:rPr>
        <w:t>9</w:t>
      </w:r>
      <w:r w:rsidRPr="00556BD4">
        <w:rPr>
          <w:color w:val="000000"/>
          <w:sz w:val="28"/>
          <w:szCs w:val="28"/>
        </w:rPr>
        <w:t>.</w:t>
      </w:r>
      <w:r w:rsidRPr="00556BD4">
        <w:rPr>
          <w:sz w:val="28"/>
          <w:szCs w:val="28"/>
        </w:rPr>
        <w:t xml:space="preserve"> Ежемесячная выплата за наличие почетных званий и отраслевых наград заместителям руководителя</w:t>
      </w:r>
      <w:r w:rsidRPr="00556BD4">
        <w:rPr>
          <w:sz w:val="28"/>
          <w:szCs w:val="28"/>
          <w:lang w:eastAsia="en-US"/>
        </w:rPr>
        <w:t xml:space="preserve"> </w:t>
      </w:r>
      <w:r w:rsidRPr="00556BD4">
        <w:rPr>
          <w:sz w:val="28"/>
          <w:szCs w:val="28"/>
        </w:rPr>
        <w:t>МБДОУ, МАДОУ, руководителям структурных подразделений, главному бухгалтеру устанавливается от окладов (должностных окладов) в следующих размерах:</w:t>
      </w:r>
    </w:p>
    <w:p w14:paraId="281D9B50" w14:textId="77777777" w:rsidR="00171CC4" w:rsidRPr="00556BD4" w:rsidRDefault="00171CC4" w:rsidP="00EC03B0">
      <w:pPr>
        <w:autoSpaceDN w:val="0"/>
        <w:ind w:firstLine="709"/>
        <w:jc w:val="both"/>
        <w:rPr>
          <w:sz w:val="28"/>
          <w:szCs w:val="28"/>
        </w:rPr>
      </w:pPr>
      <w:r w:rsidRPr="00556BD4">
        <w:rPr>
          <w:sz w:val="28"/>
          <w:szCs w:val="28"/>
        </w:rPr>
        <w:t>имеющих почетные звания «Народный учитель Российской Федерации», «Заслуженный учитель Российской Федерации», «Народный учитель СССР», «Заслуженный учитель школы РСФСР», аналогичные почетные звания союзных республик, входивших в состав СССР, а также другие почетные звания, название которых начинается со слов «Народный», «Заслуженный», при условии соответствия почетного звания профилю преподаваемых дисциплин –  10 процентов;</w:t>
      </w:r>
    </w:p>
    <w:p w14:paraId="12DC01DD" w14:textId="77777777" w:rsidR="00171CC4" w:rsidRPr="00556BD4" w:rsidRDefault="00171CC4" w:rsidP="00EC03B0">
      <w:pPr>
        <w:autoSpaceDN w:val="0"/>
        <w:ind w:firstLine="709"/>
        <w:jc w:val="both"/>
        <w:rPr>
          <w:sz w:val="28"/>
          <w:szCs w:val="28"/>
        </w:rPr>
      </w:pPr>
      <w:r w:rsidRPr="00556BD4">
        <w:rPr>
          <w:sz w:val="28"/>
          <w:szCs w:val="28"/>
        </w:rPr>
        <w:t xml:space="preserve">награжденных отраслевыми наградами: нагрудным знаком «Почетный работник общего образования Российской Федерации», «Почетный работник воспитания и просвещения Российской Федерации» или значком «Отличник народного просвещения» – 5 процентов. </w:t>
      </w:r>
    </w:p>
    <w:p w14:paraId="1D403ECC" w14:textId="77777777" w:rsidR="00171CC4" w:rsidRPr="00556BD4" w:rsidRDefault="00171CC4" w:rsidP="00EC03B0">
      <w:pPr>
        <w:autoSpaceDN w:val="0"/>
        <w:ind w:firstLine="709"/>
        <w:jc w:val="both"/>
        <w:rPr>
          <w:sz w:val="28"/>
          <w:szCs w:val="28"/>
        </w:rPr>
      </w:pPr>
      <w:r w:rsidRPr="00556BD4">
        <w:rPr>
          <w:sz w:val="28"/>
          <w:szCs w:val="28"/>
        </w:rPr>
        <w:t>При наличии у работника нескольких оснований (почетное звание, отраслевая награда) выплата устанавливается по одному из оснований (максимальному) по основной должности.</w:t>
      </w:r>
    </w:p>
    <w:p w14:paraId="44B5E4D6" w14:textId="77777777" w:rsidR="00171CC4" w:rsidRPr="00556BD4" w:rsidRDefault="00171CC4" w:rsidP="00EC03B0">
      <w:pPr>
        <w:autoSpaceDN w:val="0"/>
        <w:ind w:firstLine="709"/>
        <w:jc w:val="both"/>
        <w:rPr>
          <w:sz w:val="28"/>
          <w:szCs w:val="28"/>
          <w:lang w:eastAsia="en-US"/>
        </w:rPr>
      </w:pPr>
      <w:r w:rsidRPr="00556BD4">
        <w:rPr>
          <w:sz w:val="28"/>
          <w:szCs w:val="28"/>
        </w:rPr>
        <w:t>6.</w:t>
      </w:r>
      <w:r w:rsidR="00887DDD">
        <w:rPr>
          <w:sz w:val="28"/>
          <w:szCs w:val="28"/>
        </w:rPr>
        <w:t>10</w:t>
      </w:r>
      <w:r w:rsidRPr="00556BD4">
        <w:rPr>
          <w:sz w:val="28"/>
          <w:szCs w:val="28"/>
        </w:rPr>
        <w:t xml:space="preserve">. Ежемесячная выплата за стаж непрерывной работы для </w:t>
      </w:r>
      <w:r w:rsidR="00556BD4" w:rsidRPr="00556BD4">
        <w:rPr>
          <w:sz w:val="28"/>
          <w:szCs w:val="28"/>
        </w:rPr>
        <w:t xml:space="preserve">руководителя, </w:t>
      </w:r>
      <w:r w:rsidRPr="00556BD4">
        <w:rPr>
          <w:sz w:val="28"/>
          <w:szCs w:val="28"/>
        </w:rPr>
        <w:t xml:space="preserve">заместителей руководителя, главного бухгалтера, руководителей структурных подразделений МБДОУ, МАДОУ устанавливается от оклада (должностного оклада) с учетом стажа работы в образовательных учреждениях на руководящей должности, </w:t>
      </w:r>
      <w:r w:rsidRPr="00556BD4">
        <w:rPr>
          <w:sz w:val="28"/>
          <w:szCs w:val="28"/>
          <w:lang w:eastAsia="en-US"/>
        </w:rPr>
        <w:t>в следующих размерах:</w:t>
      </w:r>
    </w:p>
    <w:p w14:paraId="1118BF96" w14:textId="77777777" w:rsidR="00171CC4" w:rsidRPr="00556BD4" w:rsidRDefault="00171CC4" w:rsidP="00EC03B0">
      <w:pPr>
        <w:autoSpaceDN w:val="0"/>
        <w:ind w:firstLine="709"/>
        <w:jc w:val="both"/>
        <w:rPr>
          <w:sz w:val="28"/>
          <w:szCs w:val="28"/>
        </w:rPr>
      </w:pPr>
      <w:r w:rsidRPr="00556BD4">
        <w:rPr>
          <w:sz w:val="28"/>
          <w:szCs w:val="28"/>
        </w:rPr>
        <w:t xml:space="preserve">от 3 лет до 10 лет – 5 процентов; </w:t>
      </w:r>
    </w:p>
    <w:p w14:paraId="7D7A88CC" w14:textId="77777777" w:rsidR="00171CC4" w:rsidRPr="00556BD4" w:rsidRDefault="00171CC4" w:rsidP="00EC03B0">
      <w:pPr>
        <w:autoSpaceDN w:val="0"/>
        <w:ind w:firstLine="709"/>
        <w:jc w:val="both"/>
        <w:rPr>
          <w:sz w:val="28"/>
          <w:szCs w:val="28"/>
        </w:rPr>
      </w:pPr>
      <w:r w:rsidRPr="00556BD4">
        <w:rPr>
          <w:sz w:val="28"/>
          <w:szCs w:val="28"/>
        </w:rPr>
        <w:t>от 10 лет до 15 лет – 10 процентов:</w:t>
      </w:r>
    </w:p>
    <w:p w14:paraId="60DEF9DC" w14:textId="77777777" w:rsidR="00171CC4" w:rsidRPr="00556BD4" w:rsidRDefault="00171CC4" w:rsidP="00EC03B0">
      <w:pPr>
        <w:autoSpaceDN w:val="0"/>
        <w:ind w:firstLine="709"/>
        <w:jc w:val="both"/>
        <w:rPr>
          <w:sz w:val="28"/>
          <w:szCs w:val="28"/>
        </w:rPr>
      </w:pPr>
      <w:r w:rsidRPr="00556BD4">
        <w:rPr>
          <w:sz w:val="28"/>
          <w:szCs w:val="28"/>
        </w:rPr>
        <w:t xml:space="preserve">свыше 15 лет – 15 процентов. </w:t>
      </w:r>
    </w:p>
    <w:p w14:paraId="65246195" w14:textId="77777777" w:rsidR="00171CC4" w:rsidRPr="00556BD4" w:rsidRDefault="00171CC4" w:rsidP="00EC0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D4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887DDD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556B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56B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56BD4">
        <w:rPr>
          <w:rFonts w:ascii="Times New Roman" w:hAnsi="Times New Roman" w:cs="Times New Roman"/>
          <w:sz w:val="28"/>
          <w:szCs w:val="28"/>
        </w:rPr>
        <w:t xml:space="preserve">Ежемесячная выплата за результативность профессиональной </w:t>
      </w:r>
      <w:r w:rsidRPr="00556BD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(эффективность деятельности) и качественное выполнение должностных обязанностей заместителями руководителя, руководителями структурных подразделений, главным бухгалтером МБДОУ, МАДОУ устанавливается в зависимости от показателей оценки результативности профессиональной деятельности, утвержденных локальным актом образовательного учреждения, </w:t>
      </w:r>
      <w:r w:rsidR="00F5287C" w:rsidRPr="00F5287C">
        <w:rPr>
          <w:rFonts w:ascii="Times New Roman" w:hAnsi="Times New Roman" w:cs="Times New Roman"/>
          <w:sz w:val="28"/>
          <w:szCs w:val="28"/>
        </w:rPr>
        <w:t>с учетом мнения выборного органа первичной профсоюзной организации или, при её отсутствии, иного представительного органа работников</w:t>
      </w:r>
      <w:r w:rsidRPr="00F5287C">
        <w:rPr>
          <w:rFonts w:ascii="Times New Roman" w:hAnsi="Times New Roman" w:cs="Times New Roman"/>
          <w:sz w:val="28"/>
          <w:szCs w:val="28"/>
        </w:rPr>
        <w:t>.</w:t>
      </w:r>
    </w:p>
    <w:p w14:paraId="3FC08A37" w14:textId="77777777" w:rsidR="00171CC4" w:rsidRPr="00F5287C" w:rsidRDefault="00171CC4" w:rsidP="00EC0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D4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887DD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556B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56BD4">
        <w:rPr>
          <w:rFonts w:ascii="Times New Roman" w:hAnsi="Times New Roman" w:cs="Times New Roman"/>
          <w:sz w:val="28"/>
          <w:szCs w:val="28"/>
        </w:rPr>
        <w:t xml:space="preserve"> Премии по итогам работы </w:t>
      </w:r>
      <w:r w:rsidR="00556BD4" w:rsidRPr="00556BD4">
        <w:rPr>
          <w:rFonts w:ascii="Times New Roman" w:hAnsi="Times New Roman" w:cs="Times New Roman"/>
          <w:sz w:val="28"/>
          <w:szCs w:val="28"/>
          <w:lang w:eastAsia="en-US"/>
        </w:rPr>
        <w:t xml:space="preserve">(квартал, полугодие, 9 месяцев, год) </w:t>
      </w:r>
      <w:r w:rsidR="00556BD4" w:rsidRPr="00556BD4">
        <w:rPr>
          <w:rFonts w:ascii="Times New Roman" w:hAnsi="Times New Roman" w:cs="Times New Roman"/>
          <w:sz w:val="28"/>
          <w:szCs w:val="28"/>
        </w:rPr>
        <w:t xml:space="preserve">выплачиваются </w:t>
      </w:r>
      <w:r w:rsidRPr="00556BD4">
        <w:rPr>
          <w:rFonts w:ascii="Times New Roman" w:hAnsi="Times New Roman" w:cs="Times New Roman"/>
          <w:sz w:val="28"/>
          <w:szCs w:val="28"/>
        </w:rPr>
        <w:t xml:space="preserve">за счет экономии средств фонда оплаты труда МБДОУ, МАДОУ в соответствии с его локальным актом, который утверждает показатели и условия премирования, </w:t>
      </w:r>
      <w:r w:rsidR="00F5287C" w:rsidRPr="00F5287C">
        <w:rPr>
          <w:rFonts w:ascii="Times New Roman" w:hAnsi="Times New Roman" w:cs="Times New Roman"/>
          <w:sz w:val="28"/>
          <w:szCs w:val="28"/>
        </w:rPr>
        <w:t>с учетом мнения выборного органа первичной профсоюзной организации или, при её отсутствии, иного представительного органа работников</w:t>
      </w:r>
      <w:r w:rsidRPr="00F5287C">
        <w:rPr>
          <w:rFonts w:ascii="Times New Roman" w:hAnsi="Times New Roman" w:cs="Times New Roman"/>
          <w:sz w:val="28"/>
          <w:szCs w:val="28"/>
        </w:rPr>
        <w:t>.</w:t>
      </w:r>
    </w:p>
    <w:p w14:paraId="588327D6" w14:textId="77777777" w:rsidR="00171CC4" w:rsidRPr="00556BD4" w:rsidRDefault="00171CC4" w:rsidP="00EC0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D4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887DDD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556B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56B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56BD4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для заместителей руководителя, руководителей структурных подразделений, главного бухгалтера МБДОУ, МАДОУ осуществляются за счет стимулирующей части </w:t>
      </w:r>
      <w:r w:rsidR="004F09CF" w:rsidRPr="00556BD4">
        <w:rPr>
          <w:rFonts w:ascii="Times New Roman" w:hAnsi="Times New Roman" w:cs="Times New Roman"/>
          <w:sz w:val="28"/>
          <w:szCs w:val="28"/>
        </w:rPr>
        <w:t>ФОТ, предусмотренной для категории административно-управленческого персонала.</w:t>
      </w:r>
    </w:p>
    <w:p w14:paraId="3A9C1E00" w14:textId="77777777" w:rsidR="00171CC4" w:rsidRPr="00556BD4" w:rsidRDefault="00171CC4" w:rsidP="00EC03B0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D4">
        <w:rPr>
          <w:rFonts w:ascii="Times New Roman" w:hAnsi="Times New Roman" w:cs="Times New Roman"/>
          <w:sz w:val="28"/>
          <w:szCs w:val="28"/>
        </w:rPr>
        <w:t>6.</w:t>
      </w:r>
      <w:r w:rsidR="00887DDD">
        <w:rPr>
          <w:rFonts w:ascii="Times New Roman" w:hAnsi="Times New Roman" w:cs="Times New Roman"/>
          <w:sz w:val="28"/>
          <w:szCs w:val="28"/>
        </w:rPr>
        <w:t>14</w:t>
      </w:r>
      <w:r w:rsidRPr="00556BD4">
        <w:rPr>
          <w:rFonts w:ascii="Times New Roman" w:hAnsi="Times New Roman" w:cs="Times New Roman"/>
          <w:sz w:val="28"/>
          <w:szCs w:val="28"/>
        </w:rPr>
        <w:t>. Среднемесячная заработная плата за календарный год заместителей руководителя, руководителей структурных подразделений, главного бухгалтера МБДОУ, МАДОУ, формируемая за счет всех источников финансового обеспечения</w:t>
      </w:r>
      <w:r w:rsidR="006A1748">
        <w:rPr>
          <w:rFonts w:ascii="Times New Roman" w:hAnsi="Times New Roman" w:cs="Times New Roman"/>
          <w:sz w:val="28"/>
          <w:szCs w:val="28"/>
        </w:rPr>
        <w:t>,</w:t>
      </w:r>
      <w:r w:rsidRPr="00556BD4">
        <w:rPr>
          <w:rFonts w:ascii="Times New Roman" w:hAnsi="Times New Roman" w:cs="Times New Roman"/>
          <w:sz w:val="28"/>
          <w:szCs w:val="28"/>
        </w:rPr>
        <w:t xml:space="preserve"> не может превышать 90 процентов заработной платы руководителя МБДОУ, МАДОУ, предусмотренной трудовым договором.</w:t>
      </w:r>
    </w:p>
    <w:p w14:paraId="1237B700" w14:textId="77777777" w:rsidR="00171CC4" w:rsidRPr="002C2637" w:rsidRDefault="00171CC4" w:rsidP="00EC03B0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D4">
        <w:rPr>
          <w:rFonts w:ascii="Times New Roman" w:hAnsi="Times New Roman" w:cs="Times New Roman"/>
          <w:sz w:val="28"/>
          <w:szCs w:val="28"/>
        </w:rPr>
        <w:t>6.</w:t>
      </w:r>
      <w:r w:rsidR="00887DDD">
        <w:rPr>
          <w:rFonts w:ascii="Times New Roman" w:hAnsi="Times New Roman" w:cs="Times New Roman"/>
          <w:sz w:val="28"/>
          <w:szCs w:val="28"/>
        </w:rPr>
        <w:t>15</w:t>
      </w:r>
      <w:r w:rsidRPr="00556BD4">
        <w:rPr>
          <w:rFonts w:ascii="Times New Roman" w:hAnsi="Times New Roman" w:cs="Times New Roman"/>
          <w:sz w:val="28"/>
          <w:szCs w:val="28"/>
        </w:rPr>
        <w:t>. Ответственность за соблюдение установленного соотношения размера заработной платы руководителя и заработной платы заместителей руководителя, руководителей структурных подразделений, главного бухгалтера МБДОУ, МАДОУ, возлагается на руководителя МБДОУ, МАДОУ.</w:t>
      </w:r>
    </w:p>
    <w:p w14:paraId="7E743C09" w14:textId="77777777" w:rsidR="004F09CF" w:rsidRPr="00BA648B" w:rsidRDefault="00171CC4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41EAA">
        <w:rPr>
          <w:sz w:val="28"/>
          <w:szCs w:val="28"/>
        </w:rPr>
        <w:t>.</w:t>
      </w:r>
      <w:r w:rsidR="00887DDD">
        <w:rPr>
          <w:sz w:val="28"/>
          <w:szCs w:val="28"/>
        </w:rPr>
        <w:t>16</w:t>
      </w:r>
      <w:r w:rsidRPr="00B41EAA">
        <w:rPr>
          <w:sz w:val="28"/>
          <w:szCs w:val="28"/>
        </w:rPr>
        <w:t xml:space="preserve">. В трудовом договоре с руководителем </w:t>
      </w:r>
      <w:r w:rsidRPr="00171CC4">
        <w:rPr>
          <w:sz w:val="28"/>
          <w:szCs w:val="28"/>
        </w:rPr>
        <w:t>МБДОУ, МАДОУ</w:t>
      </w:r>
      <w:r w:rsidRPr="00B41EAA">
        <w:rPr>
          <w:sz w:val="28"/>
          <w:szCs w:val="28"/>
        </w:rPr>
        <w:t xml:space="preserve"> могут быть предусмотрены дополнительные выплаты за счет средств, получаемых от приносящей доход деятельности. </w:t>
      </w:r>
      <w:r w:rsidR="004F09CF" w:rsidRPr="00BA648B">
        <w:rPr>
          <w:sz w:val="28"/>
          <w:szCs w:val="28"/>
        </w:rPr>
        <w:t>Размер и порядок выплат определяет начальник Управлени</w:t>
      </w:r>
      <w:r w:rsidR="004039D4">
        <w:rPr>
          <w:sz w:val="28"/>
          <w:szCs w:val="28"/>
        </w:rPr>
        <w:t>я</w:t>
      </w:r>
      <w:r w:rsidR="004F09CF" w:rsidRPr="00BA648B">
        <w:rPr>
          <w:sz w:val="28"/>
          <w:szCs w:val="28"/>
        </w:rPr>
        <w:t xml:space="preserve"> и устанавливает их в трудовом договоре с руководителем.</w:t>
      </w:r>
    </w:p>
    <w:p w14:paraId="4C301895" w14:textId="77777777" w:rsidR="00171CC4" w:rsidRPr="00BA648B" w:rsidRDefault="00171CC4" w:rsidP="004F09CF">
      <w:pPr>
        <w:pStyle w:val="ConsPlusNormal"/>
        <w:widowControl/>
        <w:ind w:firstLine="709"/>
        <w:jc w:val="both"/>
        <w:rPr>
          <w:rStyle w:val="FontStyle11"/>
          <w:sz w:val="28"/>
          <w:szCs w:val="28"/>
        </w:rPr>
      </w:pPr>
    </w:p>
    <w:p w14:paraId="6C2BFAF2" w14:textId="77777777" w:rsidR="00890D95" w:rsidRPr="00BA648B" w:rsidRDefault="001E79FB" w:rsidP="007A519B">
      <w:pPr>
        <w:shd w:val="clear" w:color="auto" w:fill="FFFFFF"/>
        <w:jc w:val="center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7</w:t>
      </w:r>
      <w:r w:rsidR="00890D95" w:rsidRPr="00BA648B">
        <w:rPr>
          <w:bCs/>
          <w:spacing w:val="-2"/>
          <w:sz w:val="28"/>
          <w:szCs w:val="28"/>
        </w:rPr>
        <w:t xml:space="preserve">. Порядок исчисления размера средней заработной платы педагогических работников </w:t>
      </w:r>
      <w:r w:rsidR="000937A3" w:rsidRPr="00BA648B">
        <w:rPr>
          <w:sz w:val="28"/>
          <w:szCs w:val="28"/>
        </w:rPr>
        <w:t>МБДОУ, МАДОУ</w:t>
      </w:r>
      <w:r w:rsidR="00890D95" w:rsidRPr="00BA648B">
        <w:rPr>
          <w:bCs/>
          <w:spacing w:val="-2"/>
          <w:sz w:val="28"/>
          <w:szCs w:val="28"/>
        </w:rPr>
        <w:t xml:space="preserve"> для определения размера должностного оклада руководителя </w:t>
      </w:r>
      <w:r w:rsidR="007A519B" w:rsidRPr="00BA648B">
        <w:rPr>
          <w:sz w:val="28"/>
          <w:szCs w:val="28"/>
        </w:rPr>
        <w:t>МБДОУ, МАДОУ</w:t>
      </w:r>
    </w:p>
    <w:p w14:paraId="6E47088D" w14:textId="77777777" w:rsidR="005077AD" w:rsidRPr="00BA648B" w:rsidRDefault="005077AD" w:rsidP="007A519B">
      <w:pPr>
        <w:shd w:val="clear" w:color="auto" w:fill="FFFFFF"/>
        <w:jc w:val="center"/>
        <w:rPr>
          <w:spacing w:val="-28"/>
          <w:sz w:val="28"/>
          <w:szCs w:val="28"/>
        </w:rPr>
      </w:pPr>
    </w:p>
    <w:p w14:paraId="36200621" w14:textId="77777777" w:rsidR="00890D95" w:rsidRPr="00BA648B" w:rsidRDefault="001E79FB" w:rsidP="00EC03B0">
      <w:pPr>
        <w:shd w:val="clear" w:color="auto" w:fill="FFFFFF"/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90D95" w:rsidRPr="00BA648B">
        <w:rPr>
          <w:sz w:val="28"/>
          <w:szCs w:val="28"/>
        </w:rPr>
        <w:t xml:space="preserve">.1. </w:t>
      </w:r>
      <w:r w:rsidR="00890D95" w:rsidRPr="00BA648B">
        <w:rPr>
          <w:spacing w:val="-2"/>
          <w:sz w:val="28"/>
          <w:szCs w:val="28"/>
        </w:rPr>
        <w:t xml:space="preserve">При расчете средней заработной платы </w:t>
      </w:r>
      <w:r w:rsidR="00890D95" w:rsidRPr="00BA648B">
        <w:rPr>
          <w:rStyle w:val="FontStyle11"/>
          <w:sz w:val="28"/>
          <w:szCs w:val="28"/>
        </w:rPr>
        <w:t xml:space="preserve">педагогических работников </w:t>
      </w:r>
      <w:r w:rsidR="000937A3" w:rsidRPr="00BA648B">
        <w:rPr>
          <w:sz w:val="28"/>
          <w:szCs w:val="28"/>
        </w:rPr>
        <w:t>МБДОУ, МАДОУ</w:t>
      </w:r>
      <w:r w:rsidR="000937A3" w:rsidRPr="00BA648B">
        <w:rPr>
          <w:spacing w:val="-2"/>
          <w:sz w:val="28"/>
          <w:szCs w:val="28"/>
        </w:rPr>
        <w:t xml:space="preserve"> </w:t>
      </w:r>
      <w:r w:rsidR="00890D95" w:rsidRPr="00BA648B">
        <w:rPr>
          <w:spacing w:val="-2"/>
          <w:sz w:val="28"/>
          <w:szCs w:val="28"/>
        </w:rPr>
        <w:t>учи</w:t>
      </w:r>
      <w:r w:rsidR="00890D95" w:rsidRPr="00BA648B">
        <w:rPr>
          <w:sz w:val="28"/>
          <w:szCs w:val="28"/>
        </w:rPr>
        <w:t>тываются оклады (должностные оклады), ставки заработной платы и выплаты стимулирующего характера независимо от финансовых источников, за с</w:t>
      </w:r>
      <w:r w:rsidR="000A1D8D">
        <w:rPr>
          <w:sz w:val="28"/>
          <w:szCs w:val="28"/>
        </w:rPr>
        <w:t>чет кото</w:t>
      </w:r>
      <w:r w:rsidR="00890D95" w:rsidRPr="00BA648B">
        <w:rPr>
          <w:sz w:val="28"/>
          <w:szCs w:val="28"/>
        </w:rPr>
        <w:t xml:space="preserve">рых осуществляются данные выплаты. При </w:t>
      </w:r>
      <w:r w:rsidR="000A1D8D">
        <w:rPr>
          <w:sz w:val="28"/>
          <w:szCs w:val="28"/>
        </w:rPr>
        <w:t>этом не учитываются выплаты ком</w:t>
      </w:r>
      <w:r w:rsidR="00890D95" w:rsidRPr="00BA648B">
        <w:rPr>
          <w:sz w:val="28"/>
          <w:szCs w:val="28"/>
        </w:rPr>
        <w:t>пенсационного характера.</w:t>
      </w:r>
    </w:p>
    <w:p w14:paraId="0597F20A" w14:textId="77777777" w:rsidR="00890D95" w:rsidRPr="00BA648B" w:rsidRDefault="00890D95" w:rsidP="00EC03B0">
      <w:pPr>
        <w:shd w:val="clear" w:color="auto" w:fill="FFFFFF"/>
        <w:ind w:firstLine="709"/>
        <w:jc w:val="both"/>
        <w:rPr>
          <w:sz w:val="28"/>
          <w:szCs w:val="28"/>
        </w:rPr>
      </w:pPr>
      <w:r w:rsidRPr="00BA648B">
        <w:rPr>
          <w:spacing w:val="-1"/>
          <w:sz w:val="28"/>
          <w:szCs w:val="28"/>
        </w:rPr>
        <w:t>Расчет средней заработной платы основного персонала</w:t>
      </w:r>
      <w:r w:rsidR="00D7173B" w:rsidRPr="00BA648B">
        <w:rPr>
          <w:spacing w:val="-1"/>
          <w:sz w:val="28"/>
          <w:szCs w:val="28"/>
        </w:rPr>
        <w:t xml:space="preserve"> (</w:t>
      </w:r>
      <w:r w:rsidR="00556BD4">
        <w:rPr>
          <w:rStyle w:val="FontStyle11"/>
          <w:sz w:val="28"/>
          <w:szCs w:val="28"/>
        </w:rPr>
        <w:t xml:space="preserve">старший воспитатель, </w:t>
      </w:r>
      <w:r w:rsidR="00556BD4" w:rsidRPr="00BA648B">
        <w:rPr>
          <w:rStyle w:val="FontStyle11"/>
          <w:sz w:val="28"/>
          <w:szCs w:val="28"/>
        </w:rPr>
        <w:t xml:space="preserve">воспитатель, инструктор по физической культуре, музыкальный руководитель, педагог-психолог, учитель-логопед, педагог дополнительного образования, </w:t>
      </w:r>
      <w:r w:rsidR="00556BD4">
        <w:rPr>
          <w:rStyle w:val="FontStyle11"/>
          <w:sz w:val="28"/>
          <w:szCs w:val="28"/>
        </w:rPr>
        <w:t xml:space="preserve">тьютор, </w:t>
      </w:r>
      <w:r w:rsidR="00556BD4" w:rsidRPr="00BA648B">
        <w:rPr>
          <w:rStyle w:val="FontStyle11"/>
          <w:sz w:val="28"/>
          <w:szCs w:val="28"/>
        </w:rPr>
        <w:t>учитель</w:t>
      </w:r>
      <w:r w:rsidR="00556BD4">
        <w:rPr>
          <w:rStyle w:val="FontStyle11"/>
          <w:sz w:val="28"/>
          <w:szCs w:val="28"/>
        </w:rPr>
        <w:t>-</w:t>
      </w:r>
      <w:r w:rsidR="00556BD4" w:rsidRPr="00BA648B">
        <w:rPr>
          <w:rStyle w:val="FontStyle11"/>
          <w:sz w:val="28"/>
          <w:szCs w:val="28"/>
        </w:rPr>
        <w:t>дефектолог</w:t>
      </w:r>
      <w:r w:rsidR="00D7173B" w:rsidRPr="00BA648B">
        <w:rPr>
          <w:sz w:val="28"/>
          <w:szCs w:val="28"/>
        </w:rPr>
        <w:t>)</w:t>
      </w:r>
      <w:r w:rsidRPr="00BA648B">
        <w:rPr>
          <w:spacing w:val="-1"/>
          <w:sz w:val="28"/>
          <w:szCs w:val="28"/>
        </w:rPr>
        <w:t xml:space="preserve"> </w:t>
      </w:r>
      <w:r w:rsidR="000937A3" w:rsidRPr="00BA648B">
        <w:rPr>
          <w:sz w:val="28"/>
          <w:szCs w:val="28"/>
        </w:rPr>
        <w:t>МБДОУ, МАДОУ</w:t>
      </w:r>
      <w:r w:rsidR="000937A3" w:rsidRPr="00BA648B">
        <w:rPr>
          <w:spacing w:val="-1"/>
          <w:sz w:val="28"/>
          <w:szCs w:val="28"/>
        </w:rPr>
        <w:t xml:space="preserve"> </w:t>
      </w:r>
      <w:r w:rsidRPr="00BA648B">
        <w:rPr>
          <w:spacing w:val="-1"/>
          <w:sz w:val="28"/>
          <w:szCs w:val="28"/>
        </w:rPr>
        <w:t>осущест</w:t>
      </w:r>
      <w:r w:rsidRPr="00BA648B">
        <w:rPr>
          <w:sz w:val="28"/>
          <w:szCs w:val="28"/>
        </w:rPr>
        <w:t xml:space="preserve">вляется за календарный год, предшествующий году установления должностного оклада </w:t>
      </w:r>
      <w:r w:rsidRPr="00BA648B">
        <w:rPr>
          <w:sz w:val="28"/>
          <w:szCs w:val="28"/>
        </w:rPr>
        <w:lastRenderedPageBreak/>
        <w:t xml:space="preserve">руководителя </w:t>
      </w:r>
      <w:r w:rsidR="000937A3" w:rsidRPr="00BA648B">
        <w:rPr>
          <w:sz w:val="28"/>
          <w:szCs w:val="28"/>
        </w:rPr>
        <w:t>МБДОУ, МАДОУ</w:t>
      </w:r>
      <w:r w:rsidRPr="00BA648B">
        <w:rPr>
          <w:sz w:val="28"/>
          <w:szCs w:val="28"/>
        </w:rPr>
        <w:t>.</w:t>
      </w:r>
    </w:p>
    <w:p w14:paraId="312D1923" w14:textId="77777777" w:rsidR="00890D95" w:rsidRPr="00BA648B" w:rsidRDefault="001E79FB" w:rsidP="00EC03B0">
      <w:pPr>
        <w:shd w:val="clear" w:color="auto" w:fill="FFFFFF"/>
        <w:tabs>
          <w:tab w:val="left" w:pos="840"/>
        </w:tabs>
        <w:ind w:firstLine="709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7</w:t>
      </w:r>
      <w:r w:rsidR="00890D95" w:rsidRPr="00BA648B">
        <w:rPr>
          <w:spacing w:val="-1"/>
          <w:sz w:val="28"/>
          <w:szCs w:val="28"/>
        </w:rPr>
        <w:t xml:space="preserve">.2. Средняя заработная плата основного персонала </w:t>
      </w:r>
      <w:r w:rsidR="000937A3" w:rsidRPr="00BA648B">
        <w:rPr>
          <w:sz w:val="28"/>
          <w:szCs w:val="28"/>
        </w:rPr>
        <w:t>МБДОУ, МАДОУ</w:t>
      </w:r>
      <w:r w:rsidR="00890D95" w:rsidRPr="00BA648B">
        <w:rPr>
          <w:spacing w:val="-1"/>
          <w:sz w:val="28"/>
          <w:szCs w:val="28"/>
        </w:rPr>
        <w:t xml:space="preserve"> определяется путем деления суммы окладов (должностных окладов), ставок заработной платы и </w:t>
      </w:r>
      <w:r w:rsidR="00890D95" w:rsidRPr="00BA648B">
        <w:rPr>
          <w:sz w:val="28"/>
          <w:szCs w:val="28"/>
        </w:rPr>
        <w:t xml:space="preserve">выплат стимулирующего характера </w:t>
      </w:r>
      <w:r w:rsidR="00890D95" w:rsidRPr="00BA648B">
        <w:rPr>
          <w:rStyle w:val="FontStyle11"/>
          <w:sz w:val="28"/>
          <w:szCs w:val="28"/>
        </w:rPr>
        <w:t>педагогических работников</w:t>
      </w:r>
      <w:r w:rsidR="00890D95" w:rsidRPr="00BA648B">
        <w:rPr>
          <w:sz w:val="28"/>
          <w:szCs w:val="28"/>
        </w:rPr>
        <w:t xml:space="preserve"> </w:t>
      </w:r>
      <w:r w:rsidR="000937A3" w:rsidRPr="00BA648B">
        <w:rPr>
          <w:sz w:val="28"/>
          <w:szCs w:val="28"/>
        </w:rPr>
        <w:t>МБДОУ, МАДОУ</w:t>
      </w:r>
      <w:r w:rsidR="00890D95" w:rsidRPr="00BA648B">
        <w:rPr>
          <w:sz w:val="28"/>
          <w:szCs w:val="28"/>
        </w:rPr>
        <w:t xml:space="preserve"> за отработанное время в предшествующем календарном году на сумму среднемесячной </w:t>
      </w:r>
      <w:r w:rsidR="00890D95" w:rsidRPr="00BA648B">
        <w:rPr>
          <w:spacing w:val="-1"/>
          <w:sz w:val="28"/>
          <w:szCs w:val="28"/>
        </w:rPr>
        <w:t xml:space="preserve">численности основного персонала </w:t>
      </w:r>
      <w:r w:rsidR="000937A3" w:rsidRPr="00BA648B">
        <w:rPr>
          <w:sz w:val="28"/>
          <w:szCs w:val="28"/>
        </w:rPr>
        <w:t>МБДОУ, МАДОУ</w:t>
      </w:r>
      <w:r w:rsidR="00890D95" w:rsidRPr="00BA648B">
        <w:rPr>
          <w:spacing w:val="-1"/>
          <w:sz w:val="28"/>
          <w:szCs w:val="28"/>
        </w:rPr>
        <w:t xml:space="preserve"> за все месяцы календарного года, </w:t>
      </w:r>
      <w:r w:rsidR="00890D95" w:rsidRPr="00BA648B">
        <w:rPr>
          <w:sz w:val="28"/>
          <w:szCs w:val="28"/>
        </w:rPr>
        <w:t xml:space="preserve">предшествующего году установления должностного оклада руководителя </w:t>
      </w:r>
      <w:r w:rsidR="000937A3" w:rsidRPr="00BA648B">
        <w:rPr>
          <w:sz w:val="28"/>
          <w:szCs w:val="28"/>
        </w:rPr>
        <w:t>МБДОУ, МАДОУ</w:t>
      </w:r>
      <w:r w:rsidR="00890D95" w:rsidRPr="00BA648B">
        <w:rPr>
          <w:sz w:val="28"/>
          <w:szCs w:val="28"/>
        </w:rPr>
        <w:t>.</w:t>
      </w:r>
    </w:p>
    <w:p w14:paraId="2A2A33B3" w14:textId="77777777" w:rsidR="00890D95" w:rsidRPr="00BA648B" w:rsidRDefault="001E79FB" w:rsidP="00EC03B0">
      <w:pPr>
        <w:shd w:val="clear" w:color="auto" w:fill="FFFFFF"/>
        <w:tabs>
          <w:tab w:val="left" w:pos="840"/>
        </w:tabs>
        <w:ind w:firstLine="709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7</w:t>
      </w:r>
      <w:r w:rsidR="00890D95" w:rsidRPr="00BA648B">
        <w:rPr>
          <w:spacing w:val="-1"/>
          <w:sz w:val="28"/>
          <w:szCs w:val="28"/>
        </w:rPr>
        <w:t xml:space="preserve">.3. При определении среднемесячной численности </w:t>
      </w:r>
      <w:r w:rsidR="00890D95" w:rsidRPr="00BA648B">
        <w:rPr>
          <w:rStyle w:val="FontStyle11"/>
          <w:sz w:val="28"/>
          <w:szCs w:val="28"/>
        </w:rPr>
        <w:t>педагогических работников</w:t>
      </w:r>
      <w:r w:rsidR="00890D95" w:rsidRPr="00BA648B">
        <w:rPr>
          <w:spacing w:val="-1"/>
          <w:sz w:val="28"/>
          <w:szCs w:val="28"/>
        </w:rPr>
        <w:t xml:space="preserve"> </w:t>
      </w:r>
      <w:r w:rsidR="000937A3" w:rsidRPr="00BA648B">
        <w:rPr>
          <w:sz w:val="28"/>
          <w:szCs w:val="28"/>
        </w:rPr>
        <w:t>МБДОУ, МАДОУ</w:t>
      </w:r>
      <w:r w:rsidR="000937A3" w:rsidRPr="00BA648B">
        <w:rPr>
          <w:spacing w:val="-1"/>
          <w:sz w:val="28"/>
          <w:szCs w:val="28"/>
        </w:rPr>
        <w:t xml:space="preserve"> </w:t>
      </w:r>
      <w:r w:rsidR="00890D95" w:rsidRPr="00BA648B">
        <w:rPr>
          <w:spacing w:val="-1"/>
          <w:sz w:val="28"/>
          <w:szCs w:val="28"/>
        </w:rPr>
        <w:t>учитывается среднемесячная численность указанных работников, рабо</w:t>
      </w:r>
      <w:r w:rsidR="00890D95" w:rsidRPr="00BA648B">
        <w:rPr>
          <w:sz w:val="28"/>
          <w:szCs w:val="28"/>
        </w:rPr>
        <w:t>тающих на условиях полного рабочего времени, неполного рабочего времени и внешнего совместительства.</w:t>
      </w:r>
    </w:p>
    <w:p w14:paraId="300E27A8" w14:textId="77777777" w:rsidR="00890D95" w:rsidRPr="00BA648B" w:rsidRDefault="001E79FB" w:rsidP="00EC03B0">
      <w:pPr>
        <w:shd w:val="clear" w:color="auto" w:fill="FFFFFF"/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90D95" w:rsidRPr="00BA648B">
        <w:rPr>
          <w:sz w:val="28"/>
          <w:szCs w:val="28"/>
        </w:rPr>
        <w:t xml:space="preserve">.4. Среднемесячная численность </w:t>
      </w:r>
      <w:r w:rsidR="00890D95" w:rsidRPr="00BA648B">
        <w:rPr>
          <w:rStyle w:val="FontStyle11"/>
          <w:sz w:val="28"/>
          <w:szCs w:val="28"/>
        </w:rPr>
        <w:t>педагогических работников</w:t>
      </w:r>
      <w:r w:rsidR="00890D95" w:rsidRPr="00BA648B">
        <w:rPr>
          <w:sz w:val="28"/>
          <w:szCs w:val="28"/>
        </w:rPr>
        <w:t xml:space="preserve"> </w:t>
      </w:r>
      <w:r w:rsidR="000937A3" w:rsidRPr="00BA648B">
        <w:rPr>
          <w:sz w:val="28"/>
          <w:szCs w:val="28"/>
        </w:rPr>
        <w:t>МБДОУ, МАДОУ</w:t>
      </w:r>
      <w:r w:rsidR="00890D95" w:rsidRPr="00BA648B">
        <w:rPr>
          <w:sz w:val="28"/>
          <w:szCs w:val="28"/>
        </w:rPr>
        <w:t>, работающ</w:t>
      </w:r>
      <w:r w:rsidR="006A1748">
        <w:rPr>
          <w:sz w:val="28"/>
          <w:szCs w:val="28"/>
        </w:rPr>
        <w:t>их</w:t>
      </w:r>
      <w:r w:rsidR="00890D95" w:rsidRPr="00BA648B">
        <w:rPr>
          <w:sz w:val="28"/>
          <w:szCs w:val="28"/>
        </w:rPr>
        <w:t xml:space="preserve"> на условиях полного рабочего времени, исчисляется путем суммирования </w:t>
      </w:r>
      <w:r w:rsidR="00890D95" w:rsidRPr="00BA648B">
        <w:rPr>
          <w:spacing w:val="-1"/>
          <w:sz w:val="28"/>
          <w:szCs w:val="28"/>
        </w:rPr>
        <w:t xml:space="preserve">численности основного персонала </w:t>
      </w:r>
      <w:r w:rsidR="000937A3" w:rsidRPr="00BA648B">
        <w:rPr>
          <w:sz w:val="28"/>
          <w:szCs w:val="28"/>
        </w:rPr>
        <w:t>МБДОУ, МАДОУ</w:t>
      </w:r>
      <w:r w:rsidR="00890D95" w:rsidRPr="00BA648B">
        <w:rPr>
          <w:spacing w:val="-1"/>
          <w:sz w:val="28"/>
          <w:szCs w:val="28"/>
        </w:rPr>
        <w:t xml:space="preserve">, работающего на условиях полного </w:t>
      </w:r>
      <w:r w:rsidR="00890D95" w:rsidRPr="00BA648B">
        <w:rPr>
          <w:sz w:val="28"/>
          <w:szCs w:val="28"/>
        </w:rPr>
        <w:t xml:space="preserve">рабочего времени, в каждый календарный день месяца, то есть с 1 по 30 или 31 </w:t>
      </w:r>
      <w:r w:rsidR="00890D95" w:rsidRPr="00BA648B">
        <w:rPr>
          <w:spacing w:val="-1"/>
          <w:sz w:val="28"/>
          <w:szCs w:val="28"/>
        </w:rPr>
        <w:t>число (для февраля - по 28 или 29 число), вкл</w:t>
      </w:r>
      <w:r w:rsidR="000A1D8D">
        <w:rPr>
          <w:spacing w:val="-1"/>
          <w:sz w:val="28"/>
          <w:szCs w:val="28"/>
        </w:rPr>
        <w:t>ючая выходные и нерабочие празд</w:t>
      </w:r>
      <w:r w:rsidR="00890D95" w:rsidRPr="00BA648B">
        <w:rPr>
          <w:spacing w:val="-1"/>
          <w:sz w:val="28"/>
          <w:szCs w:val="28"/>
        </w:rPr>
        <w:t>ничные дни, и деления полученной суммы на количество календарных дней меся</w:t>
      </w:r>
      <w:r w:rsidR="00890D95" w:rsidRPr="00BA648B">
        <w:rPr>
          <w:sz w:val="28"/>
          <w:szCs w:val="28"/>
        </w:rPr>
        <w:t>ца.</w:t>
      </w:r>
    </w:p>
    <w:p w14:paraId="2A141267" w14:textId="77777777" w:rsidR="00890D95" w:rsidRPr="00BA648B" w:rsidRDefault="00890D95" w:rsidP="00EC03B0">
      <w:pPr>
        <w:shd w:val="clear" w:color="auto" w:fill="FFFFFF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 xml:space="preserve">Численность </w:t>
      </w:r>
      <w:r w:rsidRPr="00BA648B">
        <w:rPr>
          <w:rStyle w:val="FontStyle11"/>
          <w:sz w:val="28"/>
          <w:szCs w:val="28"/>
        </w:rPr>
        <w:t>педагогических работников</w:t>
      </w:r>
      <w:r w:rsidRPr="00BA648B">
        <w:rPr>
          <w:sz w:val="28"/>
          <w:szCs w:val="28"/>
        </w:rPr>
        <w:t xml:space="preserve"> </w:t>
      </w:r>
      <w:r w:rsidR="000937A3" w:rsidRPr="00BA648B">
        <w:rPr>
          <w:sz w:val="28"/>
          <w:szCs w:val="28"/>
        </w:rPr>
        <w:t>МБДОУ, МАДОУ</w:t>
      </w:r>
      <w:r w:rsidR="0093048C">
        <w:rPr>
          <w:sz w:val="28"/>
          <w:szCs w:val="28"/>
        </w:rPr>
        <w:t>,</w:t>
      </w:r>
      <w:r w:rsidRPr="00BA648B">
        <w:rPr>
          <w:sz w:val="28"/>
          <w:szCs w:val="28"/>
        </w:rPr>
        <w:t xml:space="preserve"> работающ</w:t>
      </w:r>
      <w:r w:rsidR="006A1748">
        <w:rPr>
          <w:sz w:val="28"/>
          <w:szCs w:val="28"/>
        </w:rPr>
        <w:t>их</w:t>
      </w:r>
      <w:r w:rsidRPr="00BA648B">
        <w:rPr>
          <w:sz w:val="28"/>
          <w:szCs w:val="28"/>
        </w:rPr>
        <w:t xml:space="preserve"> на условиях </w:t>
      </w:r>
      <w:r w:rsidR="0093048C">
        <w:rPr>
          <w:spacing w:val="-2"/>
          <w:sz w:val="28"/>
          <w:szCs w:val="28"/>
        </w:rPr>
        <w:t>полного рабочего времени</w:t>
      </w:r>
      <w:r w:rsidRPr="00BA648B">
        <w:rPr>
          <w:spacing w:val="-2"/>
          <w:sz w:val="28"/>
          <w:szCs w:val="28"/>
        </w:rPr>
        <w:t xml:space="preserve"> в выходные или нерабочие праздничные дни принима</w:t>
      </w:r>
      <w:r w:rsidRPr="00BA648B">
        <w:rPr>
          <w:spacing w:val="-1"/>
          <w:sz w:val="28"/>
          <w:szCs w:val="28"/>
        </w:rPr>
        <w:t xml:space="preserve">ется равной численности </w:t>
      </w:r>
      <w:r w:rsidRPr="00BA648B">
        <w:rPr>
          <w:rStyle w:val="FontStyle11"/>
          <w:sz w:val="28"/>
          <w:szCs w:val="28"/>
        </w:rPr>
        <w:t>педагогических работников</w:t>
      </w:r>
      <w:r w:rsidRPr="00BA648B">
        <w:rPr>
          <w:spacing w:val="-1"/>
          <w:sz w:val="28"/>
          <w:szCs w:val="28"/>
        </w:rPr>
        <w:t xml:space="preserve"> </w:t>
      </w:r>
      <w:r w:rsidR="000937A3" w:rsidRPr="00BA648B">
        <w:rPr>
          <w:sz w:val="28"/>
          <w:szCs w:val="28"/>
        </w:rPr>
        <w:t>МБДОУ, МАДОУ</w:t>
      </w:r>
      <w:r w:rsidRPr="00BA648B">
        <w:rPr>
          <w:spacing w:val="-1"/>
          <w:sz w:val="28"/>
          <w:szCs w:val="28"/>
        </w:rPr>
        <w:t>, работающ</w:t>
      </w:r>
      <w:r w:rsidR="006A1748">
        <w:rPr>
          <w:spacing w:val="-1"/>
          <w:sz w:val="28"/>
          <w:szCs w:val="28"/>
        </w:rPr>
        <w:t>их</w:t>
      </w:r>
      <w:r w:rsidRPr="00BA648B">
        <w:rPr>
          <w:spacing w:val="-1"/>
          <w:sz w:val="28"/>
          <w:szCs w:val="28"/>
        </w:rPr>
        <w:t xml:space="preserve"> на усло</w:t>
      </w:r>
      <w:r w:rsidRPr="00BA648B">
        <w:rPr>
          <w:sz w:val="28"/>
          <w:szCs w:val="28"/>
        </w:rPr>
        <w:t>виях полного рабочего времени, в рабочий день, предшествовавший выходным или нерабочим праздничным дням.</w:t>
      </w:r>
    </w:p>
    <w:p w14:paraId="5F12C000" w14:textId="77777777" w:rsidR="00890D95" w:rsidRPr="00BA648B" w:rsidRDefault="00890D95" w:rsidP="00EC03B0">
      <w:pPr>
        <w:shd w:val="clear" w:color="auto" w:fill="FFFFFF"/>
        <w:ind w:firstLine="709"/>
        <w:jc w:val="both"/>
        <w:rPr>
          <w:sz w:val="28"/>
          <w:szCs w:val="28"/>
        </w:rPr>
      </w:pPr>
      <w:r w:rsidRPr="00BA648B">
        <w:rPr>
          <w:spacing w:val="-1"/>
          <w:sz w:val="28"/>
          <w:szCs w:val="28"/>
        </w:rPr>
        <w:t xml:space="preserve">При определении численности </w:t>
      </w:r>
      <w:r w:rsidRPr="00BA648B">
        <w:rPr>
          <w:rStyle w:val="FontStyle11"/>
          <w:sz w:val="28"/>
          <w:szCs w:val="28"/>
        </w:rPr>
        <w:t>педагогических работников</w:t>
      </w:r>
      <w:r w:rsidRPr="00BA648B">
        <w:rPr>
          <w:spacing w:val="-1"/>
          <w:sz w:val="28"/>
          <w:szCs w:val="28"/>
        </w:rPr>
        <w:t xml:space="preserve"> </w:t>
      </w:r>
      <w:r w:rsidR="000937A3" w:rsidRPr="00BA648B">
        <w:rPr>
          <w:sz w:val="28"/>
          <w:szCs w:val="28"/>
        </w:rPr>
        <w:t>МБДОУ, МАДОУ</w:t>
      </w:r>
      <w:r w:rsidRPr="00BA648B">
        <w:rPr>
          <w:spacing w:val="-1"/>
          <w:sz w:val="28"/>
          <w:szCs w:val="28"/>
        </w:rPr>
        <w:t xml:space="preserve"> работающ</w:t>
      </w:r>
      <w:r w:rsidR="006A1748">
        <w:rPr>
          <w:spacing w:val="-1"/>
          <w:sz w:val="28"/>
          <w:szCs w:val="28"/>
        </w:rPr>
        <w:t>их</w:t>
      </w:r>
      <w:r w:rsidRPr="00BA648B">
        <w:rPr>
          <w:sz w:val="28"/>
          <w:szCs w:val="28"/>
        </w:rPr>
        <w:t xml:space="preserve"> на условиях полного рабочего времени, учитывается численность фактически работающего основного персонала </w:t>
      </w:r>
      <w:r w:rsidR="000937A3" w:rsidRPr="00BA648B">
        <w:rPr>
          <w:sz w:val="28"/>
          <w:szCs w:val="28"/>
        </w:rPr>
        <w:t xml:space="preserve">МБДОУ, МАДОУ </w:t>
      </w:r>
      <w:r w:rsidRPr="00BA648B">
        <w:rPr>
          <w:sz w:val="28"/>
          <w:szCs w:val="28"/>
        </w:rPr>
        <w:t>(на основании табеля учета рабочего времени работников).</w:t>
      </w:r>
    </w:p>
    <w:p w14:paraId="6D5C9DE2" w14:textId="77777777" w:rsidR="00890D95" w:rsidRPr="00BA648B" w:rsidRDefault="00890D95" w:rsidP="00EC03B0">
      <w:pPr>
        <w:shd w:val="clear" w:color="auto" w:fill="FFFFFF"/>
        <w:ind w:firstLine="709"/>
        <w:jc w:val="both"/>
        <w:rPr>
          <w:sz w:val="28"/>
          <w:szCs w:val="28"/>
        </w:rPr>
      </w:pPr>
      <w:r w:rsidRPr="00BA648B">
        <w:rPr>
          <w:spacing w:val="-1"/>
          <w:sz w:val="28"/>
          <w:szCs w:val="28"/>
        </w:rPr>
        <w:t xml:space="preserve">Работник, работающий в </w:t>
      </w:r>
      <w:r w:rsidR="007A519B" w:rsidRPr="00BA648B">
        <w:rPr>
          <w:sz w:val="28"/>
          <w:szCs w:val="28"/>
        </w:rPr>
        <w:t>МБДОУ, МАДОУ</w:t>
      </w:r>
      <w:r w:rsidR="007A519B" w:rsidRPr="00BA648B">
        <w:rPr>
          <w:spacing w:val="-1"/>
          <w:sz w:val="28"/>
          <w:szCs w:val="28"/>
        </w:rPr>
        <w:t xml:space="preserve"> </w:t>
      </w:r>
      <w:r w:rsidRPr="00BA648B">
        <w:rPr>
          <w:spacing w:val="-1"/>
          <w:sz w:val="28"/>
          <w:szCs w:val="28"/>
        </w:rPr>
        <w:t>на условиях внутреннего совместитель</w:t>
      </w:r>
      <w:r w:rsidRPr="00BA648B">
        <w:rPr>
          <w:spacing w:val="-1"/>
          <w:sz w:val="28"/>
          <w:szCs w:val="28"/>
        </w:rPr>
        <w:softHyphen/>
      </w:r>
      <w:r w:rsidRPr="00BA648B">
        <w:rPr>
          <w:sz w:val="28"/>
          <w:szCs w:val="28"/>
        </w:rPr>
        <w:t xml:space="preserve">ства, учитывается в списочной численности работников </w:t>
      </w:r>
      <w:r w:rsidRPr="00BA648B">
        <w:rPr>
          <w:rStyle w:val="FontStyle11"/>
          <w:sz w:val="28"/>
          <w:szCs w:val="28"/>
        </w:rPr>
        <w:t>педагогических работников</w:t>
      </w:r>
      <w:r w:rsidRPr="00BA648B">
        <w:rPr>
          <w:sz w:val="28"/>
          <w:szCs w:val="28"/>
        </w:rPr>
        <w:t xml:space="preserve"> как один человек (целая единица).</w:t>
      </w:r>
    </w:p>
    <w:p w14:paraId="1521D7CC" w14:textId="77777777" w:rsidR="00890D95" w:rsidRPr="00BA648B" w:rsidRDefault="001E79FB" w:rsidP="00EC03B0">
      <w:pPr>
        <w:shd w:val="clear" w:color="auto" w:fill="FFFFFF"/>
        <w:tabs>
          <w:tab w:val="left" w:pos="830"/>
        </w:tabs>
        <w:ind w:firstLine="709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7</w:t>
      </w:r>
      <w:r w:rsidR="00890D95" w:rsidRPr="00BA648B">
        <w:rPr>
          <w:spacing w:val="-14"/>
          <w:sz w:val="28"/>
          <w:szCs w:val="28"/>
        </w:rPr>
        <w:t xml:space="preserve">.5. </w:t>
      </w:r>
      <w:r w:rsidR="00890D95" w:rsidRPr="00BA648B">
        <w:rPr>
          <w:spacing w:val="-1"/>
          <w:sz w:val="28"/>
          <w:szCs w:val="28"/>
        </w:rPr>
        <w:t xml:space="preserve">Работники из числа </w:t>
      </w:r>
      <w:r w:rsidR="00890D95" w:rsidRPr="00BA648B">
        <w:rPr>
          <w:rStyle w:val="FontStyle11"/>
          <w:sz w:val="28"/>
          <w:szCs w:val="28"/>
        </w:rPr>
        <w:t>педагогических работников</w:t>
      </w:r>
      <w:r w:rsidR="00890D95" w:rsidRPr="00BA648B">
        <w:rPr>
          <w:spacing w:val="-1"/>
          <w:sz w:val="28"/>
          <w:szCs w:val="28"/>
        </w:rPr>
        <w:t xml:space="preserve"> </w:t>
      </w:r>
      <w:r w:rsidR="000937A3" w:rsidRPr="00BA648B">
        <w:rPr>
          <w:sz w:val="28"/>
          <w:szCs w:val="28"/>
        </w:rPr>
        <w:t>МБДОУ, МАДОУ</w:t>
      </w:r>
      <w:r w:rsidR="00890D95" w:rsidRPr="00BA648B">
        <w:rPr>
          <w:spacing w:val="-1"/>
          <w:sz w:val="28"/>
          <w:szCs w:val="28"/>
        </w:rPr>
        <w:t>, работавшие на усло</w:t>
      </w:r>
      <w:r w:rsidR="00890D95" w:rsidRPr="00BA648B">
        <w:rPr>
          <w:spacing w:val="-2"/>
          <w:sz w:val="28"/>
          <w:szCs w:val="28"/>
        </w:rPr>
        <w:t>виях неполного рабочего времени в соответствии с трудовым договором или пере</w:t>
      </w:r>
      <w:r w:rsidR="00890D95" w:rsidRPr="00BA648B">
        <w:rPr>
          <w:sz w:val="28"/>
          <w:szCs w:val="28"/>
        </w:rPr>
        <w:t xml:space="preserve">веденные на работу на условиях неполного рабочего времени, при определении </w:t>
      </w:r>
      <w:r w:rsidR="00890D95" w:rsidRPr="00BA648B">
        <w:rPr>
          <w:spacing w:val="-1"/>
          <w:sz w:val="28"/>
          <w:szCs w:val="28"/>
        </w:rPr>
        <w:t xml:space="preserve">среднемесячной численности основного персонала </w:t>
      </w:r>
      <w:r w:rsidR="000937A3" w:rsidRPr="00BA648B">
        <w:rPr>
          <w:sz w:val="28"/>
          <w:szCs w:val="28"/>
        </w:rPr>
        <w:t>МБДОУ, МАДОУ</w:t>
      </w:r>
      <w:r w:rsidR="000937A3" w:rsidRPr="00BA648B">
        <w:rPr>
          <w:spacing w:val="-1"/>
          <w:sz w:val="28"/>
          <w:szCs w:val="28"/>
        </w:rPr>
        <w:t xml:space="preserve"> </w:t>
      </w:r>
      <w:r w:rsidR="00890D95" w:rsidRPr="00BA648B">
        <w:rPr>
          <w:spacing w:val="-1"/>
          <w:sz w:val="28"/>
          <w:szCs w:val="28"/>
        </w:rPr>
        <w:t>учитываются про</w:t>
      </w:r>
      <w:r w:rsidR="00890D95" w:rsidRPr="00BA648B">
        <w:rPr>
          <w:sz w:val="28"/>
          <w:szCs w:val="28"/>
        </w:rPr>
        <w:t>порционально отработанному времени.</w:t>
      </w:r>
    </w:p>
    <w:p w14:paraId="4E6067C7" w14:textId="77777777" w:rsidR="00890D95" w:rsidRPr="00BA648B" w:rsidRDefault="00890D95" w:rsidP="00EC03B0">
      <w:pPr>
        <w:shd w:val="clear" w:color="auto" w:fill="FFFFFF"/>
        <w:ind w:firstLine="709"/>
        <w:jc w:val="both"/>
        <w:rPr>
          <w:sz w:val="28"/>
          <w:szCs w:val="28"/>
        </w:rPr>
      </w:pPr>
      <w:r w:rsidRPr="00BA648B">
        <w:rPr>
          <w:spacing w:val="-1"/>
          <w:sz w:val="28"/>
          <w:szCs w:val="28"/>
        </w:rPr>
        <w:t>Расчет средней численности этой категории работников производится в сле</w:t>
      </w:r>
      <w:r w:rsidRPr="00BA648B">
        <w:rPr>
          <w:sz w:val="28"/>
          <w:szCs w:val="28"/>
        </w:rPr>
        <w:t>дующем порядке:</w:t>
      </w:r>
    </w:p>
    <w:p w14:paraId="637A1FBF" w14:textId="77777777" w:rsidR="00890D95" w:rsidRPr="00BA648B" w:rsidRDefault="00890D95" w:rsidP="00EC03B0">
      <w:pPr>
        <w:shd w:val="clear" w:color="auto" w:fill="FFFFFF"/>
        <w:tabs>
          <w:tab w:val="left" w:pos="869"/>
        </w:tabs>
        <w:ind w:firstLine="709"/>
        <w:jc w:val="both"/>
        <w:rPr>
          <w:sz w:val="28"/>
          <w:szCs w:val="28"/>
        </w:rPr>
      </w:pPr>
      <w:r w:rsidRPr="00BA648B">
        <w:rPr>
          <w:spacing w:val="-10"/>
          <w:sz w:val="28"/>
          <w:szCs w:val="28"/>
        </w:rPr>
        <w:t>а)</w:t>
      </w:r>
      <w:r w:rsidRPr="00BA648B">
        <w:rPr>
          <w:sz w:val="28"/>
          <w:szCs w:val="28"/>
        </w:rPr>
        <w:t xml:space="preserve"> исчисляется общее количество человеко-дней, отработанных этими работ</w:t>
      </w:r>
      <w:r w:rsidRPr="00BA648B">
        <w:rPr>
          <w:spacing w:val="-1"/>
          <w:sz w:val="28"/>
          <w:szCs w:val="28"/>
        </w:rPr>
        <w:t>никами, путем деления общего количества отработанных в отчетном месяце чело</w:t>
      </w:r>
      <w:r w:rsidRPr="00BA648B">
        <w:rPr>
          <w:sz w:val="28"/>
          <w:szCs w:val="28"/>
        </w:rPr>
        <w:t>веко-часов на продолжительность рабочего дня (исходя из установленной в соот</w:t>
      </w:r>
      <w:r w:rsidRPr="00BA648B">
        <w:rPr>
          <w:spacing w:val="-2"/>
          <w:sz w:val="28"/>
          <w:szCs w:val="28"/>
        </w:rPr>
        <w:t>ветствии с действующим законодательством продолжительности рабочей недели);</w:t>
      </w:r>
    </w:p>
    <w:p w14:paraId="5F20D626" w14:textId="77777777" w:rsidR="00890D95" w:rsidRPr="00BA648B" w:rsidRDefault="00890D95" w:rsidP="00EC03B0">
      <w:pPr>
        <w:shd w:val="clear" w:color="auto" w:fill="FFFFFF"/>
        <w:tabs>
          <w:tab w:val="left" w:pos="869"/>
        </w:tabs>
        <w:ind w:firstLine="709"/>
        <w:jc w:val="both"/>
        <w:rPr>
          <w:sz w:val="28"/>
          <w:szCs w:val="28"/>
        </w:rPr>
      </w:pPr>
      <w:r w:rsidRPr="00BA648B">
        <w:rPr>
          <w:spacing w:val="-9"/>
          <w:sz w:val="28"/>
          <w:szCs w:val="28"/>
        </w:rPr>
        <w:t>б)</w:t>
      </w:r>
      <w:r w:rsidRPr="00BA648B">
        <w:rPr>
          <w:sz w:val="28"/>
          <w:szCs w:val="28"/>
        </w:rPr>
        <w:t xml:space="preserve"> затем определяется средняя численность не полностью занятых в отчетном </w:t>
      </w:r>
      <w:r w:rsidRPr="00BA648B">
        <w:rPr>
          <w:spacing w:val="-1"/>
          <w:sz w:val="28"/>
          <w:szCs w:val="28"/>
        </w:rPr>
        <w:t xml:space="preserve">месяце работников в пересчете на полную занятость путем деления </w:t>
      </w:r>
      <w:r w:rsidRPr="00BA648B">
        <w:rPr>
          <w:spacing w:val="-1"/>
          <w:sz w:val="28"/>
          <w:szCs w:val="28"/>
        </w:rPr>
        <w:lastRenderedPageBreak/>
        <w:t>количества отработанных человеко-дней на количество рабочих дней в отчетном месяце по ка</w:t>
      </w:r>
      <w:r w:rsidRPr="00BA648B">
        <w:rPr>
          <w:sz w:val="28"/>
          <w:szCs w:val="28"/>
        </w:rPr>
        <w:t>лендарю.</w:t>
      </w:r>
    </w:p>
    <w:p w14:paraId="09C46200" w14:textId="77777777" w:rsidR="00890D95" w:rsidRPr="00BA648B" w:rsidRDefault="001E79FB" w:rsidP="00EC03B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spacing w:val="-20"/>
          <w:sz w:val="28"/>
          <w:szCs w:val="28"/>
        </w:rPr>
        <w:t>7</w:t>
      </w:r>
      <w:r w:rsidR="00890D95" w:rsidRPr="00BA648B">
        <w:rPr>
          <w:spacing w:val="-20"/>
          <w:sz w:val="28"/>
          <w:szCs w:val="28"/>
        </w:rPr>
        <w:t xml:space="preserve">.6. </w:t>
      </w:r>
      <w:r w:rsidR="00890D95" w:rsidRPr="00BA648B">
        <w:rPr>
          <w:spacing w:val="-1"/>
          <w:sz w:val="28"/>
          <w:szCs w:val="28"/>
        </w:rPr>
        <w:t xml:space="preserve">Среднемесячная численность работников из числа </w:t>
      </w:r>
      <w:r w:rsidR="00890D95" w:rsidRPr="00BA648B">
        <w:rPr>
          <w:rStyle w:val="FontStyle11"/>
          <w:sz w:val="28"/>
          <w:szCs w:val="28"/>
        </w:rPr>
        <w:t>педагогических работников</w:t>
      </w:r>
      <w:r w:rsidR="00890D95" w:rsidRPr="00BA648B">
        <w:rPr>
          <w:spacing w:val="-1"/>
          <w:sz w:val="28"/>
          <w:szCs w:val="28"/>
        </w:rPr>
        <w:t xml:space="preserve"> </w:t>
      </w:r>
      <w:r w:rsidR="000937A3" w:rsidRPr="00BA648B">
        <w:rPr>
          <w:sz w:val="28"/>
          <w:szCs w:val="28"/>
        </w:rPr>
        <w:t>МБДОУ, МАДОУ</w:t>
      </w:r>
      <w:r w:rsidR="00890D95" w:rsidRPr="00BA648B">
        <w:rPr>
          <w:sz w:val="28"/>
          <w:szCs w:val="28"/>
        </w:rPr>
        <w:t xml:space="preserve"> являющихся внешними совместителями, исчисляется </w:t>
      </w:r>
      <w:r w:rsidR="00887DDD">
        <w:rPr>
          <w:sz w:val="28"/>
          <w:szCs w:val="28"/>
        </w:rPr>
        <w:t>в соответствии с пунктом</w:t>
      </w:r>
      <w:r w:rsidR="00890D95" w:rsidRPr="00BA648B">
        <w:rPr>
          <w:sz w:val="28"/>
          <w:szCs w:val="28"/>
        </w:rPr>
        <w:t xml:space="preserve"> </w:t>
      </w:r>
      <w:r w:rsidR="001A5B87">
        <w:rPr>
          <w:sz w:val="28"/>
          <w:szCs w:val="28"/>
        </w:rPr>
        <w:t>7</w:t>
      </w:r>
      <w:r w:rsidR="00890D95" w:rsidRPr="00BA648B">
        <w:rPr>
          <w:sz w:val="28"/>
          <w:szCs w:val="28"/>
        </w:rPr>
        <w:t>.5 настоящего Положения.</w:t>
      </w:r>
    </w:p>
    <w:p w14:paraId="4DF04695" w14:textId="77777777" w:rsidR="003A41EE" w:rsidRPr="00BA648B" w:rsidRDefault="003A41EE" w:rsidP="003A41EE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D09EE5" w14:textId="77777777" w:rsidR="003A41EE" w:rsidRDefault="001E79FB" w:rsidP="000937A3">
      <w:pPr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3A41EE" w:rsidRPr="00BA648B">
        <w:rPr>
          <w:sz w:val="28"/>
          <w:szCs w:val="28"/>
        </w:rPr>
        <w:t xml:space="preserve">. Полномочия руководителя </w:t>
      </w:r>
      <w:r w:rsidR="000937A3" w:rsidRPr="00BA648B">
        <w:rPr>
          <w:sz w:val="28"/>
          <w:szCs w:val="28"/>
        </w:rPr>
        <w:t>МБДОУ, МАДОУ</w:t>
      </w:r>
    </w:p>
    <w:p w14:paraId="7F6C65B8" w14:textId="77777777" w:rsidR="006D56C7" w:rsidRPr="00BA648B" w:rsidRDefault="006D56C7" w:rsidP="000937A3">
      <w:pPr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C873C53" w14:textId="77777777" w:rsidR="003A41EE" w:rsidRPr="00BA648B" w:rsidRDefault="001E79FB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A41EE" w:rsidRPr="00BA648B">
        <w:rPr>
          <w:sz w:val="28"/>
          <w:szCs w:val="28"/>
        </w:rPr>
        <w:t>.1. Руководитель МБДОУ, МАДОУ в пределах фонда оплаты труда, без учета фонда на стимулирующие выплаты:</w:t>
      </w:r>
    </w:p>
    <w:p w14:paraId="6B223F59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 xml:space="preserve">утверждает структуру и штатную численность </w:t>
      </w:r>
      <w:r w:rsidR="006873E9" w:rsidRPr="00BA648B">
        <w:rPr>
          <w:sz w:val="28"/>
          <w:szCs w:val="28"/>
        </w:rPr>
        <w:t>МБДОУ, МАДОУ</w:t>
      </w:r>
      <w:r w:rsidRPr="00BA648B">
        <w:rPr>
          <w:sz w:val="28"/>
          <w:szCs w:val="28"/>
        </w:rPr>
        <w:t>;</w:t>
      </w:r>
    </w:p>
    <w:p w14:paraId="1BE53BA3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>устанавливает объем работ, нормы труда, нормы выработки работников на каждом рабочем месте, если они не установлены федеральными законами, нормативными правовыми актами Российской Федерации, содержащими нормы трудового права;</w:t>
      </w:r>
    </w:p>
    <w:p w14:paraId="442D8AE5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>определяет размеры окладов, размер выплат компенсационного и стимулирующего характера;</w:t>
      </w:r>
    </w:p>
    <w:p w14:paraId="22365340" w14:textId="77777777" w:rsidR="003A41EE" w:rsidRPr="00BA648B" w:rsidRDefault="003A41EE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A648B">
        <w:rPr>
          <w:sz w:val="28"/>
          <w:szCs w:val="28"/>
        </w:rPr>
        <w:t>устанавливает нормированные задания работникам с повременной оплатой труда и оплату труда за фактически выполненный объем работ.</w:t>
      </w:r>
    </w:p>
    <w:p w14:paraId="192492D9" w14:textId="77777777" w:rsidR="003A41EE" w:rsidRPr="00BA648B" w:rsidRDefault="001E79FB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A41EE" w:rsidRPr="00BA648B">
        <w:rPr>
          <w:sz w:val="28"/>
          <w:szCs w:val="28"/>
        </w:rPr>
        <w:t>.2. Руководитель МБДОУ, МАДОУ использует экономию фонда оплаты труда при проведении мероприятий по оптимизации численности работников на увеличение заработной платы работникам.</w:t>
      </w:r>
    </w:p>
    <w:p w14:paraId="2B224515" w14:textId="77777777" w:rsidR="003A41EE" w:rsidRPr="00BA648B" w:rsidRDefault="003A41EE" w:rsidP="003A41EE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CC0FD96" w14:textId="77777777" w:rsidR="003A41EE" w:rsidRPr="00BA648B" w:rsidRDefault="001E79FB" w:rsidP="003A41EE">
      <w:pPr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3A41EE" w:rsidRPr="00BA648B">
        <w:rPr>
          <w:sz w:val="28"/>
          <w:szCs w:val="28"/>
        </w:rPr>
        <w:t>. Заключительные положения</w:t>
      </w:r>
    </w:p>
    <w:p w14:paraId="72CD3DDA" w14:textId="77777777" w:rsidR="003A41EE" w:rsidRPr="00BA648B" w:rsidRDefault="003A41EE" w:rsidP="003A41EE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6CAD6A5" w14:textId="77777777" w:rsidR="003A41EE" w:rsidRPr="00BA648B" w:rsidRDefault="001E79FB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A41EE" w:rsidRPr="00BA648B">
        <w:rPr>
          <w:sz w:val="28"/>
          <w:szCs w:val="28"/>
        </w:rPr>
        <w:t xml:space="preserve">.1. В случае недостаточности средств базовой части ФОТ на выплату окладов </w:t>
      </w:r>
      <w:r w:rsidR="009D2FCC">
        <w:rPr>
          <w:sz w:val="28"/>
          <w:szCs w:val="28"/>
        </w:rPr>
        <w:t xml:space="preserve">(должностных окладов), ставок заработной платы </w:t>
      </w:r>
      <w:r w:rsidR="009D2FCC" w:rsidRPr="00B41EAA">
        <w:rPr>
          <w:sz w:val="28"/>
          <w:szCs w:val="28"/>
        </w:rPr>
        <w:t>педагогическим работникам</w:t>
      </w:r>
      <w:r w:rsidR="00310937" w:rsidRPr="00BA648B">
        <w:rPr>
          <w:sz w:val="28"/>
          <w:szCs w:val="28"/>
        </w:rPr>
        <w:t xml:space="preserve"> МБДОУ, МАДОУ</w:t>
      </w:r>
      <w:r w:rsidR="003A41EE" w:rsidRPr="00BA648B">
        <w:rPr>
          <w:sz w:val="28"/>
          <w:szCs w:val="28"/>
        </w:rPr>
        <w:t>, на эти цели могут направляться средства из стимулирующей части фонда оплаты труда</w:t>
      </w:r>
      <w:r w:rsidR="00D21572" w:rsidRPr="00D21572">
        <w:rPr>
          <w:sz w:val="28"/>
          <w:szCs w:val="28"/>
        </w:rPr>
        <w:t xml:space="preserve"> </w:t>
      </w:r>
      <w:r w:rsidR="00D21572" w:rsidRPr="00BA648B">
        <w:rPr>
          <w:sz w:val="28"/>
          <w:szCs w:val="28"/>
        </w:rPr>
        <w:t>МБДОУ, МАДОУ</w:t>
      </w:r>
      <w:r w:rsidR="003A41EE" w:rsidRPr="00BA648B">
        <w:rPr>
          <w:sz w:val="28"/>
          <w:szCs w:val="28"/>
        </w:rPr>
        <w:t>.</w:t>
      </w:r>
    </w:p>
    <w:p w14:paraId="6E995AEB" w14:textId="77777777" w:rsidR="003A41EE" w:rsidRDefault="001E79FB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A41EE" w:rsidRPr="00BA648B">
        <w:rPr>
          <w:sz w:val="28"/>
          <w:szCs w:val="28"/>
        </w:rPr>
        <w:t xml:space="preserve">.2. При образовании экономии </w:t>
      </w:r>
      <w:r w:rsidRPr="00B41EAA">
        <w:rPr>
          <w:sz w:val="28"/>
          <w:szCs w:val="28"/>
        </w:rPr>
        <w:t xml:space="preserve">фонда оплаты труда </w:t>
      </w:r>
      <w:r w:rsidR="003A41EE" w:rsidRPr="00BA648B">
        <w:rPr>
          <w:sz w:val="28"/>
          <w:szCs w:val="28"/>
        </w:rPr>
        <w:t>в МБДОУ, МАДОУ</w:t>
      </w:r>
      <w:r w:rsidR="00E34669">
        <w:rPr>
          <w:sz w:val="28"/>
          <w:szCs w:val="28"/>
        </w:rPr>
        <w:t xml:space="preserve"> </w:t>
      </w:r>
      <w:r w:rsidR="003A41EE" w:rsidRPr="00BA648B">
        <w:rPr>
          <w:sz w:val="28"/>
          <w:szCs w:val="28"/>
        </w:rPr>
        <w:t xml:space="preserve"> </w:t>
      </w:r>
      <w:r w:rsidRPr="00B41EAA">
        <w:rPr>
          <w:sz w:val="28"/>
          <w:szCs w:val="28"/>
        </w:rPr>
        <w:t>при условии выполнения муниципального задания, сэкономленные средства направляются на увеличение стимулирующей части фонда оплаты труда</w:t>
      </w:r>
      <w:r w:rsidR="00A14B67">
        <w:rPr>
          <w:sz w:val="28"/>
          <w:szCs w:val="28"/>
        </w:rPr>
        <w:t xml:space="preserve"> или в виде переходящих остатков на следующий финансовый год на те же цели</w:t>
      </w:r>
      <w:r w:rsidRPr="00B41EAA">
        <w:rPr>
          <w:sz w:val="28"/>
          <w:szCs w:val="28"/>
        </w:rPr>
        <w:t>.</w:t>
      </w:r>
    </w:p>
    <w:p w14:paraId="0C41E78E" w14:textId="77777777" w:rsidR="009D2FCC" w:rsidRPr="00BA648B" w:rsidRDefault="009D2FCC" w:rsidP="00EC03B0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5CE191" w14:textId="77777777" w:rsidR="00C054F9" w:rsidRPr="00BA648B" w:rsidRDefault="00C054F9" w:rsidP="00A35F82">
      <w:pPr>
        <w:autoSpaceDN w:val="0"/>
        <w:adjustRightInd w:val="0"/>
        <w:jc w:val="both"/>
        <w:rPr>
          <w:sz w:val="28"/>
          <w:szCs w:val="28"/>
        </w:rPr>
      </w:pPr>
    </w:p>
    <w:p w14:paraId="21464D3F" w14:textId="77777777" w:rsidR="00162F23" w:rsidRPr="00137F5A" w:rsidRDefault="001941F7" w:rsidP="00162F2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162F23" w:rsidRPr="00137F5A">
        <w:rPr>
          <w:sz w:val="28"/>
          <w:szCs w:val="28"/>
        </w:rPr>
        <w:t>отдела по организации</w:t>
      </w:r>
    </w:p>
    <w:p w14:paraId="210E2E00" w14:textId="77777777" w:rsidR="00162F23" w:rsidRPr="00137F5A" w:rsidRDefault="00162F23" w:rsidP="00162F23">
      <w:pPr>
        <w:rPr>
          <w:sz w:val="28"/>
          <w:szCs w:val="28"/>
        </w:rPr>
      </w:pPr>
      <w:r w:rsidRPr="00137F5A">
        <w:rPr>
          <w:sz w:val="28"/>
          <w:szCs w:val="28"/>
        </w:rPr>
        <w:t xml:space="preserve">управления и работе с обращениями </w:t>
      </w:r>
    </w:p>
    <w:p w14:paraId="38076DBF" w14:textId="77777777" w:rsidR="00137D69" w:rsidRDefault="00162F23" w:rsidP="00162F23">
      <w:pPr>
        <w:rPr>
          <w:sz w:val="28"/>
          <w:szCs w:val="28"/>
        </w:rPr>
      </w:pPr>
      <w:r w:rsidRPr="00137F5A">
        <w:rPr>
          <w:sz w:val="28"/>
          <w:szCs w:val="28"/>
        </w:rPr>
        <w:t xml:space="preserve">Администрации города Рубцовска  </w:t>
      </w:r>
    </w:p>
    <w:p w14:paraId="100A17A0" w14:textId="77777777" w:rsidR="00642029" w:rsidRDefault="00137D69" w:rsidP="00162F23">
      <w:pPr>
        <w:rPr>
          <w:sz w:val="28"/>
          <w:szCs w:val="28"/>
        </w:rPr>
      </w:pPr>
      <w:r>
        <w:rPr>
          <w:sz w:val="28"/>
          <w:szCs w:val="28"/>
        </w:rPr>
        <w:t xml:space="preserve">Алтайского края                                 </w:t>
      </w:r>
      <w:r w:rsidR="00162F23" w:rsidRPr="00137F5A">
        <w:rPr>
          <w:sz w:val="28"/>
          <w:szCs w:val="28"/>
        </w:rPr>
        <w:t xml:space="preserve">         </w:t>
      </w:r>
      <w:r w:rsidR="001941F7">
        <w:rPr>
          <w:sz w:val="28"/>
          <w:szCs w:val="28"/>
        </w:rPr>
        <w:t xml:space="preserve">        </w:t>
      </w:r>
      <w:r w:rsidR="00162F23" w:rsidRPr="00137F5A">
        <w:rPr>
          <w:sz w:val="28"/>
          <w:szCs w:val="28"/>
        </w:rPr>
        <w:t xml:space="preserve">                                      А.В. Инютина</w:t>
      </w:r>
    </w:p>
    <w:p w14:paraId="6E39036E" w14:textId="77777777" w:rsidR="00162F23" w:rsidRPr="00371AF6" w:rsidRDefault="0044713C" w:rsidP="00AB3397">
      <w:pPr>
        <w:ind w:firstLine="4962"/>
        <w:rPr>
          <w:sz w:val="26"/>
          <w:szCs w:val="26"/>
        </w:rPr>
      </w:pPr>
      <w:r>
        <w:rPr>
          <w:sz w:val="28"/>
          <w:szCs w:val="28"/>
        </w:rPr>
        <w:br w:type="page"/>
      </w:r>
      <w:r w:rsidR="00162F23" w:rsidRPr="00371AF6">
        <w:rPr>
          <w:sz w:val="26"/>
          <w:szCs w:val="26"/>
        </w:rPr>
        <w:lastRenderedPageBreak/>
        <w:t>Приложение 1</w:t>
      </w:r>
    </w:p>
    <w:p w14:paraId="1C45768B" w14:textId="77777777" w:rsidR="00371AF6" w:rsidRPr="00371AF6" w:rsidRDefault="00371AF6" w:rsidP="00AB3397">
      <w:pPr>
        <w:ind w:firstLine="4962"/>
        <w:rPr>
          <w:sz w:val="26"/>
          <w:szCs w:val="26"/>
        </w:rPr>
      </w:pPr>
      <w:r w:rsidRPr="00371AF6">
        <w:rPr>
          <w:sz w:val="26"/>
          <w:szCs w:val="26"/>
        </w:rPr>
        <w:t xml:space="preserve">к Примерному положению об оплате </w:t>
      </w:r>
    </w:p>
    <w:p w14:paraId="2FE17569" w14:textId="77777777" w:rsidR="00371AF6" w:rsidRPr="00371AF6" w:rsidRDefault="00371AF6" w:rsidP="00AB3397">
      <w:pPr>
        <w:ind w:firstLine="4962"/>
        <w:rPr>
          <w:sz w:val="26"/>
          <w:szCs w:val="26"/>
        </w:rPr>
      </w:pPr>
      <w:r w:rsidRPr="00371AF6">
        <w:rPr>
          <w:sz w:val="26"/>
          <w:szCs w:val="26"/>
        </w:rPr>
        <w:t xml:space="preserve">труда работников муниципальных </w:t>
      </w:r>
    </w:p>
    <w:p w14:paraId="7761F87C" w14:textId="77777777" w:rsidR="00371AF6" w:rsidRPr="00371AF6" w:rsidRDefault="00371AF6" w:rsidP="00AB3397">
      <w:pPr>
        <w:ind w:firstLine="4962"/>
        <w:rPr>
          <w:sz w:val="26"/>
          <w:szCs w:val="26"/>
        </w:rPr>
      </w:pPr>
      <w:r w:rsidRPr="00371AF6">
        <w:rPr>
          <w:sz w:val="26"/>
          <w:szCs w:val="26"/>
        </w:rPr>
        <w:t xml:space="preserve">бюджетных дошкольных образовательных </w:t>
      </w:r>
    </w:p>
    <w:p w14:paraId="0486A7DC" w14:textId="77777777" w:rsidR="00371AF6" w:rsidRPr="00371AF6" w:rsidRDefault="00371AF6" w:rsidP="00AB3397">
      <w:pPr>
        <w:ind w:firstLine="4962"/>
        <w:rPr>
          <w:sz w:val="26"/>
          <w:szCs w:val="26"/>
        </w:rPr>
      </w:pPr>
      <w:r w:rsidRPr="00371AF6">
        <w:rPr>
          <w:sz w:val="26"/>
          <w:szCs w:val="26"/>
        </w:rPr>
        <w:t xml:space="preserve">учреждений, муниципальных автономных </w:t>
      </w:r>
    </w:p>
    <w:p w14:paraId="3CE24B4F" w14:textId="77777777" w:rsidR="00371AF6" w:rsidRPr="00371AF6" w:rsidRDefault="00371AF6" w:rsidP="00AB3397">
      <w:pPr>
        <w:ind w:firstLine="4962"/>
        <w:rPr>
          <w:sz w:val="26"/>
          <w:szCs w:val="26"/>
        </w:rPr>
      </w:pPr>
      <w:r w:rsidRPr="00371AF6">
        <w:rPr>
          <w:sz w:val="26"/>
          <w:szCs w:val="26"/>
        </w:rPr>
        <w:t xml:space="preserve">дошкольных образовательных учреждений, </w:t>
      </w:r>
    </w:p>
    <w:p w14:paraId="506FEBDE" w14:textId="77777777" w:rsidR="00371AF6" w:rsidRPr="00371AF6" w:rsidRDefault="00371AF6" w:rsidP="00AB3397">
      <w:pPr>
        <w:ind w:firstLine="4962"/>
        <w:rPr>
          <w:sz w:val="26"/>
          <w:szCs w:val="26"/>
        </w:rPr>
      </w:pPr>
      <w:r w:rsidRPr="00371AF6">
        <w:rPr>
          <w:sz w:val="26"/>
          <w:szCs w:val="26"/>
        </w:rPr>
        <w:t xml:space="preserve">подведомственных МКУ «Управление </w:t>
      </w:r>
    </w:p>
    <w:p w14:paraId="70B87924" w14:textId="77777777" w:rsidR="00371AF6" w:rsidRPr="00371AF6" w:rsidRDefault="00371AF6" w:rsidP="00AB3397">
      <w:pPr>
        <w:ind w:firstLine="4962"/>
        <w:rPr>
          <w:sz w:val="26"/>
          <w:szCs w:val="26"/>
        </w:rPr>
      </w:pPr>
      <w:r w:rsidRPr="00371AF6">
        <w:rPr>
          <w:sz w:val="26"/>
          <w:szCs w:val="26"/>
        </w:rPr>
        <w:t>образования» г. Рубцовска</w:t>
      </w:r>
    </w:p>
    <w:p w14:paraId="700C3D95" w14:textId="77777777" w:rsidR="0093048C" w:rsidRPr="00371AF6" w:rsidRDefault="0093048C" w:rsidP="00BE42EA">
      <w:pPr>
        <w:tabs>
          <w:tab w:val="left" w:pos="5725"/>
        </w:tabs>
        <w:snapToGrid w:val="0"/>
        <w:ind w:firstLine="4820"/>
        <w:jc w:val="both"/>
        <w:rPr>
          <w:sz w:val="26"/>
          <w:szCs w:val="26"/>
        </w:rPr>
      </w:pPr>
    </w:p>
    <w:p w14:paraId="20A35F5D" w14:textId="77777777" w:rsidR="0093048C" w:rsidRPr="00371AF6" w:rsidRDefault="0093048C" w:rsidP="00BE42EA">
      <w:pPr>
        <w:tabs>
          <w:tab w:val="left" w:pos="5725"/>
        </w:tabs>
        <w:snapToGrid w:val="0"/>
        <w:ind w:firstLine="4820"/>
        <w:jc w:val="both"/>
        <w:rPr>
          <w:sz w:val="26"/>
          <w:szCs w:val="26"/>
        </w:rPr>
      </w:pPr>
    </w:p>
    <w:p w14:paraId="368E2B5B" w14:textId="77777777" w:rsidR="004039D4" w:rsidRPr="00371AF6" w:rsidRDefault="004039D4" w:rsidP="004039D4">
      <w:pPr>
        <w:autoSpaceDN w:val="0"/>
        <w:ind w:firstLine="709"/>
        <w:jc w:val="center"/>
        <w:rPr>
          <w:sz w:val="26"/>
          <w:szCs w:val="26"/>
        </w:rPr>
      </w:pPr>
      <w:r w:rsidRPr="00371AF6">
        <w:rPr>
          <w:sz w:val="26"/>
          <w:szCs w:val="26"/>
        </w:rPr>
        <w:t>Минимальные размеры</w:t>
      </w:r>
    </w:p>
    <w:p w14:paraId="07222139" w14:textId="77777777" w:rsidR="004039D4" w:rsidRPr="00371AF6" w:rsidRDefault="004039D4" w:rsidP="004039D4">
      <w:pPr>
        <w:autoSpaceDN w:val="0"/>
        <w:ind w:firstLine="709"/>
        <w:jc w:val="center"/>
        <w:rPr>
          <w:sz w:val="26"/>
          <w:szCs w:val="26"/>
        </w:rPr>
      </w:pPr>
      <w:r w:rsidRPr="00371AF6">
        <w:rPr>
          <w:sz w:val="26"/>
          <w:szCs w:val="26"/>
        </w:rPr>
        <w:t xml:space="preserve">окладов (должностных окладов), ставок заработной платы педагогических работников (с учётом ежемесячной компенсации на обеспечение </w:t>
      </w:r>
    </w:p>
    <w:p w14:paraId="43612F0B" w14:textId="77777777" w:rsidR="00162F23" w:rsidRPr="00371AF6" w:rsidRDefault="004039D4" w:rsidP="004039D4">
      <w:pPr>
        <w:autoSpaceDN w:val="0"/>
        <w:ind w:firstLine="709"/>
        <w:jc w:val="center"/>
        <w:rPr>
          <w:sz w:val="26"/>
          <w:szCs w:val="26"/>
        </w:rPr>
      </w:pPr>
      <w:r w:rsidRPr="00371AF6">
        <w:rPr>
          <w:sz w:val="26"/>
          <w:szCs w:val="26"/>
        </w:rPr>
        <w:t>книгоиздательской продукции*)</w:t>
      </w:r>
    </w:p>
    <w:p w14:paraId="0256A0B3" w14:textId="77777777" w:rsidR="004039D4" w:rsidRPr="00371AF6" w:rsidRDefault="004039D4" w:rsidP="004039D4">
      <w:pPr>
        <w:autoSpaceDN w:val="0"/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835"/>
      </w:tblGrid>
      <w:tr w:rsidR="00162F23" w:rsidRPr="00371AF6" w14:paraId="018464FA" w14:textId="77777777" w:rsidTr="00A7277F">
        <w:tc>
          <w:tcPr>
            <w:tcW w:w="1624" w:type="dxa"/>
          </w:tcPr>
          <w:p w14:paraId="505FB57D" w14:textId="77777777" w:rsidR="00162F23" w:rsidRPr="00371AF6" w:rsidRDefault="00162F23" w:rsidP="00A7277F">
            <w:pPr>
              <w:autoSpaceDN w:val="0"/>
              <w:jc w:val="center"/>
              <w:rPr>
                <w:sz w:val="26"/>
                <w:szCs w:val="26"/>
              </w:rPr>
            </w:pPr>
            <w:r w:rsidRPr="00371AF6">
              <w:rPr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4" w:type="dxa"/>
          </w:tcPr>
          <w:p w14:paraId="02C25AAD" w14:textId="77777777" w:rsidR="00162F23" w:rsidRPr="00371AF6" w:rsidRDefault="00162F23" w:rsidP="00A7277F">
            <w:pPr>
              <w:autoSpaceDN w:val="0"/>
              <w:jc w:val="center"/>
              <w:rPr>
                <w:sz w:val="26"/>
                <w:szCs w:val="26"/>
              </w:rPr>
            </w:pPr>
            <w:r w:rsidRPr="00371AF6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2835" w:type="dxa"/>
          </w:tcPr>
          <w:p w14:paraId="751D564B" w14:textId="77777777" w:rsidR="00162F23" w:rsidRPr="00371AF6" w:rsidRDefault="00162F23" w:rsidP="00A7277F">
            <w:pPr>
              <w:autoSpaceDN w:val="0"/>
              <w:jc w:val="center"/>
              <w:rPr>
                <w:sz w:val="26"/>
                <w:szCs w:val="26"/>
              </w:rPr>
            </w:pPr>
            <w:r w:rsidRPr="00371AF6">
              <w:rPr>
                <w:sz w:val="26"/>
                <w:szCs w:val="26"/>
              </w:rPr>
              <w:t>Размер минимальных окладов, рублей</w:t>
            </w:r>
          </w:p>
        </w:tc>
      </w:tr>
      <w:tr w:rsidR="00162F23" w:rsidRPr="00371AF6" w14:paraId="4CC7F459" w14:textId="77777777" w:rsidTr="00A7277F">
        <w:trPr>
          <w:trHeight w:val="327"/>
        </w:trPr>
        <w:tc>
          <w:tcPr>
            <w:tcW w:w="1624" w:type="dxa"/>
          </w:tcPr>
          <w:p w14:paraId="4F227A40" w14:textId="77777777" w:rsidR="00162F23" w:rsidRPr="00371AF6" w:rsidRDefault="00162F23" w:rsidP="00A7277F">
            <w:pPr>
              <w:autoSpaceDN w:val="0"/>
              <w:jc w:val="center"/>
              <w:rPr>
                <w:sz w:val="26"/>
                <w:szCs w:val="26"/>
              </w:rPr>
            </w:pPr>
            <w:r w:rsidRPr="00371AF6">
              <w:rPr>
                <w:sz w:val="26"/>
                <w:szCs w:val="26"/>
              </w:rPr>
              <w:t>1</w:t>
            </w:r>
          </w:p>
        </w:tc>
        <w:tc>
          <w:tcPr>
            <w:tcW w:w="5384" w:type="dxa"/>
          </w:tcPr>
          <w:p w14:paraId="78B8C243" w14:textId="77777777" w:rsidR="00162F23" w:rsidRPr="00371AF6" w:rsidRDefault="00162F23" w:rsidP="00A7277F">
            <w:pPr>
              <w:autoSpaceDN w:val="0"/>
              <w:jc w:val="center"/>
              <w:rPr>
                <w:sz w:val="26"/>
                <w:szCs w:val="26"/>
              </w:rPr>
            </w:pPr>
            <w:r w:rsidRPr="00371AF6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14:paraId="630187E9" w14:textId="77777777" w:rsidR="00162F23" w:rsidRPr="00371AF6" w:rsidRDefault="00162F23" w:rsidP="00A7277F">
            <w:pPr>
              <w:autoSpaceDN w:val="0"/>
              <w:jc w:val="center"/>
              <w:rPr>
                <w:sz w:val="26"/>
                <w:szCs w:val="26"/>
              </w:rPr>
            </w:pPr>
            <w:r w:rsidRPr="00371AF6">
              <w:rPr>
                <w:sz w:val="26"/>
                <w:szCs w:val="26"/>
              </w:rPr>
              <w:t>3</w:t>
            </w:r>
          </w:p>
        </w:tc>
      </w:tr>
      <w:tr w:rsidR="00162F23" w:rsidRPr="00371AF6" w14:paraId="3E8D807A" w14:textId="77777777" w:rsidTr="00A7277F">
        <w:tc>
          <w:tcPr>
            <w:tcW w:w="1624" w:type="dxa"/>
          </w:tcPr>
          <w:p w14:paraId="2DF5DA18" w14:textId="77777777" w:rsidR="00162F23" w:rsidRPr="00371AF6" w:rsidRDefault="00162F23" w:rsidP="00A7277F">
            <w:pPr>
              <w:autoSpaceDN w:val="0"/>
              <w:jc w:val="both"/>
              <w:rPr>
                <w:sz w:val="26"/>
                <w:szCs w:val="26"/>
              </w:rPr>
            </w:pPr>
            <w:r w:rsidRPr="00371AF6">
              <w:rPr>
                <w:sz w:val="26"/>
                <w:szCs w:val="26"/>
              </w:rPr>
              <w:t xml:space="preserve">Первый </w:t>
            </w:r>
          </w:p>
        </w:tc>
        <w:tc>
          <w:tcPr>
            <w:tcW w:w="5384" w:type="dxa"/>
          </w:tcPr>
          <w:p w14:paraId="4BBC8370" w14:textId="77777777" w:rsidR="00162F23" w:rsidRPr="00371AF6" w:rsidRDefault="00162F23" w:rsidP="00AE0B8A">
            <w:pPr>
              <w:autoSpaceDN w:val="0"/>
              <w:jc w:val="both"/>
              <w:rPr>
                <w:sz w:val="26"/>
                <w:szCs w:val="26"/>
              </w:rPr>
            </w:pPr>
            <w:r w:rsidRPr="00371AF6">
              <w:rPr>
                <w:sz w:val="26"/>
                <w:szCs w:val="26"/>
              </w:rPr>
              <w:t xml:space="preserve">Музыкальный руководитель; </w:t>
            </w:r>
            <w:r w:rsidR="00A81D40" w:rsidRPr="00371AF6">
              <w:rPr>
                <w:sz w:val="26"/>
                <w:szCs w:val="26"/>
              </w:rPr>
              <w:t>инструктор по физической культуре</w:t>
            </w:r>
          </w:p>
        </w:tc>
        <w:tc>
          <w:tcPr>
            <w:tcW w:w="2835" w:type="dxa"/>
          </w:tcPr>
          <w:p w14:paraId="1A0B4CC9" w14:textId="77777777" w:rsidR="00162F23" w:rsidRPr="00371AF6" w:rsidRDefault="00DB7745" w:rsidP="00A7277F">
            <w:pPr>
              <w:autoSpaceDN w:val="0"/>
              <w:jc w:val="center"/>
              <w:rPr>
                <w:sz w:val="26"/>
                <w:szCs w:val="26"/>
              </w:rPr>
            </w:pPr>
            <w:r w:rsidRPr="00371AF6">
              <w:rPr>
                <w:sz w:val="26"/>
                <w:szCs w:val="26"/>
              </w:rPr>
              <w:t>7849</w:t>
            </w:r>
          </w:p>
        </w:tc>
      </w:tr>
      <w:tr w:rsidR="00162F23" w:rsidRPr="00371AF6" w14:paraId="476A85F1" w14:textId="77777777" w:rsidTr="00A7277F">
        <w:tc>
          <w:tcPr>
            <w:tcW w:w="1624" w:type="dxa"/>
          </w:tcPr>
          <w:p w14:paraId="5586B0C5" w14:textId="77777777" w:rsidR="00162F23" w:rsidRPr="00371AF6" w:rsidRDefault="00162F23" w:rsidP="00A7277F">
            <w:pPr>
              <w:autoSpaceDN w:val="0"/>
              <w:jc w:val="both"/>
              <w:rPr>
                <w:sz w:val="26"/>
                <w:szCs w:val="26"/>
              </w:rPr>
            </w:pPr>
            <w:r w:rsidRPr="00371AF6">
              <w:rPr>
                <w:sz w:val="26"/>
                <w:szCs w:val="26"/>
              </w:rPr>
              <w:t>Второй</w:t>
            </w:r>
          </w:p>
        </w:tc>
        <w:tc>
          <w:tcPr>
            <w:tcW w:w="5384" w:type="dxa"/>
          </w:tcPr>
          <w:p w14:paraId="2B385759" w14:textId="77777777" w:rsidR="00162F23" w:rsidRPr="00371AF6" w:rsidRDefault="00162F23" w:rsidP="00C054F9">
            <w:pPr>
              <w:autoSpaceDN w:val="0"/>
              <w:rPr>
                <w:sz w:val="26"/>
                <w:szCs w:val="26"/>
              </w:rPr>
            </w:pPr>
            <w:r w:rsidRPr="00371AF6">
              <w:rPr>
                <w:sz w:val="26"/>
                <w:szCs w:val="26"/>
              </w:rPr>
              <w:t>Концертмейстер; педагог дополнительного образования</w:t>
            </w:r>
          </w:p>
        </w:tc>
        <w:tc>
          <w:tcPr>
            <w:tcW w:w="2835" w:type="dxa"/>
          </w:tcPr>
          <w:p w14:paraId="2B7BCCBF" w14:textId="77777777" w:rsidR="00162F23" w:rsidRPr="00371AF6" w:rsidRDefault="00DB7745" w:rsidP="00DB7745">
            <w:pPr>
              <w:autoSpaceDN w:val="0"/>
              <w:jc w:val="center"/>
              <w:rPr>
                <w:sz w:val="26"/>
                <w:szCs w:val="26"/>
              </w:rPr>
            </w:pPr>
            <w:r w:rsidRPr="00371AF6">
              <w:rPr>
                <w:sz w:val="26"/>
                <w:szCs w:val="26"/>
              </w:rPr>
              <w:t>7849</w:t>
            </w:r>
            <w:r w:rsidR="00162F23" w:rsidRPr="00371AF6">
              <w:rPr>
                <w:sz w:val="26"/>
                <w:szCs w:val="26"/>
              </w:rPr>
              <w:t xml:space="preserve"> </w:t>
            </w:r>
          </w:p>
        </w:tc>
      </w:tr>
      <w:tr w:rsidR="00162F23" w:rsidRPr="00371AF6" w14:paraId="3C76D9C6" w14:textId="77777777" w:rsidTr="00A7277F">
        <w:tc>
          <w:tcPr>
            <w:tcW w:w="1624" w:type="dxa"/>
          </w:tcPr>
          <w:p w14:paraId="5CA13E20" w14:textId="77777777" w:rsidR="00162F23" w:rsidRPr="00371AF6" w:rsidRDefault="00162F23" w:rsidP="00A7277F">
            <w:pPr>
              <w:autoSpaceDN w:val="0"/>
              <w:jc w:val="both"/>
              <w:rPr>
                <w:sz w:val="26"/>
                <w:szCs w:val="26"/>
              </w:rPr>
            </w:pPr>
            <w:r w:rsidRPr="00371AF6">
              <w:rPr>
                <w:sz w:val="26"/>
                <w:szCs w:val="26"/>
              </w:rPr>
              <w:t>Третий</w:t>
            </w:r>
          </w:p>
        </w:tc>
        <w:tc>
          <w:tcPr>
            <w:tcW w:w="5384" w:type="dxa"/>
          </w:tcPr>
          <w:p w14:paraId="30D927B8" w14:textId="77777777" w:rsidR="00162F23" w:rsidRPr="00371AF6" w:rsidRDefault="00162F23" w:rsidP="00C054F9">
            <w:pPr>
              <w:autoSpaceDN w:val="0"/>
              <w:jc w:val="both"/>
              <w:rPr>
                <w:sz w:val="26"/>
                <w:szCs w:val="26"/>
              </w:rPr>
            </w:pPr>
            <w:r w:rsidRPr="00371AF6">
              <w:rPr>
                <w:sz w:val="26"/>
                <w:szCs w:val="26"/>
              </w:rPr>
              <w:t>Воспитатель; методист; педагог-психолог; старший инструктор-методист</w:t>
            </w:r>
          </w:p>
        </w:tc>
        <w:tc>
          <w:tcPr>
            <w:tcW w:w="2835" w:type="dxa"/>
          </w:tcPr>
          <w:p w14:paraId="15D58C5F" w14:textId="77777777" w:rsidR="00162F23" w:rsidRPr="00371AF6" w:rsidRDefault="00DB7745" w:rsidP="00A7277F">
            <w:pPr>
              <w:autoSpaceDN w:val="0"/>
              <w:jc w:val="center"/>
              <w:rPr>
                <w:sz w:val="26"/>
                <w:szCs w:val="26"/>
              </w:rPr>
            </w:pPr>
            <w:r w:rsidRPr="00371AF6">
              <w:rPr>
                <w:sz w:val="26"/>
                <w:szCs w:val="26"/>
              </w:rPr>
              <w:t>8170</w:t>
            </w:r>
          </w:p>
        </w:tc>
      </w:tr>
      <w:tr w:rsidR="00162F23" w:rsidRPr="00371AF6" w14:paraId="431E6F25" w14:textId="77777777" w:rsidTr="00A7277F">
        <w:tc>
          <w:tcPr>
            <w:tcW w:w="1624" w:type="dxa"/>
          </w:tcPr>
          <w:p w14:paraId="368D62C9" w14:textId="77777777" w:rsidR="00162F23" w:rsidRPr="00371AF6" w:rsidRDefault="00162F23" w:rsidP="00A7277F">
            <w:pPr>
              <w:autoSpaceDN w:val="0"/>
              <w:jc w:val="both"/>
              <w:rPr>
                <w:sz w:val="26"/>
                <w:szCs w:val="26"/>
              </w:rPr>
            </w:pPr>
            <w:r w:rsidRPr="00371AF6">
              <w:rPr>
                <w:sz w:val="26"/>
                <w:szCs w:val="26"/>
              </w:rPr>
              <w:t>Четвертый</w:t>
            </w:r>
          </w:p>
        </w:tc>
        <w:tc>
          <w:tcPr>
            <w:tcW w:w="5384" w:type="dxa"/>
          </w:tcPr>
          <w:p w14:paraId="69139B66" w14:textId="77777777" w:rsidR="00162F23" w:rsidRPr="00371AF6" w:rsidRDefault="00AE0B8A" w:rsidP="00AE0B8A">
            <w:pPr>
              <w:autoSpaceDN w:val="0"/>
              <w:jc w:val="both"/>
              <w:rPr>
                <w:sz w:val="26"/>
                <w:szCs w:val="26"/>
              </w:rPr>
            </w:pPr>
            <w:r w:rsidRPr="00371AF6">
              <w:rPr>
                <w:sz w:val="26"/>
                <w:szCs w:val="26"/>
              </w:rPr>
              <w:t>Р</w:t>
            </w:r>
            <w:r w:rsidR="00162F23" w:rsidRPr="00371AF6">
              <w:rPr>
                <w:sz w:val="26"/>
                <w:szCs w:val="26"/>
              </w:rPr>
              <w:t xml:space="preserve">уководитель физического воспитания; старший воспитатель; старший методист; </w:t>
            </w:r>
            <w:r w:rsidR="007526E9" w:rsidRPr="00371AF6">
              <w:rPr>
                <w:sz w:val="26"/>
                <w:szCs w:val="26"/>
              </w:rPr>
              <w:t xml:space="preserve">тьютор; </w:t>
            </w:r>
            <w:r w:rsidR="00162F23" w:rsidRPr="00371AF6">
              <w:rPr>
                <w:sz w:val="26"/>
                <w:szCs w:val="26"/>
              </w:rPr>
              <w:t>учитель-дефектолог; учитель-логопед (логопед)</w:t>
            </w:r>
          </w:p>
        </w:tc>
        <w:tc>
          <w:tcPr>
            <w:tcW w:w="2835" w:type="dxa"/>
          </w:tcPr>
          <w:p w14:paraId="303D84DA" w14:textId="77777777" w:rsidR="00162F23" w:rsidRPr="00371AF6" w:rsidRDefault="00DB7745" w:rsidP="00A7277F">
            <w:pPr>
              <w:autoSpaceDN w:val="0"/>
              <w:jc w:val="center"/>
              <w:rPr>
                <w:sz w:val="26"/>
                <w:szCs w:val="26"/>
              </w:rPr>
            </w:pPr>
            <w:r w:rsidRPr="00371AF6">
              <w:rPr>
                <w:sz w:val="26"/>
                <w:szCs w:val="26"/>
              </w:rPr>
              <w:t>8170</w:t>
            </w:r>
          </w:p>
        </w:tc>
      </w:tr>
    </w:tbl>
    <w:p w14:paraId="019AB104" w14:textId="77777777" w:rsidR="00162F23" w:rsidRPr="00371AF6" w:rsidRDefault="00162F23" w:rsidP="00162F23">
      <w:pPr>
        <w:autoSpaceDN w:val="0"/>
        <w:spacing w:before="220"/>
        <w:jc w:val="both"/>
        <w:rPr>
          <w:sz w:val="24"/>
          <w:szCs w:val="24"/>
        </w:rPr>
      </w:pPr>
      <w:r w:rsidRPr="00371AF6">
        <w:rPr>
          <w:sz w:val="26"/>
          <w:szCs w:val="26"/>
        </w:rPr>
        <w:t>*</w:t>
      </w:r>
      <w:r w:rsidRPr="00371AF6">
        <w:rPr>
          <w:sz w:val="24"/>
          <w:szCs w:val="24"/>
        </w:rPr>
        <w:t xml:space="preserve">Согласно ст.108 Федерального закона от 29.12.2012 № 273-ФЗ «Об образовании в Российской Федерации». </w:t>
      </w:r>
    </w:p>
    <w:p w14:paraId="2685A060" w14:textId="77777777" w:rsidR="00162F23" w:rsidRPr="00371AF6" w:rsidRDefault="00162F23" w:rsidP="00162F23">
      <w:pPr>
        <w:autoSpaceDN w:val="0"/>
        <w:spacing w:before="220"/>
        <w:ind w:left="7080" w:firstLine="708"/>
        <w:jc w:val="both"/>
        <w:rPr>
          <w:sz w:val="26"/>
          <w:szCs w:val="26"/>
        </w:rPr>
      </w:pPr>
    </w:p>
    <w:p w14:paraId="6F664602" w14:textId="77777777" w:rsidR="00AB3397" w:rsidRPr="00AB3397" w:rsidRDefault="0044713C" w:rsidP="00AB3397">
      <w:pPr>
        <w:ind w:firstLine="4962"/>
        <w:rPr>
          <w:sz w:val="26"/>
          <w:szCs w:val="26"/>
        </w:rPr>
      </w:pPr>
      <w:r>
        <w:rPr>
          <w:sz w:val="28"/>
          <w:szCs w:val="28"/>
        </w:rPr>
        <w:br w:type="page"/>
      </w:r>
      <w:r w:rsidR="00AB3397" w:rsidRPr="00AB3397">
        <w:rPr>
          <w:sz w:val="26"/>
          <w:szCs w:val="26"/>
        </w:rPr>
        <w:lastRenderedPageBreak/>
        <w:t>Приложение 2</w:t>
      </w:r>
    </w:p>
    <w:p w14:paraId="4198BCD7" w14:textId="77777777" w:rsidR="00AB3397" w:rsidRPr="00AB3397" w:rsidRDefault="00AB3397" w:rsidP="00AB3397">
      <w:pPr>
        <w:ind w:firstLine="4962"/>
        <w:rPr>
          <w:sz w:val="26"/>
          <w:szCs w:val="26"/>
        </w:rPr>
      </w:pPr>
      <w:r w:rsidRPr="00AB3397">
        <w:rPr>
          <w:sz w:val="26"/>
          <w:szCs w:val="26"/>
        </w:rPr>
        <w:t xml:space="preserve">к Примерному положению об оплате </w:t>
      </w:r>
    </w:p>
    <w:p w14:paraId="1B915AF3" w14:textId="77777777" w:rsidR="00AB3397" w:rsidRPr="00AB3397" w:rsidRDefault="00AB3397" w:rsidP="00AB3397">
      <w:pPr>
        <w:ind w:firstLine="4962"/>
        <w:rPr>
          <w:sz w:val="26"/>
          <w:szCs w:val="26"/>
        </w:rPr>
      </w:pPr>
      <w:r w:rsidRPr="00AB3397">
        <w:rPr>
          <w:sz w:val="26"/>
          <w:szCs w:val="26"/>
        </w:rPr>
        <w:t xml:space="preserve">труда работников муниципальных </w:t>
      </w:r>
    </w:p>
    <w:p w14:paraId="325AE3C3" w14:textId="77777777" w:rsidR="00AB3397" w:rsidRPr="00AB3397" w:rsidRDefault="00AB3397" w:rsidP="00AB3397">
      <w:pPr>
        <w:ind w:firstLine="4962"/>
        <w:rPr>
          <w:sz w:val="26"/>
          <w:szCs w:val="26"/>
        </w:rPr>
      </w:pPr>
      <w:r w:rsidRPr="00AB3397">
        <w:rPr>
          <w:sz w:val="26"/>
          <w:szCs w:val="26"/>
        </w:rPr>
        <w:t xml:space="preserve">бюджетных дошкольных образовательных </w:t>
      </w:r>
    </w:p>
    <w:p w14:paraId="63E06E41" w14:textId="77777777" w:rsidR="00AB3397" w:rsidRPr="00AB3397" w:rsidRDefault="00AB3397" w:rsidP="00AB3397">
      <w:pPr>
        <w:ind w:firstLine="4962"/>
        <w:rPr>
          <w:sz w:val="26"/>
          <w:szCs w:val="26"/>
        </w:rPr>
      </w:pPr>
      <w:r w:rsidRPr="00AB3397">
        <w:rPr>
          <w:sz w:val="26"/>
          <w:szCs w:val="26"/>
        </w:rPr>
        <w:t xml:space="preserve">учреждений, муниципальных автономных </w:t>
      </w:r>
    </w:p>
    <w:p w14:paraId="33F29938" w14:textId="77777777" w:rsidR="00AB3397" w:rsidRPr="00AB3397" w:rsidRDefault="00AB3397" w:rsidP="00AB3397">
      <w:pPr>
        <w:ind w:firstLine="4962"/>
        <w:rPr>
          <w:sz w:val="26"/>
          <w:szCs w:val="26"/>
        </w:rPr>
      </w:pPr>
      <w:r w:rsidRPr="00AB3397">
        <w:rPr>
          <w:sz w:val="26"/>
          <w:szCs w:val="26"/>
        </w:rPr>
        <w:t xml:space="preserve">дошкольных образовательных учреждений, </w:t>
      </w:r>
    </w:p>
    <w:p w14:paraId="7CECB881" w14:textId="77777777" w:rsidR="00AB3397" w:rsidRDefault="00AB3397" w:rsidP="00AB3397">
      <w:pPr>
        <w:ind w:firstLine="4962"/>
        <w:rPr>
          <w:sz w:val="26"/>
          <w:szCs w:val="26"/>
        </w:rPr>
      </w:pPr>
      <w:r w:rsidRPr="00AB3397">
        <w:rPr>
          <w:sz w:val="26"/>
          <w:szCs w:val="26"/>
        </w:rPr>
        <w:t xml:space="preserve">подведомственных МКУ «Управление </w:t>
      </w:r>
    </w:p>
    <w:p w14:paraId="206F31CA" w14:textId="77777777" w:rsidR="00371AF6" w:rsidRPr="00AB3397" w:rsidRDefault="00AB3397" w:rsidP="00AB3397">
      <w:pPr>
        <w:ind w:firstLine="4962"/>
        <w:rPr>
          <w:sz w:val="26"/>
          <w:szCs w:val="26"/>
        </w:rPr>
      </w:pPr>
      <w:r w:rsidRPr="00AB3397">
        <w:rPr>
          <w:sz w:val="26"/>
          <w:szCs w:val="26"/>
        </w:rPr>
        <w:t>образования» г. Рубцовска</w:t>
      </w:r>
    </w:p>
    <w:p w14:paraId="64D5CED9" w14:textId="77777777" w:rsidR="0093048C" w:rsidRPr="00AB3397" w:rsidRDefault="0093048C" w:rsidP="00037708">
      <w:pPr>
        <w:tabs>
          <w:tab w:val="left" w:pos="4820"/>
        </w:tabs>
        <w:snapToGrid w:val="0"/>
        <w:ind w:firstLine="4820"/>
        <w:jc w:val="both"/>
        <w:rPr>
          <w:sz w:val="26"/>
          <w:szCs w:val="26"/>
        </w:rPr>
      </w:pPr>
    </w:p>
    <w:p w14:paraId="796D4B12" w14:textId="77777777" w:rsidR="0093048C" w:rsidRPr="00AB3397" w:rsidRDefault="0093048C" w:rsidP="00037708">
      <w:pPr>
        <w:tabs>
          <w:tab w:val="left" w:pos="4820"/>
        </w:tabs>
        <w:snapToGrid w:val="0"/>
        <w:ind w:firstLine="4820"/>
        <w:jc w:val="both"/>
        <w:rPr>
          <w:sz w:val="26"/>
          <w:szCs w:val="26"/>
        </w:rPr>
      </w:pPr>
    </w:p>
    <w:p w14:paraId="70E5F57C" w14:textId="77777777" w:rsidR="002400BC" w:rsidRPr="00AB3397" w:rsidRDefault="002400BC" w:rsidP="00037708">
      <w:pPr>
        <w:tabs>
          <w:tab w:val="left" w:pos="4820"/>
        </w:tabs>
        <w:autoSpaceDN w:val="0"/>
        <w:adjustRightInd w:val="0"/>
        <w:jc w:val="center"/>
        <w:rPr>
          <w:sz w:val="26"/>
          <w:szCs w:val="26"/>
        </w:rPr>
      </w:pPr>
      <w:bookmarkStart w:id="5" w:name="Par800"/>
      <w:bookmarkEnd w:id="5"/>
      <w:r w:rsidRPr="00AB3397">
        <w:rPr>
          <w:sz w:val="26"/>
          <w:szCs w:val="26"/>
        </w:rPr>
        <w:t>П</w:t>
      </w:r>
      <w:r w:rsidR="00550320" w:rsidRPr="00AB3397">
        <w:rPr>
          <w:sz w:val="26"/>
          <w:szCs w:val="26"/>
        </w:rPr>
        <w:t xml:space="preserve">овышающий коэффициент </w:t>
      </w:r>
    </w:p>
    <w:p w14:paraId="4107914E" w14:textId="77777777" w:rsidR="003A41EE" w:rsidRPr="00AB3397" w:rsidRDefault="00550320" w:rsidP="00037708">
      <w:pPr>
        <w:tabs>
          <w:tab w:val="left" w:pos="4820"/>
        </w:tabs>
        <w:autoSpaceDN w:val="0"/>
        <w:adjustRightInd w:val="0"/>
        <w:jc w:val="center"/>
        <w:rPr>
          <w:sz w:val="26"/>
          <w:szCs w:val="26"/>
        </w:rPr>
      </w:pPr>
      <w:r w:rsidRPr="00AB3397">
        <w:rPr>
          <w:sz w:val="26"/>
          <w:szCs w:val="26"/>
        </w:rPr>
        <w:t xml:space="preserve">к должностному окладу руководителя </w:t>
      </w:r>
      <w:r w:rsidR="002400BC" w:rsidRPr="00AB3397">
        <w:rPr>
          <w:sz w:val="26"/>
          <w:szCs w:val="26"/>
        </w:rPr>
        <w:t xml:space="preserve">муниципальных бюджетных дошкольных образовательных учреждений, муниципальных автономных дошкольных образовательных учреждений </w:t>
      </w:r>
      <w:r w:rsidRPr="00AB3397">
        <w:rPr>
          <w:sz w:val="26"/>
          <w:szCs w:val="26"/>
        </w:rPr>
        <w:t>с учетом результатов аттестации на подтверждение соответствия занимаемой должности</w:t>
      </w:r>
    </w:p>
    <w:p w14:paraId="5A5E2F88" w14:textId="77777777" w:rsidR="002400BC" w:rsidRPr="00AB3397" w:rsidRDefault="002400BC" w:rsidP="00037708">
      <w:pPr>
        <w:tabs>
          <w:tab w:val="left" w:pos="4820"/>
        </w:tabs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6720"/>
        <w:gridCol w:w="1818"/>
      </w:tblGrid>
      <w:tr w:rsidR="003A41EE" w:rsidRPr="00AB3397" w14:paraId="5F7CA5F2" w14:textId="77777777" w:rsidTr="000C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5835" w14:textId="77777777" w:rsidR="003A41EE" w:rsidRPr="00AB3397" w:rsidRDefault="000D67C1" w:rsidP="00037708">
            <w:pPr>
              <w:pStyle w:val="ConsPlusCell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E75B" w14:textId="77777777" w:rsidR="00550320" w:rsidRPr="00AB3397" w:rsidRDefault="00550320" w:rsidP="00037708">
            <w:pPr>
              <w:pStyle w:val="ConsPlusCell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82CB" w14:textId="77777777" w:rsidR="003A41EE" w:rsidRPr="00AB3397" w:rsidRDefault="003A41EE" w:rsidP="00037708">
            <w:pPr>
              <w:pStyle w:val="ConsPlusCell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Коэффициент</w:t>
            </w:r>
          </w:p>
        </w:tc>
      </w:tr>
      <w:tr w:rsidR="00E317EC" w:rsidRPr="00AB3397" w14:paraId="2ED1BB3D" w14:textId="77777777" w:rsidTr="007B17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2D06" w14:textId="77777777" w:rsidR="00550320" w:rsidRPr="00AB3397" w:rsidRDefault="00E34669" w:rsidP="00037708">
            <w:pPr>
              <w:pStyle w:val="ConsPlusCell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Для руководителей</w:t>
            </w:r>
            <w:r w:rsidR="00E317EC" w:rsidRPr="00AB33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 аттестованных на соответствие</w:t>
            </w:r>
            <w:r w:rsidR="00E317EC"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4871F89" w14:textId="77777777" w:rsidR="00550320" w:rsidRPr="00AB3397" w:rsidRDefault="00E317EC" w:rsidP="00037708">
            <w:pPr>
              <w:pStyle w:val="ConsPlusCell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занимаемой должности</w:t>
            </w:r>
          </w:p>
        </w:tc>
      </w:tr>
      <w:tr w:rsidR="00E317EC" w:rsidRPr="00AB3397" w14:paraId="10FED72D" w14:textId="77777777" w:rsidTr="000C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DF4A" w14:textId="77777777" w:rsidR="00E317EC" w:rsidRPr="00AB3397" w:rsidRDefault="00550320" w:rsidP="00037708">
            <w:pPr>
              <w:pStyle w:val="ConsPlusCell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E256" w14:textId="77777777" w:rsidR="00550320" w:rsidRPr="00AB3397" w:rsidRDefault="00E317EC" w:rsidP="00037708">
            <w:pPr>
              <w:pStyle w:val="ConsPlusCell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вновь назначаемый руководитель от 3,36 до 4,0 балла  </w:t>
            </w:r>
          </w:p>
          <w:p w14:paraId="6979EFE1" w14:textId="77777777" w:rsidR="00E317EC" w:rsidRPr="00AB3397" w:rsidRDefault="00E317EC" w:rsidP="00037708">
            <w:pPr>
              <w:pStyle w:val="ConsPlusCell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877F" w14:textId="77777777" w:rsidR="00E317EC" w:rsidRPr="00AB3397" w:rsidRDefault="00E317EC" w:rsidP="00037708">
            <w:pPr>
              <w:pStyle w:val="ConsPlusCell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1,10</w:t>
            </w:r>
          </w:p>
        </w:tc>
      </w:tr>
      <w:tr w:rsidR="00E317EC" w:rsidRPr="00AB3397" w14:paraId="0F12E2AE" w14:textId="77777777" w:rsidTr="000C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8A21" w14:textId="77777777" w:rsidR="00E317EC" w:rsidRPr="00AB3397" w:rsidRDefault="00550320" w:rsidP="00037708">
            <w:pPr>
              <w:pStyle w:val="ConsPlusCell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D0FB" w14:textId="77777777" w:rsidR="00E317EC" w:rsidRPr="00AB3397" w:rsidRDefault="00E317EC" w:rsidP="00037708">
            <w:pPr>
              <w:pStyle w:val="ConsPlusCell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вновь назначаемый руководитель от 4,1 балла и выше </w:t>
            </w:r>
          </w:p>
          <w:p w14:paraId="1E9A017B" w14:textId="77777777" w:rsidR="00550320" w:rsidRPr="00AB3397" w:rsidRDefault="00550320" w:rsidP="00037708">
            <w:pPr>
              <w:pStyle w:val="ConsPlusCell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8C6D" w14:textId="77777777" w:rsidR="00E317EC" w:rsidRPr="00AB3397" w:rsidRDefault="00E317EC" w:rsidP="00037708">
            <w:pPr>
              <w:pStyle w:val="ConsPlusCell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1,12</w:t>
            </w:r>
          </w:p>
        </w:tc>
      </w:tr>
      <w:tr w:rsidR="00550320" w:rsidRPr="00AB3397" w14:paraId="2DA1867C" w14:textId="77777777" w:rsidTr="004307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DFB6" w14:textId="77777777" w:rsidR="00550320" w:rsidRPr="00AB3397" w:rsidRDefault="00550320" w:rsidP="00037708">
            <w:pPr>
              <w:pStyle w:val="ConsPlusCell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Для работающего </w:t>
            </w:r>
            <w:r w:rsidR="00E34669" w:rsidRPr="00AB3397">
              <w:rPr>
                <w:rFonts w:ascii="Times New Roman" w:hAnsi="Times New Roman" w:cs="Times New Roman"/>
                <w:sz w:val="26"/>
                <w:szCs w:val="26"/>
              </w:rPr>
              <w:t>руководителя с оценкой</w:t>
            </w: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результатов </w:t>
            </w:r>
          </w:p>
          <w:p w14:paraId="1E29334B" w14:textId="77777777" w:rsidR="00550320" w:rsidRPr="00AB3397" w:rsidRDefault="00550320" w:rsidP="00037708">
            <w:pPr>
              <w:pStyle w:val="ConsPlusCell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квалификационного испытания:                           </w:t>
            </w:r>
          </w:p>
        </w:tc>
      </w:tr>
      <w:tr w:rsidR="00550320" w:rsidRPr="00AB3397" w14:paraId="3F3323D8" w14:textId="77777777" w:rsidTr="000C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C67" w14:textId="77777777" w:rsidR="00550320" w:rsidRPr="00AB3397" w:rsidRDefault="00550320" w:rsidP="00037708">
            <w:pPr>
              <w:pStyle w:val="ConsPlusCell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9E97" w14:textId="77777777" w:rsidR="00550320" w:rsidRPr="00AB3397" w:rsidRDefault="00550320" w:rsidP="00037708">
            <w:pPr>
              <w:pStyle w:val="ConsPlusCell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от 4,0 до 4,46 балла                                   </w:t>
            </w:r>
          </w:p>
          <w:p w14:paraId="4311D229" w14:textId="77777777" w:rsidR="00550320" w:rsidRPr="00AB3397" w:rsidRDefault="00550320" w:rsidP="00037708">
            <w:pPr>
              <w:pStyle w:val="ConsPlusCell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376D" w14:textId="77777777" w:rsidR="00550320" w:rsidRPr="00AB3397" w:rsidRDefault="00550320" w:rsidP="00037708">
            <w:pPr>
              <w:pStyle w:val="ConsPlusCell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1,12</w:t>
            </w:r>
          </w:p>
        </w:tc>
      </w:tr>
      <w:tr w:rsidR="00550320" w:rsidRPr="00AB3397" w14:paraId="57DD7EED" w14:textId="77777777" w:rsidTr="000C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E7BE" w14:textId="77777777" w:rsidR="00550320" w:rsidRPr="00AB3397" w:rsidRDefault="00550320" w:rsidP="00037708">
            <w:pPr>
              <w:pStyle w:val="ConsPlusCell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286F" w14:textId="77777777" w:rsidR="00550320" w:rsidRPr="00AB3397" w:rsidRDefault="00550320" w:rsidP="00037708">
            <w:pPr>
              <w:pStyle w:val="ConsPlusCell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от 4,47 и выше                                  </w:t>
            </w:r>
          </w:p>
          <w:p w14:paraId="2368FDF2" w14:textId="77777777" w:rsidR="00550320" w:rsidRPr="00AB3397" w:rsidRDefault="00550320" w:rsidP="00037708">
            <w:pPr>
              <w:pStyle w:val="ConsPlusCell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FBAB" w14:textId="77777777" w:rsidR="00550320" w:rsidRPr="00AB3397" w:rsidRDefault="00550320" w:rsidP="00037708">
            <w:pPr>
              <w:pStyle w:val="ConsPlusCell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1,15</w:t>
            </w:r>
          </w:p>
        </w:tc>
      </w:tr>
    </w:tbl>
    <w:p w14:paraId="675B1F97" w14:textId="77777777" w:rsidR="00BA648B" w:rsidRPr="00AB3397" w:rsidRDefault="00BA648B" w:rsidP="00037708">
      <w:pPr>
        <w:tabs>
          <w:tab w:val="left" w:pos="4820"/>
        </w:tabs>
        <w:autoSpaceDN w:val="0"/>
        <w:adjustRightInd w:val="0"/>
        <w:outlineLvl w:val="1"/>
        <w:rPr>
          <w:sz w:val="26"/>
          <w:szCs w:val="26"/>
        </w:rPr>
      </w:pPr>
    </w:p>
    <w:p w14:paraId="2DD7C75D" w14:textId="77777777" w:rsidR="00AD00F9" w:rsidRPr="00AB3397" w:rsidRDefault="00AD00F9" w:rsidP="00037708">
      <w:pPr>
        <w:tabs>
          <w:tab w:val="left" w:pos="4820"/>
        </w:tabs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A07F6A7" w14:textId="77777777" w:rsidR="00BA648B" w:rsidRPr="00AB3397" w:rsidRDefault="00BA648B" w:rsidP="00037708">
      <w:pPr>
        <w:tabs>
          <w:tab w:val="left" w:pos="4820"/>
        </w:tabs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E8E4387" w14:textId="77777777" w:rsidR="00BA648B" w:rsidRPr="00AB3397" w:rsidRDefault="00BA648B" w:rsidP="00037708">
      <w:pPr>
        <w:tabs>
          <w:tab w:val="left" w:pos="4820"/>
        </w:tabs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2C16A3C" w14:textId="77777777" w:rsidR="00BA648B" w:rsidRPr="00AB3397" w:rsidRDefault="00BA648B" w:rsidP="00037708">
      <w:pPr>
        <w:tabs>
          <w:tab w:val="left" w:pos="4820"/>
        </w:tabs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115519E" w14:textId="77777777" w:rsidR="00BA648B" w:rsidRPr="00AB3397" w:rsidRDefault="00BA648B" w:rsidP="00037708">
      <w:pPr>
        <w:tabs>
          <w:tab w:val="left" w:pos="4820"/>
        </w:tabs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9E901B9" w14:textId="77777777" w:rsidR="00BA648B" w:rsidRPr="00037708" w:rsidRDefault="00BA648B" w:rsidP="00037708">
      <w:pPr>
        <w:tabs>
          <w:tab w:val="left" w:pos="4820"/>
        </w:tabs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AF402A0" w14:textId="77777777" w:rsidR="00BA648B" w:rsidRPr="00037708" w:rsidRDefault="00BA648B" w:rsidP="00037708">
      <w:pPr>
        <w:tabs>
          <w:tab w:val="left" w:pos="4820"/>
        </w:tabs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E15ADF5" w14:textId="77777777" w:rsidR="00AD00F9" w:rsidRPr="00037708" w:rsidRDefault="00AD00F9" w:rsidP="00037708">
      <w:pPr>
        <w:tabs>
          <w:tab w:val="left" w:pos="4820"/>
        </w:tabs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0BF772F" w14:textId="77777777" w:rsidR="00526546" w:rsidRPr="00037708" w:rsidRDefault="00526546" w:rsidP="00037708">
      <w:pPr>
        <w:tabs>
          <w:tab w:val="left" w:pos="4820"/>
        </w:tabs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C4BFE1F" w14:textId="77777777" w:rsidR="00AD00F9" w:rsidRPr="00037708" w:rsidRDefault="00AD00F9" w:rsidP="00037708">
      <w:pPr>
        <w:tabs>
          <w:tab w:val="left" w:pos="4820"/>
        </w:tabs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A60C002" w14:textId="77777777" w:rsidR="00AD00F9" w:rsidRPr="00037708" w:rsidRDefault="00AD00F9" w:rsidP="00037708">
      <w:pPr>
        <w:tabs>
          <w:tab w:val="left" w:pos="4820"/>
        </w:tabs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CB2DC61" w14:textId="77777777" w:rsidR="00526546" w:rsidRPr="00037708" w:rsidRDefault="00526546" w:rsidP="00037708">
      <w:pPr>
        <w:tabs>
          <w:tab w:val="left" w:pos="4820"/>
        </w:tabs>
        <w:autoSpaceDN w:val="0"/>
        <w:adjustRightInd w:val="0"/>
        <w:outlineLvl w:val="1"/>
        <w:rPr>
          <w:sz w:val="28"/>
          <w:szCs w:val="28"/>
        </w:rPr>
      </w:pPr>
    </w:p>
    <w:p w14:paraId="44BD2BF0" w14:textId="77777777" w:rsidR="00526546" w:rsidRPr="00037708" w:rsidRDefault="00526546" w:rsidP="00037708">
      <w:pPr>
        <w:tabs>
          <w:tab w:val="left" w:pos="4820"/>
        </w:tabs>
        <w:autoSpaceDN w:val="0"/>
        <w:adjustRightInd w:val="0"/>
        <w:jc w:val="right"/>
        <w:outlineLvl w:val="1"/>
        <w:rPr>
          <w:sz w:val="28"/>
          <w:szCs w:val="28"/>
        </w:rPr>
      </w:pPr>
    </w:p>
    <w:p w14:paraId="284B6098" w14:textId="77777777" w:rsidR="00526546" w:rsidRPr="00037708" w:rsidRDefault="00526546" w:rsidP="00037708">
      <w:pPr>
        <w:tabs>
          <w:tab w:val="left" w:pos="4820"/>
        </w:tabs>
        <w:autoSpaceDN w:val="0"/>
        <w:adjustRightInd w:val="0"/>
        <w:outlineLvl w:val="1"/>
        <w:rPr>
          <w:sz w:val="28"/>
          <w:szCs w:val="28"/>
        </w:rPr>
      </w:pPr>
    </w:p>
    <w:p w14:paraId="6EC568DA" w14:textId="77777777" w:rsidR="004E6E1C" w:rsidRPr="00037708" w:rsidRDefault="004E6E1C" w:rsidP="00037708">
      <w:pPr>
        <w:tabs>
          <w:tab w:val="left" w:pos="4820"/>
        </w:tabs>
        <w:autoSpaceDN w:val="0"/>
        <w:adjustRightInd w:val="0"/>
        <w:outlineLvl w:val="1"/>
        <w:rPr>
          <w:sz w:val="28"/>
          <w:szCs w:val="28"/>
        </w:rPr>
      </w:pPr>
    </w:p>
    <w:p w14:paraId="265477E5" w14:textId="77777777" w:rsidR="00AB3397" w:rsidRDefault="00AB3397" w:rsidP="00037708">
      <w:pPr>
        <w:tabs>
          <w:tab w:val="left" w:pos="4820"/>
        </w:tabs>
        <w:snapToGrid w:val="0"/>
        <w:ind w:firstLine="4820"/>
        <w:jc w:val="both"/>
        <w:rPr>
          <w:sz w:val="28"/>
          <w:szCs w:val="28"/>
        </w:rPr>
      </w:pPr>
    </w:p>
    <w:p w14:paraId="11885A0C" w14:textId="77777777" w:rsidR="00AB3397" w:rsidRDefault="00AB3397" w:rsidP="00037708">
      <w:pPr>
        <w:tabs>
          <w:tab w:val="left" w:pos="4820"/>
        </w:tabs>
        <w:snapToGrid w:val="0"/>
        <w:ind w:firstLine="4820"/>
        <w:jc w:val="both"/>
        <w:rPr>
          <w:sz w:val="28"/>
          <w:szCs w:val="28"/>
        </w:rPr>
      </w:pPr>
    </w:p>
    <w:p w14:paraId="36F32745" w14:textId="77777777" w:rsidR="00AB3397" w:rsidRPr="00AB3397" w:rsidRDefault="00AB3397" w:rsidP="00AB3397">
      <w:pPr>
        <w:ind w:firstLine="496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14:paraId="293662A7" w14:textId="77777777" w:rsidR="00AB3397" w:rsidRPr="00AB3397" w:rsidRDefault="00AB3397" w:rsidP="00AB3397">
      <w:pPr>
        <w:ind w:firstLine="4962"/>
        <w:rPr>
          <w:sz w:val="26"/>
          <w:szCs w:val="26"/>
        </w:rPr>
      </w:pPr>
      <w:r w:rsidRPr="00AB3397">
        <w:rPr>
          <w:sz w:val="26"/>
          <w:szCs w:val="26"/>
        </w:rPr>
        <w:t xml:space="preserve">к Примерному положению об оплате </w:t>
      </w:r>
    </w:p>
    <w:p w14:paraId="26735951" w14:textId="77777777" w:rsidR="00AB3397" w:rsidRPr="00AB3397" w:rsidRDefault="00AB3397" w:rsidP="00AB3397">
      <w:pPr>
        <w:ind w:firstLine="4962"/>
        <w:rPr>
          <w:sz w:val="26"/>
          <w:szCs w:val="26"/>
        </w:rPr>
      </w:pPr>
      <w:r w:rsidRPr="00AB3397">
        <w:rPr>
          <w:sz w:val="26"/>
          <w:szCs w:val="26"/>
        </w:rPr>
        <w:t xml:space="preserve">труда работников муниципальных </w:t>
      </w:r>
    </w:p>
    <w:p w14:paraId="32363831" w14:textId="77777777" w:rsidR="00AB3397" w:rsidRPr="00AB3397" w:rsidRDefault="00AB3397" w:rsidP="00AB3397">
      <w:pPr>
        <w:ind w:firstLine="4962"/>
        <w:rPr>
          <w:sz w:val="26"/>
          <w:szCs w:val="26"/>
        </w:rPr>
      </w:pPr>
      <w:r w:rsidRPr="00AB3397">
        <w:rPr>
          <w:sz w:val="26"/>
          <w:szCs w:val="26"/>
        </w:rPr>
        <w:t xml:space="preserve">бюджетных дошкольных образовательных </w:t>
      </w:r>
    </w:p>
    <w:p w14:paraId="65167961" w14:textId="77777777" w:rsidR="00AB3397" w:rsidRPr="00AB3397" w:rsidRDefault="00AB3397" w:rsidP="00AB3397">
      <w:pPr>
        <w:ind w:firstLine="4962"/>
        <w:rPr>
          <w:sz w:val="26"/>
          <w:szCs w:val="26"/>
        </w:rPr>
      </w:pPr>
      <w:r w:rsidRPr="00AB3397">
        <w:rPr>
          <w:sz w:val="26"/>
          <w:szCs w:val="26"/>
        </w:rPr>
        <w:t xml:space="preserve">учреждений, муниципальных автономных </w:t>
      </w:r>
    </w:p>
    <w:p w14:paraId="2A3B6651" w14:textId="77777777" w:rsidR="00AB3397" w:rsidRPr="00AB3397" w:rsidRDefault="00AB3397" w:rsidP="00AB3397">
      <w:pPr>
        <w:ind w:firstLine="4962"/>
        <w:rPr>
          <w:sz w:val="26"/>
          <w:szCs w:val="26"/>
        </w:rPr>
      </w:pPr>
      <w:r w:rsidRPr="00AB3397">
        <w:rPr>
          <w:sz w:val="26"/>
          <w:szCs w:val="26"/>
        </w:rPr>
        <w:t xml:space="preserve">дошкольных образовательных учреждений, </w:t>
      </w:r>
    </w:p>
    <w:p w14:paraId="43D0F05E" w14:textId="77777777" w:rsidR="00AB3397" w:rsidRDefault="00AB3397" w:rsidP="00AB3397">
      <w:pPr>
        <w:ind w:firstLine="4962"/>
        <w:rPr>
          <w:sz w:val="26"/>
          <w:szCs w:val="26"/>
        </w:rPr>
      </w:pPr>
      <w:r w:rsidRPr="00AB3397">
        <w:rPr>
          <w:sz w:val="26"/>
          <w:szCs w:val="26"/>
        </w:rPr>
        <w:t xml:space="preserve">подведомственных МКУ «Управление </w:t>
      </w:r>
    </w:p>
    <w:p w14:paraId="41A20FCE" w14:textId="77777777" w:rsidR="00AB3397" w:rsidRPr="00AB3397" w:rsidRDefault="00AB3397" w:rsidP="00AB3397">
      <w:pPr>
        <w:ind w:firstLine="4962"/>
        <w:rPr>
          <w:sz w:val="26"/>
          <w:szCs w:val="26"/>
        </w:rPr>
      </w:pPr>
      <w:r w:rsidRPr="00AB3397">
        <w:rPr>
          <w:sz w:val="26"/>
          <w:szCs w:val="26"/>
        </w:rPr>
        <w:t>образования» г. Рубцовска</w:t>
      </w:r>
    </w:p>
    <w:p w14:paraId="01451A85" w14:textId="77777777" w:rsidR="00AB3397" w:rsidRDefault="00AB3397" w:rsidP="00037708">
      <w:pPr>
        <w:tabs>
          <w:tab w:val="left" w:pos="4820"/>
        </w:tabs>
        <w:snapToGrid w:val="0"/>
        <w:ind w:firstLine="4820"/>
        <w:jc w:val="both"/>
        <w:rPr>
          <w:sz w:val="28"/>
          <w:szCs w:val="28"/>
        </w:rPr>
      </w:pPr>
    </w:p>
    <w:p w14:paraId="53171B22" w14:textId="77777777" w:rsidR="0093048C" w:rsidRPr="00AB3397" w:rsidRDefault="0093048C" w:rsidP="00037708">
      <w:pPr>
        <w:tabs>
          <w:tab w:val="left" w:pos="4820"/>
          <w:tab w:val="left" w:pos="5245"/>
        </w:tabs>
        <w:snapToGrid w:val="0"/>
        <w:ind w:firstLine="4820"/>
        <w:jc w:val="both"/>
        <w:rPr>
          <w:sz w:val="26"/>
          <w:szCs w:val="26"/>
        </w:rPr>
      </w:pPr>
    </w:p>
    <w:p w14:paraId="3878D7BF" w14:textId="77777777" w:rsidR="00162F23" w:rsidRPr="00AB3397" w:rsidRDefault="00162F23" w:rsidP="00037708">
      <w:pPr>
        <w:keepNext/>
        <w:keepLines/>
        <w:tabs>
          <w:tab w:val="left" w:pos="4820"/>
        </w:tabs>
        <w:autoSpaceDN w:val="0"/>
        <w:adjustRightInd w:val="0"/>
        <w:jc w:val="center"/>
        <w:rPr>
          <w:sz w:val="26"/>
          <w:szCs w:val="26"/>
        </w:rPr>
      </w:pPr>
      <w:r w:rsidRPr="00AB3397">
        <w:rPr>
          <w:sz w:val="26"/>
          <w:szCs w:val="26"/>
        </w:rPr>
        <w:t xml:space="preserve">Размеры окладов </w:t>
      </w:r>
    </w:p>
    <w:p w14:paraId="0EF98B03" w14:textId="77777777" w:rsidR="00162F23" w:rsidRPr="00AB3397" w:rsidRDefault="00162F23" w:rsidP="00037708">
      <w:pPr>
        <w:keepNext/>
        <w:keepLines/>
        <w:tabs>
          <w:tab w:val="left" w:pos="4820"/>
        </w:tabs>
        <w:autoSpaceDN w:val="0"/>
        <w:adjustRightInd w:val="0"/>
        <w:jc w:val="center"/>
        <w:rPr>
          <w:sz w:val="26"/>
          <w:szCs w:val="26"/>
        </w:rPr>
      </w:pPr>
      <w:r w:rsidRPr="00AB3397">
        <w:rPr>
          <w:sz w:val="26"/>
          <w:szCs w:val="26"/>
        </w:rPr>
        <w:t xml:space="preserve">(должностных окладов), ставок заработной платы  </w:t>
      </w:r>
    </w:p>
    <w:p w14:paraId="1656B6A7" w14:textId="77777777" w:rsidR="00162F23" w:rsidRPr="00AB3397" w:rsidRDefault="00162F23" w:rsidP="00037708">
      <w:pPr>
        <w:keepNext/>
        <w:keepLines/>
        <w:tabs>
          <w:tab w:val="left" w:pos="4820"/>
        </w:tabs>
        <w:autoSpaceDN w:val="0"/>
        <w:adjustRightInd w:val="0"/>
        <w:jc w:val="center"/>
        <w:rPr>
          <w:sz w:val="26"/>
          <w:szCs w:val="26"/>
        </w:rPr>
      </w:pPr>
      <w:r w:rsidRPr="00AB3397">
        <w:rPr>
          <w:sz w:val="26"/>
          <w:szCs w:val="26"/>
        </w:rPr>
        <w:t xml:space="preserve">работников муниципальных бюджетных дошкольных образовательных учреждений, муниципальных автономных дошкольных образовательных учреждений по профессиональным квалификационным группам должностей работников  </w:t>
      </w:r>
    </w:p>
    <w:p w14:paraId="17A9DFDD" w14:textId="77777777" w:rsidR="003A41EE" w:rsidRPr="00AB3397" w:rsidRDefault="003A41EE" w:rsidP="00037708">
      <w:pPr>
        <w:tabs>
          <w:tab w:val="left" w:pos="4820"/>
        </w:tabs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5177"/>
        <w:gridCol w:w="2478"/>
      </w:tblGrid>
      <w:tr w:rsidR="00CD4B53" w:rsidRPr="00AB3397" w14:paraId="6760FD99" w14:textId="77777777" w:rsidTr="00BD4681">
        <w:tc>
          <w:tcPr>
            <w:tcW w:w="709" w:type="dxa"/>
            <w:vAlign w:val="center"/>
          </w:tcPr>
          <w:p w14:paraId="6AFDE7CA" w14:textId="77777777" w:rsidR="00CD4B53" w:rsidRPr="00AB3397" w:rsidRDefault="00CD4B53" w:rsidP="00037708">
            <w:pPr>
              <w:keepNext/>
              <w:keepLines/>
              <w:tabs>
                <w:tab w:val="left" w:pos="4820"/>
              </w:tabs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6" w:name="Par1191"/>
            <w:bookmarkEnd w:id="6"/>
            <w:r w:rsidRPr="00AB3397">
              <w:rPr>
                <w:sz w:val="26"/>
                <w:szCs w:val="26"/>
              </w:rPr>
              <w:t>№ п/п</w:t>
            </w:r>
          </w:p>
        </w:tc>
        <w:tc>
          <w:tcPr>
            <w:tcW w:w="1134" w:type="dxa"/>
            <w:vAlign w:val="center"/>
          </w:tcPr>
          <w:p w14:paraId="29B22DAA" w14:textId="77777777" w:rsidR="00CD4B53" w:rsidRPr="00AB3397" w:rsidRDefault="00CD4B53" w:rsidP="00037708">
            <w:pPr>
              <w:tabs>
                <w:tab w:val="left" w:pos="4820"/>
              </w:tabs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Квали-фика</w:t>
            </w:r>
            <w:r w:rsidRPr="00AB3397">
              <w:rPr>
                <w:sz w:val="26"/>
                <w:szCs w:val="26"/>
              </w:rPr>
              <w:softHyphen/>
              <w:t>цион-ный</w:t>
            </w:r>
          </w:p>
          <w:p w14:paraId="338EA135" w14:textId="77777777" w:rsidR="00CD4B53" w:rsidRPr="00AB3397" w:rsidRDefault="00CD4B53" w:rsidP="00037708">
            <w:pPr>
              <w:tabs>
                <w:tab w:val="left" w:pos="4820"/>
              </w:tabs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уровень</w:t>
            </w:r>
          </w:p>
        </w:tc>
        <w:tc>
          <w:tcPr>
            <w:tcW w:w="5177" w:type="dxa"/>
            <w:vAlign w:val="center"/>
          </w:tcPr>
          <w:p w14:paraId="01CB4EEA" w14:textId="77777777" w:rsidR="00CD4B53" w:rsidRPr="00AB3397" w:rsidRDefault="00CD4B53" w:rsidP="00037708">
            <w:pPr>
              <w:keepNext/>
              <w:keepLines/>
              <w:tabs>
                <w:tab w:val="left" w:pos="4820"/>
              </w:tabs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2478" w:type="dxa"/>
            <w:vAlign w:val="center"/>
          </w:tcPr>
          <w:p w14:paraId="6F9F269F" w14:textId="77777777" w:rsidR="00CD4B53" w:rsidRPr="00AB3397" w:rsidRDefault="00CD4B53" w:rsidP="00037708">
            <w:pPr>
              <w:keepNext/>
              <w:keepLines/>
              <w:tabs>
                <w:tab w:val="left" w:pos="4820"/>
              </w:tabs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Размер оклада (должностного оклада),</w:t>
            </w:r>
          </w:p>
          <w:p w14:paraId="479983C5" w14:textId="77777777" w:rsidR="00CD4B53" w:rsidRPr="00AB3397" w:rsidRDefault="00CD4B53" w:rsidP="00037708">
            <w:pPr>
              <w:keepNext/>
              <w:keepLines/>
              <w:tabs>
                <w:tab w:val="left" w:pos="4820"/>
              </w:tabs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ставки (руб.)</w:t>
            </w:r>
          </w:p>
        </w:tc>
      </w:tr>
      <w:tr w:rsidR="00CD4B53" w:rsidRPr="00AB3397" w14:paraId="501D8A4E" w14:textId="77777777" w:rsidTr="00BD4681">
        <w:tc>
          <w:tcPr>
            <w:tcW w:w="709" w:type="dxa"/>
            <w:vAlign w:val="center"/>
          </w:tcPr>
          <w:p w14:paraId="0EEDB90B" w14:textId="77777777" w:rsidR="00CD4B53" w:rsidRPr="00AB3397" w:rsidRDefault="00CD4B53" w:rsidP="00037708">
            <w:pPr>
              <w:keepNext/>
              <w:keepLines/>
              <w:tabs>
                <w:tab w:val="left" w:pos="4820"/>
              </w:tabs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0E08208" w14:textId="77777777" w:rsidR="00CD4B53" w:rsidRPr="00AB3397" w:rsidRDefault="00CD4B53" w:rsidP="00037708">
            <w:pPr>
              <w:keepNext/>
              <w:keepLines/>
              <w:tabs>
                <w:tab w:val="left" w:pos="4820"/>
              </w:tabs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2</w:t>
            </w:r>
          </w:p>
        </w:tc>
        <w:tc>
          <w:tcPr>
            <w:tcW w:w="5177" w:type="dxa"/>
            <w:vAlign w:val="center"/>
          </w:tcPr>
          <w:p w14:paraId="4FE95F19" w14:textId="77777777" w:rsidR="00CD4B53" w:rsidRPr="00AB3397" w:rsidRDefault="00CD4B53" w:rsidP="00037708">
            <w:pPr>
              <w:keepNext/>
              <w:keepLines/>
              <w:tabs>
                <w:tab w:val="left" w:pos="4820"/>
              </w:tabs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3</w:t>
            </w:r>
          </w:p>
        </w:tc>
        <w:tc>
          <w:tcPr>
            <w:tcW w:w="2478" w:type="dxa"/>
            <w:vAlign w:val="center"/>
          </w:tcPr>
          <w:p w14:paraId="46F21507" w14:textId="77777777" w:rsidR="00CD4B53" w:rsidRPr="00AB3397" w:rsidRDefault="00CD4B53" w:rsidP="00037708">
            <w:pPr>
              <w:keepNext/>
              <w:keepLines/>
              <w:tabs>
                <w:tab w:val="left" w:pos="4820"/>
              </w:tabs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</w:t>
            </w:r>
          </w:p>
        </w:tc>
      </w:tr>
      <w:tr w:rsidR="00CD4B53" w:rsidRPr="00AB3397" w14:paraId="26EBA86D" w14:textId="77777777" w:rsidTr="00BD4681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FA73C" w14:textId="77777777" w:rsidR="00CD4B53" w:rsidRPr="00AB3397" w:rsidRDefault="00CD4B53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F548E" w14:textId="77777777" w:rsidR="00CD4B53" w:rsidRPr="00AB3397" w:rsidRDefault="00CD4B53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 должностей работников образования</w:t>
            </w:r>
          </w:p>
        </w:tc>
      </w:tr>
      <w:tr w:rsidR="00CD4B53" w:rsidRPr="00AB3397" w14:paraId="2AC826D7" w14:textId="77777777" w:rsidTr="00BD4681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91319" w14:textId="77777777" w:rsidR="00CD4B53" w:rsidRPr="00AB3397" w:rsidRDefault="00CD4B53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ind w:left="-70" w:right="71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E7416" w14:textId="77777777" w:rsidR="00CD4B53" w:rsidRPr="00AB3397" w:rsidRDefault="00CD4B53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ind w:right="71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Учебно-вспомогательного персонала первого уровня </w:t>
            </w:r>
          </w:p>
        </w:tc>
      </w:tr>
      <w:tr w:rsidR="00DF4565" w:rsidRPr="00AB3397" w14:paraId="403AADE3" w14:textId="77777777" w:rsidTr="00BD468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6DE72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09B2C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DC611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секретарь учебной части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46746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4665</w:t>
            </w:r>
          </w:p>
        </w:tc>
      </w:tr>
      <w:tr w:rsidR="00DF4565" w:rsidRPr="00AB3397" w14:paraId="1DAB6456" w14:textId="77777777" w:rsidTr="00BD468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DC5EB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E83CA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2B7CB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воспитателя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1D7AB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4339</w:t>
            </w:r>
          </w:p>
        </w:tc>
      </w:tr>
      <w:tr w:rsidR="00CD4B53" w:rsidRPr="00AB3397" w14:paraId="693200CF" w14:textId="77777777" w:rsidTr="00BD4681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4E6F8" w14:textId="77777777" w:rsidR="00CD4B53" w:rsidRPr="00AB3397" w:rsidRDefault="00CD4B53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DACFC" w14:textId="77777777" w:rsidR="00CD4B53" w:rsidRPr="00AB3397" w:rsidRDefault="00CD4B53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Учебно-вспомогательного персонала второго уровня            </w:t>
            </w:r>
          </w:p>
        </w:tc>
      </w:tr>
      <w:tr w:rsidR="00DE1EEB" w:rsidRPr="00AB3397" w14:paraId="2CA67BCF" w14:textId="77777777" w:rsidTr="00195E67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5E70E" w14:textId="77777777" w:rsidR="00DE1EEB" w:rsidRPr="00AB3397" w:rsidRDefault="00DE1EE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DE679" w14:textId="77777777" w:rsidR="00DE1EEB" w:rsidRPr="00AB3397" w:rsidRDefault="00DE1EE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F5006" w14:textId="77777777" w:rsidR="00DE1EEB" w:rsidRPr="00AB3397" w:rsidRDefault="00DE1EEB" w:rsidP="00037708">
            <w:pPr>
              <w:pStyle w:val="1"/>
              <w:tabs>
                <w:tab w:val="left" w:pos="4820"/>
              </w:tabs>
              <w:jc w:val="left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младший воспитатель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DEC7E" w14:textId="77777777" w:rsidR="00DE1EEB" w:rsidRPr="00AB3397" w:rsidRDefault="00DE1EEB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6400</w:t>
            </w:r>
          </w:p>
        </w:tc>
      </w:tr>
      <w:tr w:rsidR="00DE1EEB" w:rsidRPr="00AB3397" w14:paraId="7364A02F" w14:textId="77777777" w:rsidTr="00BD468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88C78" w14:textId="77777777" w:rsidR="00DE1EEB" w:rsidRPr="00AB3397" w:rsidRDefault="00DE1EE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18A05" w14:textId="77777777" w:rsidR="00DE1EEB" w:rsidRPr="00AB3397" w:rsidRDefault="00DE1EE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8C505" w14:textId="77777777" w:rsidR="00DE1EEB" w:rsidRPr="00AB3397" w:rsidRDefault="00DE1EEB" w:rsidP="00037708">
            <w:pPr>
              <w:pStyle w:val="1"/>
              <w:tabs>
                <w:tab w:val="left" w:pos="4820"/>
              </w:tabs>
              <w:jc w:val="left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ассистент (сопровождение ребенка с ОВЗ)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B3D89" w14:textId="77777777" w:rsidR="00DE1EEB" w:rsidRPr="00AB3397" w:rsidRDefault="00DE1EEB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6400</w:t>
            </w:r>
          </w:p>
        </w:tc>
      </w:tr>
      <w:tr w:rsidR="00CD4B53" w:rsidRPr="00AB3397" w14:paraId="562554E1" w14:textId="77777777" w:rsidTr="00BD4681">
        <w:trPr>
          <w:cantSplit/>
          <w:trHeight w:val="3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2F2B" w14:textId="77777777" w:rsidR="00CD4B53" w:rsidRPr="00AB3397" w:rsidRDefault="00CD4B53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8DD1" w14:textId="77777777" w:rsidR="00CD4B53" w:rsidRPr="00AB3397" w:rsidRDefault="00CD4B53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CD4B53" w:rsidRPr="00AB3397" w14:paraId="3DFAE884" w14:textId="77777777" w:rsidTr="00BD4681">
        <w:trPr>
          <w:cantSplit/>
          <w:trHeight w:val="32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36204A" w14:textId="77777777" w:rsidR="00CD4B53" w:rsidRPr="00AB3397" w:rsidRDefault="00CD4B53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1ADF2" w14:textId="77777777" w:rsidR="00CD4B53" w:rsidRPr="00AB3397" w:rsidRDefault="00CD4B53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первого уровня           </w:t>
            </w:r>
          </w:p>
        </w:tc>
      </w:tr>
      <w:tr w:rsidR="00DE1EEB" w:rsidRPr="00AB3397" w14:paraId="08307976" w14:textId="77777777" w:rsidTr="00BD4681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B6F45B" w14:textId="77777777" w:rsidR="00DE1EEB" w:rsidRPr="00AB3397" w:rsidRDefault="00DE1EEB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4EC9302F" w14:textId="77777777" w:rsidR="00DE1EEB" w:rsidRPr="00AB3397" w:rsidRDefault="00DE1EE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первый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A4ED9" w14:textId="77777777" w:rsidR="00DE1EEB" w:rsidRPr="00AB3397" w:rsidRDefault="00DE1EEB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архивариус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F9128" w14:textId="77777777" w:rsidR="00DE1EEB" w:rsidRPr="00AB3397" w:rsidRDefault="00DE1EE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4339</w:t>
            </w:r>
          </w:p>
        </w:tc>
      </w:tr>
      <w:tr w:rsidR="00DE1EEB" w:rsidRPr="00AB3397" w14:paraId="624A83B3" w14:textId="77777777" w:rsidTr="00BD4681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B053BF" w14:textId="77777777" w:rsidR="00DE1EEB" w:rsidRPr="00AB3397" w:rsidRDefault="00DE1EEB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589A2D8" w14:textId="77777777" w:rsidR="00DE1EEB" w:rsidRPr="00AB3397" w:rsidRDefault="00DE1EE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93E37" w14:textId="77777777" w:rsidR="00DE1EEB" w:rsidRPr="00AB3397" w:rsidRDefault="00DE1EEB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делопроизводитель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4A6A8" w14:textId="77777777" w:rsidR="00DE1EEB" w:rsidRPr="00AB3397" w:rsidRDefault="00DE1EE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4339</w:t>
            </w:r>
          </w:p>
        </w:tc>
      </w:tr>
      <w:tr w:rsidR="00DE1EEB" w:rsidRPr="00AB3397" w14:paraId="02BBA3FC" w14:textId="77777777" w:rsidTr="00BD4681">
        <w:trPr>
          <w:cantSplit/>
          <w:trHeight w:val="31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AB4FDA" w14:textId="77777777" w:rsidR="00DE1EEB" w:rsidRPr="00AB3397" w:rsidRDefault="00DE1EEB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A2358A1" w14:textId="77777777" w:rsidR="00DE1EEB" w:rsidRPr="00AB3397" w:rsidRDefault="00DE1EE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BEAAF" w14:textId="77777777" w:rsidR="00DE1EEB" w:rsidRPr="00AB3397" w:rsidRDefault="00DE1EEB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71F60" w14:textId="77777777" w:rsidR="00DE1EEB" w:rsidRPr="00AB3397" w:rsidRDefault="00DE1EE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4339</w:t>
            </w:r>
          </w:p>
        </w:tc>
      </w:tr>
      <w:tr w:rsidR="00DE1EEB" w:rsidRPr="00AB3397" w14:paraId="7BE510B8" w14:textId="77777777" w:rsidTr="00BD4681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8EA28E" w14:textId="77777777" w:rsidR="00DE1EEB" w:rsidRPr="00AB3397" w:rsidRDefault="00DE1EEB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1FF21A4" w14:textId="77777777" w:rsidR="00DE1EEB" w:rsidRPr="00AB3397" w:rsidRDefault="00DE1EE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A6B50" w14:textId="77777777" w:rsidR="00DE1EEB" w:rsidRPr="00AB3397" w:rsidRDefault="00DE1EEB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кассир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3DAFE" w14:textId="77777777" w:rsidR="00DE1EEB" w:rsidRPr="00AB3397" w:rsidRDefault="00DE1EE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4339</w:t>
            </w:r>
          </w:p>
        </w:tc>
      </w:tr>
      <w:tr w:rsidR="00DE1EEB" w:rsidRPr="00AB3397" w14:paraId="53B32E7A" w14:textId="77777777" w:rsidTr="00BD4681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BF69DE" w14:textId="77777777" w:rsidR="00DE1EEB" w:rsidRPr="00AB3397" w:rsidRDefault="00DE1EEB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34D2969" w14:textId="77777777" w:rsidR="00DE1EEB" w:rsidRPr="00AB3397" w:rsidRDefault="00DE1EEB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A9116" w14:textId="77777777" w:rsidR="00DE1EEB" w:rsidRPr="00AB3397" w:rsidRDefault="00DE1EEB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машинистка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CE112" w14:textId="77777777" w:rsidR="00DE1EEB" w:rsidRPr="00AB3397" w:rsidRDefault="00DE1EEB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4557</w:t>
            </w:r>
          </w:p>
        </w:tc>
      </w:tr>
      <w:tr w:rsidR="00DE1EEB" w:rsidRPr="00AB3397" w14:paraId="7DC04C64" w14:textId="77777777" w:rsidTr="00BD4681">
        <w:trPr>
          <w:cantSplit/>
          <w:trHeight w:val="32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0AEE57" w14:textId="77777777" w:rsidR="00DE1EEB" w:rsidRPr="00AB3397" w:rsidRDefault="00DE1EEB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A664849" w14:textId="77777777" w:rsidR="00DE1EEB" w:rsidRPr="00AB3397" w:rsidRDefault="00DE1EEB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FF9B3" w14:textId="77777777" w:rsidR="00DE1EEB" w:rsidRPr="00AB3397" w:rsidRDefault="00DE1EEB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B386C" w14:textId="77777777" w:rsidR="00DE1EEB" w:rsidRPr="00AB3397" w:rsidRDefault="00DE1EEB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4557</w:t>
            </w:r>
          </w:p>
        </w:tc>
      </w:tr>
      <w:tr w:rsidR="00DE1EEB" w:rsidRPr="00AB3397" w14:paraId="56025CD3" w14:textId="77777777" w:rsidTr="00BD4681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3F8B44" w14:textId="77777777" w:rsidR="00DE1EEB" w:rsidRPr="00AB3397" w:rsidRDefault="00DE1EEB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1CEA21F" w14:textId="77777777" w:rsidR="00DE1EEB" w:rsidRPr="00AB3397" w:rsidRDefault="00DE1EEB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E40BF" w14:textId="77777777" w:rsidR="00DE1EEB" w:rsidRPr="00AB3397" w:rsidRDefault="00DE1EEB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секретарь-машинистка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6D626" w14:textId="77777777" w:rsidR="00DE1EEB" w:rsidRPr="00AB3397" w:rsidRDefault="00DE1EEB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4557</w:t>
            </w:r>
          </w:p>
        </w:tc>
      </w:tr>
      <w:tr w:rsidR="00DE1EEB" w:rsidRPr="00AB3397" w14:paraId="04F836D0" w14:textId="77777777" w:rsidTr="00BD4681">
        <w:trPr>
          <w:cantSplit/>
          <w:trHeight w:val="31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AFEF82" w14:textId="77777777" w:rsidR="00DE1EEB" w:rsidRPr="00AB3397" w:rsidRDefault="00DE1EEB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84146E" w14:textId="77777777" w:rsidR="00DE1EEB" w:rsidRPr="00AB3397" w:rsidRDefault="00DE1EEB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0C7BC" w14:textId="77777777" w:rsidR="00DE1EEB" w:rsidRPr="00AB3397" w:rsidRDefault="00DE1EEB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экспедитор по перевозке грузов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B2FDE" w14:textId="77777777" w:rsidR="00DE1EEB" w:rsidRPr="00AB3397" w:rsidRDefault="00DE1EEB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4449</w:t>
            </w:r>
          </w:p>
        </w:tc>
      </w:tr>
      <w:tr w:rsidR="00CD4B53" w:rsidRPr="00AB3397" w14:paraId="333E2250" w14:textId="77777777" w:rsidTr="00BD4681">
        <w:trPr>
          <w:cantSplit/>
          <w:trHeight w:val="7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5B70E6" w14:textId="77777777" w:rsidR="00CD4B53" w:rsidRPr="00AB3397" w:rsidRDefault="00CD4B53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14:paraId="6C070F41" w14:textId="77777777" w:rsidR="00CD4B53" w:rsidRPr="00AB3397" w:rsidRDefault="00CD4B53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второй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11970" w14:textId="77777777" w:rsidR="00CD4B53" w:rsidRPr="00AB3397" w:rsidRDefault="00CD4B53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квалификационного уровня, по которым может устанавливаться</w:t>
            </w:r>
          </w:p>
          <w:p w14:paraId="0799BC07" w14:textId="77777777" w:rsidR="00CD4B53" w:rsidRPr="00AB3397" w:rsidRDefault="00CD4B53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производное должностное наименование «старший»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EFFF5" w14:textId="77777777" w:rsidR="00CD4B53" w:rsidRPr="00AB3397" w:rsidRDefault="00CD4B53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F4565" w:rsidRPr="00AB3397">
              <w:rPr>
                <w:rFonts w:ascii="Times New Roman" w:hAnsi="Times New Roman" w:cs="Times New Roman"/>
                <w:sz w:val="26"/>
                <w:szCs w:val="26"/>
              </w:rPr>
              <w:t>882</w:t>
            </w:r>
          </w:p>
        </w:tc>
      </w:tr>
      <w:tr w:rsidR="0066326B" w:rsidRPr="00AB3397" w14:paraId="462BAF72" w14:textId="77777777" w:rsidTr="00BD4681">
        <w:trPr>
          <w:cantSplit/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71566" w14:textId="77777777" w:rsidR="0066326B" w:rsidRPr="00AB3397" w:rsidRDefault="0066326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2.2.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CEF0E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второго уровня</w:t>
            </w:r>
          </w:p>
        </w:tc>
      </w:tr>
      <w:tr w:rsidR="0066326B" w:rsidRPr="00AB3397" w14:paraId="557BD57B" w14:textId="77777777" w:rsidTr="00BD4681">
        <w:trPr>
          <w:cantSplit/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68D92" w14:textId="77777777" w:rsidR="0066326B" w:rsidRPr="00AB3397" w:rsidRDefault="0066326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1D5C2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4466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DD7D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F4565" w:rsidRPr="00AB3397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</w:tr>
      <w:tr w:rsidR="0066326B" w:rsidRPr="00AB3397" w14:paraId="3103225A" w14:textId="77777777" w:rsidTr="00DC69DB">
        <w:trPr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9BE0E" w14:textId="77777777" w:rsidR="0066326B" w:rsidRPr="00AB3397" w:rsidRDefault="0066326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7EB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EB20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12C7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F4565" w:rsidRPr="00AB3397">
              <w:rPr>
                <w:rFonts w:ascii="Times New Roman" w:hAnsi="Times New Roman" w:cs="Times New Roman"/>
                <w:sz w:val="26"/>
                <w:szCs w:val="26"/>
              </w:rPr>
              <w:t>882</w:t>
            </w:r>
          </w:p>
        </w:tc>
      </w:tr>
      <w:tr w:rsidR="0066326B" w:rsidRPr="00AB3397" w14:paraId="5CBD0B2E" w14:textId="77777777" w:rsidTr="00BD4681">
        <w:trPr>
          <w:cantSplit/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9AA2A" w14:textId="77777777" w:rsidR="0066326B" w:rsidRPr="00AB3397" w:rsidRDefault="0066326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1F470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4BD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техник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150B" w14:textId="77777777" w:rsidR="0066326B" w:rsidRPr="00AB3397" w:rsidRDefault="0066326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5</w:t>
            </w:r>
            <w:r w:rsidR="00DF4565" w:rsidRPr="00AB3397">
              <w:rPr>
                <w:sz w:val="26"/>
                <w:szCs w:val="26"/>
              </w:rPr>
              <w:t>208</w:t>
            </w:r>
          </w:p>
        </w:tc>
      </w:tr>
      <w:tr w:rsidR="00DF4565" w:rsidRPr="00AB3397" w14:paraId="0895DB09" w14:textId="77777777" w:rsidTr="00BD4681">
        <w:trPr>
          <w:cantSplit/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2C8CA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DC87E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852E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техник-программист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15D9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5208</w:t>
            </w:r>
          </w:p>
        </w:tc>
      </w:tr>
      <w:tr w:rsidR="00DF4565" w:rsidRPr="00AB3397" w14:paraId="1F8E29FE" w14:textId="77777777" w:rsidTr="00AA765C">
        <w:trPr>
          <w:cantSplit/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09A65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00263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66CF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художник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DAAE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5208</w:t>
            </w:r>
          </w:p>
        </w:tc>
      </w:tr>
      <w:tr w:rsidR="00DF4565" w:rsidRPr="00AB3397" w14:paraId="24E46862" w14:textId="77777777" w:rsidTr="0066326B">
        <w:trPr>
          <w:cantSplit/>
          <w:trHeight w:val="3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DB484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2EB1E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второй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2BC76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заведующий складом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4B72E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5208</w:t>
            </w:r>
          </w:p>
        </w:tc>
      </w:tr>
      <w:tr w:rsidR="00DF4565" w:rsidRPr="00AB3397" w14:paraId="4B682111" w14:textId="77777777" w:rsidTr="0066326B">
        <w:trPr>
          <w:cantSplit/>
          <w:trHeight w:val="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53710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E5B3F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F5215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CD36E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5208</w:t>
            </w:r>
          </w:p>
        </w:tc>
      </w:tr>
      <w:tr w:rsidR="0066326B" w:rsidRPr="00AB3397" w14:paraId="2F249488" w14:textId="77777777" w:rsidTr="00BB14ED">
        <w:trPr>
          <w:cantSplit/>
          <w:trHeight w:val="6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9579F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375C8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A5FC9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</w:t>
            </w:r>
            <w:r w:rsidRPr="00AB3397">
              <w:rPr>
                <w:rFonts w:ascii="Times New Roman" w:hAnsi="Times New Roman" w:cs="Times New Roman"/>
                <w:sz w:val="26"/>
                <w:szCs w:val="26"/>
              </w:rPr>
              <w:softHyphen/>
              <w:t>лификационного уровня, по которым устанавливается  производное должностное наименование «старший»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96BAC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F4565" w:rsidRPr="00AB3397">
              <w:rPr>
                <w:rFonts w:ascii="Times New Roman" w:hAnsi="Times New Roman" w:cs="Times New Roman"/>
                <w:sz w:val="26"/>
                <w:szCs w:val="26"/>
              </w:rPr>
              <w:t>316</w:t>
            </w:r>
          </w:p>
        </w:tc>
      </w:tr>
      <w:tr w:rsidR="0066326B" w:rsidRPr="00AB3397" w14:paraId="761CBF5D" w14:textId="77777777" w:rsidTr="00BB14ED">
        <w:trPr>
          <w:cantSplit/>
          <w:trHeight w:val="6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2E03A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0DB19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2399B" w14:textId="77777777" w:rsidR="0066326B" w:rsidRPr="00AB3397" w:rsidRDefault="0066326B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</w:t>
            </w:r>
            <w:r w:rsidRPr="00AB3397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лификационного уровня, по которым устанавливается 2-ая внутридолжностная  категория                            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8BBE2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5500</w:t>
            </w:r>
          </w:p>
        </w:tc>
      </w:tr>
      <w:tr w:rsidR="0066326B" w:rsidRPr="00AB3397" w14:paraId="256FD931" w14:textId="77777777" w:rsidTr="0066326B">
        <w:trPr>
          <w:cantSplit/>
          <w:trHeight w:val="3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65323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04565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третий            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3322C" w14:textId="77777777" w:rsidR="0066326B" w:rsidRPr="00AB3397" w:rsidRDefault="00A31B27" w:rsidP="00A31B27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66326B" w:rsidRPr="00AB3397">
              <w:rPr>
                <w:rFonts w:ascii="Times New Roman" w:hAnsi="Times New Roman" w:cs="Times New Roman"/>
                <w:sz w:val="26"/>
                <w:szCs w:val="26"/>
              </w:rPr>
              <w:t>еф-повар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88CD6" w14:textId="77777777" w:rsidR="0066326B" w:rsidRPr="00AB3397" w:rsidRDefault="0066326B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6400</w:t>
            </w:r>
          </w:p>
        </w:tc>
      </w:tr>
      <w:tr w:rsidR="0066326B" w:rsidRPr="00AB3397" w14:paraId="0E8E90F7" w14:textId="77777777" w:rsidTr="00C6547F">
        <w:trPr>
          <w:cantSplit/>
          <w:trHeight w:val="6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BF269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F762B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52929" w14:textId="77777777" w:rsidR="0066326B" w:rsidRPr="00AB3397" w:rsidRDefault="0066326B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          </w:t>
            </w:r>
            <w:r w:rsidRPr="00AB339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квалификационного уровня, по которым устанавливается 1-ая внутридолжностная категория                            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8E60E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6400</w:t>
            </w:r>
          </w:p>
        </w:tc>
      </w:tr>
      <w:tr w:rsidR="0066326B" w:rsidRPr="00AB3397" w14:paraId="03175D84" w14:textId="77777777" w:rsidTr="00BD4681">
        <w:trPr>
          <w:cantSplit/>
          <w:trHeight w:val="38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5BFA2C" w14:textId="77777777" w:rsidR="0066326B" w:rsidRPr="00AB3397" w:rsidRDefault="0066326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2.3.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99246D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третьего уровня          </w:t>
            </w:r>
          </w:p>
        </w:tc>
      </w:tr>
      <w:tr w:rsidR="0066326B" w:rsidRPr="00AB3397" w14:paraId="45A06AF0" w14:textId="77777777" w:rsidTr="00BD468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6B446E" w14:textId="77777777" w:rsidR="0066326B" w:rsidRPr="00AB3397" w:rsidRDefault="0066326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82D01A2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первый         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943E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FA0C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F4565" w:rsidRPr="00AB3397">
              <w:rPr>
                <w:rFonts w:ascii="Times New Roman" w:hAnsi="Times New Roman" w:cs="Times New Roman"/>
                <w:sz w:val="26"/>
                <w:szCs w:val="26"/>
              </w:rPr>
              <w:t>990</w:t>
            </w:r>
          </w:p>
        </w:tc>
      </w:tr>
      <w:tr w:rsidR="0066326B" w:rsidRPr="00AB3397" w14:paraId="42266DC8" w14:textId="77777777" w:rsidTr="00BD468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334517" w14:textId="77777777" w:rsidR="0066326B" w:rsidRPr="00AB3397" w:rsidRDefault="0066326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7EE5D44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CF8B5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документовед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5E0D05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F4565" w:rsidRPr="00AB3397">
              <w:rPr>
                <w:rFonts w:ascii="Times New Roman" w:hAnsi="Times New Roman" w:cs="Times New Roman"/>
                <w:sz w:val="26"/>
                <w:szCs w:val="26"/>
              </w:rPr>
              <w:t>990</w:t>
            </w:r>
          </w:p>
        </w:tc>
      </w:tr>
      <w:tr w:rsidR="00DF4565" w:rsidRPr="00AB3397" w14:paraId="0159F3D6" w14:textId="77777777" w:rsidTr="00BD468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4E59E3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DB3733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18249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инженеры различных специальностей и наименований, в т.ч.:</w:t>
            </w:r>
          </w:p>
          <w:p w14:paraId="554FED94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инженер-программист (программист)</w:t>
            </w:r>
          </w:p>
          <w:p w14:paraId="765A3668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инженер-энергетик (энергетик)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62658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5208</w:t>
            </w:r>
          </w:p>
        </w:tc>
      </w:tr>
      <w:tr w:rsidR="00DF4565" w:rsidRPr="00AB3397" w14:paraId="78190D2E" w14:textId="77777777" w:rsidTr="00AA4201">
        <w:trPr>
          <w:cantSplit/>
          <w:trHeight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EC0193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3056461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CBE8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охране труда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7FC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5208</w:t>
            </w:r>
          </w:p>
        </w:tc>
      </w:tr>
      <w:tr w:rsidR="00DF4565" w:rsidRPr="00AB3397" w14:paraId="536B30F7" w14:textId="77777777" w:rsidTr="00733B3F">
        <w:trPr>
          <w:cantSplit/>
          <w:trHeight w:val="31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1B875B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F24B2C1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8A54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специалист по закупкам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87CA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5208</w:t>
            </w:r>
          </w:p>
        </w:tc>
      </w:tr>
      <w:tr w:rsidR="00DF4565" w:rsidRPr="00AB3397" w14:paraId="6A456D5A" w14:textId="77777777" w:rsidTr="00733B3F">
        <w:trPr>
          <w:cantSplit/>
          <w:trHeight w:val="24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4252BD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56D02C9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C8F6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специалист по кадрам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6D71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5208</w:t>
            </w:r>
          </w:p>
        </w:tc>
      </w:tr>
      <w:tr w:rsidR="0066326B" w:rsidRPr="00AB3397" w14:paraId="659101C4" w14:textId="77777777" w:rsidTr="00BD4681">
        <w:trPr>
          <w:cantSplit/>
          <w:trHeight w:val="24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8105B8" w14:textId="77777777" w:rsidR="0066326B" w:rsidRPr="00AB3397" w:rsidRDefault="0066326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4C50629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3413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экономист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AD4B" w14:textId="77777777" w:rsidR="0066326B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5154</w:t>
            </w:r>
          </w:p>
        </w:tc>
      </w:tr>
      <w:tr w:rsidR="0066326B" w:rsidRPr="00AB3397" w14:paraId="58140F4B" w14:textId="77777777" w:rsidTr="00BD4681">
        <w:trPr>
          <w:cantSplit/>
          <w:trHeight w:val="24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FDAF26" w14:textId="77777777" w:rsidR="0066326B" w:rsidRPr="00AB3397" w:rsidRDefault="0066326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D34EA58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0BE3" w14:textId="77777777" w:rsidR="0066326B" w:rsidRPr="00AB3397" w:rsidRDefault="0066326B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юрисконсульт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B5BF" w14:textId="77777777" w:rsidR="0066326B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5208</w:t>
            </w:r>
          </w:p>
        </w:tc>
      </w:tr>
      <w:tr w:rsidR="0066326B" w:rsidRPr="00AB3397" w14:paraId="0270DB8F" w14:textId="77777777" w:rsidTr="000D2357">
        <w:trPr>
          <w:cantSplit/>
          <w:trHeight w:val="8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9B95DA" w14:textId="77777777" w:rsidR="0066326B" w:rsidRPr="00AB3397" w:rsidRDefault="0066326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14:paraId="2FD08B5C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второй 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F26FB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2-ая </w:t>
            </w:r>
          </w:p>
          <w:p w14:paraId="1F074DDE" w14:textId="77777777" w:rsidR="0066326B" w:rsidRPr="00AB3397" w:rsidRDefault="0066326B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внутридолжностная категория  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2F9AA" w14:textId="77777777" w:rsidR="0066326B" w:rsidRPr="00AB3397" w:rsidRDefault="0066326B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5337</w:t>
            </w:r>
          </w:p>
        </w:tc>
      </w:tr>
      <w:tr w:rsidR="0066326B" w:rsidRPr="00AB3397" w14:paraId="6F952269" w14:textId="77777777" w:rsidTr="000D2357">
        <w:trPr>
          <w:cantSplit/>
          <w:trHeight w:val="42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A3A689" w14:textId="77777777" w:rsidR="0066326B" w:rsidRPr="00AB3397" w:rsidRDefault="0066326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14:paraId="2738A858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третий           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08E4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          </w:t>
            </w:r>
            <w:r w:rsidRPr="00AB339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квалификационного уровня, по которым может устанавливаться 1-ая внутридолжностная категория    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343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6411</w:t>
            </w:r>
          </w:p>
        </w:tc>
      </w:tr>
      <w:tr w:rsidR="0066326B" w:rsidRPr="00AB3397" w14:paraId="29FE72BE" w14:textId="77777777" w:rsidTr="000D2357">
        <w:trPr>
          <w:cantSplit/>
          <w:trHeight w:val="42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560484" w14:textId="77777777" w:rsidR="0066326B" w:rsidRPr="00AB3397" w:rsidRDefault="0066326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14:paraId="49F804DC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четвер-тый           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BA5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          </w:t>
            </w:r>
            <w:r w:rsidRPr="00AB339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квалификационного уровня, по которым может устанавливаться производное должностное наименование «ведущий»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0CF8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7476</w:t>
            </w:r>
          </w:p>
        </w:tc>
      </w:tr>
      <w:tr w:rsidR="0066326B" w:rsidRPr="00AB3397" w14:paraId="254593EB" w14:textId="77777777" w:rsidTr="00BD4681">
        <w:trPr>
          <w:cantSplit/>
          <w:trHeight w:val="439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4A530" w14:textId="77777777" w:rsidR="0066326B" w:rsidRPr="00AB3397" w:rsidRDefault="0066326B" w:rsidP="00037708">
            <w:pPr>
              <w:tabs>
                <w:tab w:val="left" w:pos="4820"/>
              </w:tabs>
              <w:jc w:val="center"/>
              <w:rPr>
                <w:color w:val="FF0000"/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3.</w:t>
            </w:r>
          </w:p>
        </w:tc>
        <w:tc>
          <w:tcPr>
            <w:tcW w:w="8789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E4D2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общеотраслевых </w:t>
            </w:r>
          </w:p>
          <w:p w14:paraId="417449F2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профессий рабочих</w:t>
            </w:r>
          </w:p>
        </w:tc>
      </w:tr>
      <w:tr w:rsidR="00A97005" w:rsidRPr="00AB3397" w14:paraId="1BBD294D" w14:textId="77777777" w:rsidTr="00BD4681">
        <w:trPr>
          <w:cantSplit/>
          <w:trHeight w:val="3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9487163" w14:textId="77777777" w:rsidR="00A97005" w:rsidRPr="00AB3397" w:rsidRDefault="00A9700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32ED0E" w14:textId="77777777" w:rsidR="00A97005" w:rsidRPr="00AB3397" w:rsidRDefault="00A9700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профессии рабочих первого уровня    </w:t>
            </w:r>
          </w:p>
        </w:tc>
      </w:tr>
      <w:tr w:rsidR="00A97005" w:rsidRPr="00AB3397" w14:paraId="494741D8" w14:textId="77777777" w:rsidTr="00BD4681">
        <w:trPr>
          <w:cantSplit/>
          <w:trHeight w:val="4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E62226" w14:textId="77777777" w:rsidR="00A97005" w:rsidRPr="00AB3397" w:rsidRDefault="00A9700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11B8E7F8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  <w:p w14:paraId="7DA7D89A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D7F09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Наименования профессий рабочих, по которым предусмотрено 1,2,3 квалификационных разрядов 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F561D" w14:textId="77777777" w:rsidR="00A97005" w:rsidRPr="00AB3397" w:rsidRDefault="00A9700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005" w:rsidRPr="00AB3397" w14:paraId="4C3530FB" w14:textId="77777777" w:rsidTr="00BD4681">
        <w:trPr>
          <w:cantSplit/>
          <w:trHeight w:val="24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B5D4DC" w14:textId="77777777" w:rsidR="00A97005" w:rsidRPr="00AB3397" w:rsidRDefault="00A9700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3B3CA25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EDF8F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гардеробщик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B33CED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F4565" w:rsidRPr="00AB3397">
              <w:rPr>
                <w:rFonts w:ascii="Times New Roman" w:hAnsi="Times New Roman" w:cs="Times New Roman"/>
                <w:sz w:val="26"/>
                <w:szCs w:val="26"/>
              </w:rPr>
              <w:t>546</w:t>
            </w:r>
          </w:p>
        </w:tc>
      </w:tr>
      <w:tr w:rsidR="00DF4565" w:rsidRPr="00AB3397" w14:paraId="7C0C9965" w14:textId="77777777" w:rsidTr="0035064B">
        <w:trPr>
          <w:cantSplit/>
          <w:trHeight w:val="22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A4E1B4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3738C08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00059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грузчик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A3052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4546</w:t>
            </w:r>
          </w:p>
        </w:tc>
      </w:tr>
      <w:tr w:rsidR="00DF4565" w:rsidRPr="00AB3397" w14:paraId="73ED0CCB" w14:textId="77777777" w:rsidTr="0035064B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65AF35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9FF2CF0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BE53A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дворник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5CD98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4546</w:t>
            </w:r>
          </w:p>
        </w:tc>
      </w:tr>
      <w:tr w:rsidR="00DF4565" w:rsidRPr="00AB3397" w14:paraId="48CA26A7" w14:textId="77777777" w:rsidTr="0035064B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10BA02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4BCDF14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6E1E0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кастелянша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41F86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4546</w:t>
            </w:r>
          </w:p>
        </w:tc>
      </w:tr>
      <w:tr w:rsidR="00DF4565" w:rsidRPr="00AB3397" w14:paraId="286393B4" w14:textId="77777777" w:rsidTr="0035064B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39BFBE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87DA527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5ADCB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швея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942C7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4546</w:t>
            </w:r>
          </w:p>
        </w:tc>
      </w:tr>
      <w:tr w:rsidR="00DF4565" w:rsidRPr="00AB3397" w14:paraId="6A756F7F" w14:textId="77777777" w:rsidTr="0035064B">
        <w:trPr>
          <w:cantSplit/>
          <w:trHeight w:val="37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2617D7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36D5677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AF862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кладовщик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7A9AE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4546</w:t>
            </w:r>
          </w:p>
        </w:tc>
      </w:tr>
      <w:tr w:rsidR="00DF4565" w:rsidRPr="00AB3397" w14:paraId="4B0D2D45" w14:textId="77777777" w:rsidTr="0035064B">
        <w:trPr>
          <w:cantSplit/>
          <w:trHeight w:val="319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433B92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C51211C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01D8A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садовник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A2653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4546</w:t>
            </w:r>
          </w:p>
        </w:tc>
      </w:tr>
      <w:tr w:rsidR="00DF4565" w:rsidRPr="00AB3397" w14:paraId="1AD0C3F4" w14:textId="77777777" w:rsidTr="0035064B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8E984A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0754220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68709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сторож (вахтер)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75410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4546</w:t>
            </w:r>
          </w:p>
        </w:tc>
      </w:tr>
      <w:tr w:rsidR="00DF4565" w:rsidRPr="00AB3397" w14:paraId="046AC63D" w14:textId="77777777" w:rsidTr="0035064B">
        <w:trPr>
          <w:cantSplit/>
          <w:trHeight w:val="35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FA2ED2" w14:textId="77777777" w:rsidR="00DF4565" w:rsidRPr="00AB3397" w:rsidRDefault="00DF456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9E31D8E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1C6AD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уборщик производственных помещений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F9884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4546</w:t>
            </w:r>
          </w:p>
        </w:tc>
      </w:tr>
      <w:tr w:rsidR="00DF4565" w:rsidRPr="00AB3397" w14:paraId="2EF0735C" w14:textId="77777777" w:rsidTr="0035064B">
        <w:trPr>
          <w:cantSplit/>
          <w:trHeight w:val="31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43D42D" w14:textId="77777777" w:rsidR="00DF4565" w:rsidRPr="00AB3397" w:rsidRDefault="00DF456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82F76CC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D4FA5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5371F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4546</w:t>
            </w:r>
          </w:p>
        </w:tc>
      </w:tr>
      <w:tr w:rsidR="00DF4565" w:rsidRPr="00AB3397" w14:paraId="0F609180" w14:textId="77777777" w:rsidTr="0035064B">
        <w:trPr>
          <w:cantSplit/>
          <w:trHeight w:val="35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8654C1" w14:textId="77777777" w:rsidR="00DF4565" w:rsidRPr="00AB3397" w:rsidRDefault="00DF456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16E6322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DBBDC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уборщик территории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CBCB8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4546</w:t>
            </w:r>
          </w:p>
        </w:tc>
      </w:tr>
      <w:tr w:rsidR="00A97005" w:rsidRPr="00AB3397" w14:paraId="2E8EC2F3" w14:textId="77777777" w:rsidTr="00BD4681">
        <w:trPr>
          <w:cantSplit/>
          <w:trHeight w:val="28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BA86E3" w14:textId="77777777" w:rsidR="00A97005" w:rsidRPr="00AB3397" w:rsidRDefault="00A9700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CD56C76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EB4F8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повар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18095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F4565" w:rsidRPr="00AB3397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A97005" w:rsidRPr="00AB3397" w14:paraId="259E5167" w14:textId="77777777" w:rsidTr="00BD4681">
        <w:trPr>
          <w:cantSplit/>
          <w:trHeight w:val="30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D9B08E" w14:textId="77777777" w:rsidR="00A97005" w:rsidRPr="00AB3397" w:rsidRDefault="00A9700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B570DFA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01A38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плотник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AAD7C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F4565" w:rsidRPr="00AB3397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A97005" w:rsidRPr="00AB3397" w14:paraId="57B472BD" w14:textId="77777777" w:rsidTr="00BD4681">
        <w:trPr>
          <w:cantSplit/>
          <w:trHeight w:val="28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A5B0B6" w14:textId="77777777" w:rsidR="00A97005" w:rsidRPr="00AB3397" w:rsidRDefault="00A9700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0791D39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2C4C9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242BE4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F4565" w:rsidRPr="00AB3397">
              <w:rPr>
                <w:rFonts w:ascii="Times New Roman" w:hAnsi="Times New Roman" w:cs="Times New Roman"/>
                <w:sz w:val="26"/>
                <w:szCs w:val="26"/>
              </w:rPr>
              <w:t>546</w:t>
            </w:r>
          </w:p>
        </w:tc>
      </w:tr>
      <w:tr w:rsidR="00A97005" w:rsidRPr="00AB3397" w14:paraId="342A6469" w14:textId="77777777" w:rsidTr="00BD4681">
        <w:trPr>
          <w:cantSplit/>
          <w:trHeight w:val="26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A29D3E" w14:textId="77777777" w:rsidR="00A97005" w:rsidRPr="00AB3397" w:rsidRDefault="00A9700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9773289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A7189" w14:textId="77777777" w:rsidR="00A97005" w:rsidRPr="00AB3397" w:rsidRDefault="00827824" w:rsidP="004B7487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машинист по стирке </w:t>
            </w:r>
            <w:r w:rsidR="004B7487" w:rsidRPr="00AB3397">
              <w:rPr>
                <w:rFonts w:ascii="Times New Roman" w:hAnsi="Times New Roman" w:cs="Times New Roman"/>
                <w:sz w:val="26"/>
                <w:szCs w:val="26"/>
              </w:rPr>
              <w:t>белья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425E59" w14:textId="77777777" w:rsidR="00A9700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4546</w:t>
            </w:r>
          </w:p>
        </w:tc>
      </w:tr>
      <w:tr w:rsidR="00A97005" w:rsidRPr="00AB3397" w14:paraId="39A3B40A" w14:textId="77777777" w:rsidTr="00BD468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5ACF15" w14:textId="77777777" w:rsidR="00A97005" w:rsidRPr="00AB3397" w:rsidRDefault="00A9700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BC748A6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AD0FB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рабочий по комплексному обслуживанию и ремонту зданий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034BB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F4565" w:rsidRPr="00AB3397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DF4565" w:rsidRPr="00AB3397" w14:paraId="707478B2" w14:textId="77777777" w:rsidTr="00BD468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3EAFC2" w14:textId="77777777" w:rsidR="00DF4565" w:rsidRPr="00AB3397" w:rsidRDefault="00DF456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7E9944B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AF3E3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столяр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B2203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4600</w:t>
            </w:r>
          </w:p>
        </w:tc>
      </w:tr>
      <w:tr w:rsidR="00DF4565" w:rsidRPr="00AB3397" w14:paraId="0C8A5659" w14:textId="77777777" w:rsidTr="00BD468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4739ED" w14:textId="77777777" w:rsidR="00DF4565" w:rsidRPr="00AB3397" w:rsidRDefault="00DF456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A861D47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E0102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слесарь-сантехник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9B038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4600</w:t>
            </w:r>
          </w:p>
        </w:tc>
      </w:tr>
      <w:tr w:rsidR="00DF4565" w:rsidRPr="00AB3397" w14:paraId="62E5079B" w14:textId="77777777" w:rsidTr="00BD468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1F4D81" w14:textId="77777777" w:rsidR="00DF4565" w:rsidRPr="00AB3397" w:rsidRDefault="00DF456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5ED180A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03118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слесарь-электрик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82A21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4600</w:t>
            </w:r>
          </w:p>
        </w:tc>
      </w:tr>
      <w:tr w:rsidR="00DF4565" w:rsidRPr="00AB3397" w14:paraId="6281C109" w14:textId="77777777" w:rsidTr="00BD468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61BA6D" w14:textId="77777777" w:rsidR="00DF4565" w:rsidRPr="00AB3397" w:rsidRDefault="00DF456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B399767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21FE8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слесарь-ремонтник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F1126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4600</w:t>
            </w:r>
          </w:p>
        </w:tc>
      </w:tr>
      <w:tr w:rsidR="00A97005" w:rsidRPr="00AB3397" w14:paraId="64F0575A" w14:textId="77777777" w:rsidTr="00BD4681">
        <w:trPr>
          <w:cantSplit/>
          <w:trHeight w:val="28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D75521" w14:textId="77777777" w:rsidR="00A97005" w:rsidRPr="00AB3397" w:rsidRDefault="00A9700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E9AB2E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8D588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кухонный рабочий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04A9BD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F4565" w:rsidRPr="00AB3397">
              <w:rPr>
                <w:rFonts w:ascii="Times New Roman" w:hAnsi="Times New Roman" w:cs="Times New Roman"/>
                <w:sz w:val="26"/>
                <w:szCs w:val="26"/>
              </w:rPr>
              <w:t>546</w:t>
            </w:r>
          </w:p>
        </w:tc>
      </w:tr>
      <w:tr w:rsidR="00A97005" w:rsidRPr="00AB3397" w14:paraId="5E78E73A" w14:textId="77777777" w:rsidTr="00BD4681">
        <w:trPr>
          <w:cantSplit/>
          <w:trHeight w:val="24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541187" w14:textId="77777777" w:rsidR="00A97005" w:rsidRPr="00AB3397" w:rsidRDefault="00A9700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B316638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B6E0D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мойщик посуды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9BE5D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F4565" w:rsidRPr="00AB3397">
              <w:rPr>
                <w:rFonts w:ascii="Times New Roman" w:hAnsi="Times New Roman" w:cs="Times New Roman"/>
                <w:sz w:val="26"/>
                <w:szCs w:val="26"/>
              </w:rPr>
              <w:t>546</w:t>
            </w:r>
          </w:p>
        </w:tc>
      </w:tr>
      <w:tr w:rsidR="00A97005" w:rsidRPr="00AB3397" w14:paraId="6044DF87" w14:textId="77777777" w:rsidTr="00BD4681">
        <w:trPr>
          <w:cantSplit/>
          <w:trHeight w:val="24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4B760F" w14:textId="77777777" w:rsidR="00A97005" w:rsidRPr="00AB3397" w:rsidRDefault="00A9700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CFCFD0E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4F999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оператор хлораторной установки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831A2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F4565" w:rsidRPr="00AB3397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A97005" w:rsidRPr="00AB3397" w14:paraId="2788988D" w14:textId="77777777" w:rsidTr="00BD4681">
        <w:trPr>
          <w:cantSplit/>
          <w:trHeight w:val="421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40296A" w14:textId="77777777" w:rsidR="00A97005" w:rsidRPr="00AB3397" w:rsidRDefault="00A9700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81AC83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3F1BC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электромонтер по ремонту и обслуживанию электрооборудования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D9276" w14:textId="77777777" w:rsidR="00A97005" w:rsidRPr="00AB3397" w:rsidRDefault="00A97005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F4565" w:rsidRPr="00AB3397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66326B" w:rsidRPr="00AB3397" w14:paraId="36E4F0F4" w14:textId="77777777" w:rsidTr="00BD4681">
        <w:trPr>
          <w:cantSplit/>
          <w:trHeight w:val="237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E513157" w14:textId="77777777" w:rsidR="0066326B" w:rsidRPr="00AB3397" w:rsidRDefault="0066326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3.2.</w:t>
            </w:r>
          </w:p>
        </w:tc>
        <w:tc>
          <w:tcPr>
            <w:tcW w:w="8789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DEA175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профессии рабочих второго уровня       </w:t>
            </w:r>
          </w:p>
        </w:tc>
      </w:tr>
      <w:tr w:rsidR="0066326B" w:rsidRPr="00AB3397" w14:paraId="6B01FCCD" w14:textId="77777777" w:rsidTr="00BD4681">
        <w:trPr>
          <w:cantSplit/>
          <w:trHeight w:val="112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FC8641" w14:textId="77777777" w:rsidR="0066326B" w:rsidRPr="00AB3397" w:rsidRDefault="0066326B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7DB71545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  <w:p w14:paraId="73B7F7F7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B0C154" w14:textId="77777777" w:rsidR="0066326B" w:rsidRPr="00AB3397" w:rsidRDefault="0066326B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A46E" w14:textId="77777777" w:rsidR="0066326B" w:rsidRPr="00AB3397" w:rsidRDefault="0066326B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5FA" w14:textId="77777777" w:rsidR="0066326B" w:rsidRPr="00AB3397" w:rsidRDefault="0066326B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9BFE85" w14:textId="77777777" w:rsidR="0066326B" w:rsidRPr="00AB3397" w:rsidRDefault="0066326B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7FFEB9" w14:textId="77777777" w:rsidR="0066326B" w:rsidRPr="00AB3397" w:rsidRDefault="0066326B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5BC0D8" w14:textId="77777777" w:rsidR="0066326B" w:rsidRPr="00AB3397" w:rsidRDefault="0066326B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26B" w:rsidRPr="00AB3397" w14:paraId="33D0E8AD" w14:textId="77777777" w:rsidTr="00BD468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4C389D" w14:textId="77777777" w:rsidR="0066326B" w:rsidRPr="00AB3397" w:rsidRDefault="0066326B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524A77D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590E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плотник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E44" w14:textId="77777777" w:rsidR="0066326B" w:rsidRPr="00AB3397" w:rsidRDefault="0066326B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F4565" w:rsidRPr="00AB3397">
              <w:rPr>
                <w:rFonts w:ascii="Times New Roman" w:hAnsi="Times New Roman" w:cs="Times New Roman"/>
                <w:sz w:val="26"/>
                <w:szCs w:val="26"/>
              </w:rPr>
              <w:t>828</w:t>
            </w:r>
          </w:p>
        </w:tc>
      </w:tr>
      <w:tr w:rsidR="00131ACF" w:rsidRPr="00AB3397" w14:paraId="5DF94883" w14:textId="77777777" w:rsidTr="00BD468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7B03BF" w14:textId="77777777" w:rsidR="00131ACF" w:rsidRPr="00AB3397" w:rsidRDefault="00131ACF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A4B9A7E" w14:textId="77777777" w:rsidR="00131ACF" w:rsidRPr="00AB3397" w:rsidRDefault="00131ACF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A107" w14:textId="77777777" w:rsidR="00131ACF" w:rsidRPr="00AB3397" w:rsidRDefault="00131ACF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водитель автомобиля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4770" w14:textId="77777777" w:rsidR="00131ACF" w:rsidRPr="00AB3397" w:rsidRDefault="00F36D34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4828</w:t>
            </w:r>
          </w:p>
        </w:tc>
      </w:tr>
      <w:tr w:rsidR="00DF4565" w:rsidRPr="00AB3397" w14:paraId="44ED5E3E" w14:textId="77777777" w:rsidTr="00BD468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5FB11B" w14:textId="77777777" w:rsidR="00DF4565" w:rsidRPr="00AB3397" w:rsidRDefault="00DF456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51A1CFE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215A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повар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4D0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4828</w:t>
            </w:r>
          </w:p>
        </w:tc>
      </w:tr>
      <w:tr w:rsidR="00DF4565" w:rsidRPr="00AB3397" w14:paraId="43174340" w14:textId="77777777" w:rsidTr="00BD468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455094" w14:textId="77777777" w:rsidR="00DF4565" w:rsidRPr="00AB3397" w:rsidRDefault="00DF456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3138B9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EDD1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рабочий по комплексному обслуживанию и ремонту зданий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5840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4828</w:t>
            </w:r>
          </w:p>
        </w:tc>
      </w:tr>
      <w:tr w:rsidR="00DF4565" w:rsidRPr="00AB3397" w14:paraId="1E1D278C" w14:textId="77777777" w:rsidTr="00BD468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7BCA56" w14:textId="77777777" w:rsidR="00DF4565" w:rsidRPr="00AB3397" w:rsidRDefault="00DF456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E0E2826" w14:textId="77777777" w:rsidR="00DF4565" w:rsidRPr="00AB3397" w:rsidRDefault="00DF456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70AA8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столяр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08223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4828</w:t>
            </w:r>
          </w:p>
        </w:tc>
      </w:tr>
      <w:tr w:rsidR="00DF4565" w:rsidRPr="00AB3397" w14:paraId="1C5BA62C" w14:textId="77777777" w:rsidTr="00BD468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82ED7D" w14:textId="77777777" w:rsidR="00DF4565" w:rsidRPr="00AB3397" w:rsidRDefault="00DF456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CDDC720" w14:textId="77777777" w:rsidR="00DF4565" w:rsidRPr="00AB3397" w:rsidRDefault="00DF456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CF3FD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слесарь-сантехник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8F0D4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4828</w:t>
            </w:r>
          </w:p>
        </w:tc>
      </w:tr>
      <w:tr w:rsidR="00DF4565" w:rsidRPr="00AB3397" w14:paraId="30A7D7DA" w14:textId="77777777" w:rsidTr="00BD468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029F75" w14:textId="77777777" w:rsidR="00DF4565" w:rsidRPr="00AB3397" w:rsidRDefault="00DF456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6AC0B32" w14:textId="77777777" w:rsidR="00DF4565" w:rsidRPr="00AB3397" w:rsidRDefault="00DF456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63FC7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слесарь-ремонтник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99220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4828</w:t>
            </w:r>
          </w:p>
        </w:tc>
      </w:tr>
      <w:tr w:rsidR="00DF4565" w:rsidRPr="00AB3397" w14:paraId="03E7577C" w14:textId="77777777" w:rsidTr="00BD468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109459" w14:textId="77777777" w:rsidR="00DF4565" w:rsidRPr="00AB3397" w:rsidRDefault="00DF456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17DF1E" w14:textId="77777777" w:rsidR="00DF4565" w:rsidRPr="00AB3397" w:rsidRDefault="00DF4565" w:rsidP="00037708">
            <w:pPr>
              <w:tabs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751FF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слесарь-электрик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18426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4828</w:t>
            </w:r>
          </w:p>
        </w:tc>
      </w:tr>
      <w:tr w:rsidR="00DF4565" w:rsidRPr="00AB3397" w14:paraId="0D7436E9" w14:textId="77777777" w:rsidTr="00BD4681">
        <w:trPr>
          <w:cantSplit/>
          <w:trHeight w:val="49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13F3EE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E107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2B524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электромонтер по ремонту и обслуживанию электрооборудования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F99F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4828</w:t>
            </w:r>
          </w:p>
        </w:tc>
      </w:tr>
      <w:tr w:rsidR="0066326B" w:rsidRPr="00AB3397" w14:paraId="5540F324" w14:textId="77777777" w:rsidTr="00BD4681">
        <w:trPr>
          <w:cantSplit/>
          <w:trHeight w:val="113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6B3C92" w14:textId="77777777" w:rsidR="0066326B" w:rsidRPr="00AB3397" w:rsidRDefault="0066326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2FF8229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второй</w:t>
            </w:r>
          </w:p>
          <w:p w14:paraId="0F311F90" w14:textId="77777777" w:rsidR="0066326B" w:rsidRPr="00AB3397" w:rsidRDefault="0066326B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4816C" w14:textId="77777777" w:rsidR="0066326B" w:rsidRPr="00AB3397" w:rsidRDefault="0066326B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5E938" w14:textId="77777777" w:rsidR="0066326B" w:rsidRPr="00AB3397" w:rsidRDefault="0066326B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26B" w:rsidRPr="00AB3397" w14:paraId="074C7698" w14:textId="77777777" w:rsidTr="00BD4681">
        <w:trPr>
          <w:cantSplit/>
          <w:trHeight w:val="25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BC9833" w14:textId="77777777" w:rsidR="0066326B" w:rsidRPr="00AB3397" w:rsidRDefault="0066326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927BA7C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A1EB5" w14:textId="77777777" w:rsidR="0066326B" w:rsidRPr="00AB3397" w:rsidRDefault="0066326B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слесарь-сантехник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8E2AA" w14:textId="77777777" w:rsidR="0066326B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5154</w:t>
            </w:r>
          </w:p>
        </w:tc>
      </w:tr>
      <w:tr w:rsidR="00DF4565" w:rsidRPr="00AB3397" w14:paraId="0687246D" w14:textId="77777777" w:rsidTr="00BD4681">
        <w:trPr>
          <w:cantSplit/>
          <w:trHeight w:val="26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6E48BD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0E931E1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B7FEC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слесарь-ремонтник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74BE3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5154</w:t>
            </w:r>
          </w:p>
        </w:tc>
      </w:tr>
      <w:tr w:rsidR="00DF4565" w:rsidRPr="00AB3397" w14:paraId="38EE3254" w14:textId="77777777" w:rsidTr="00BD4681">
        <w:trPr>
          <w:cantSplit/>
          <w:trHeight w:val="21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8D1EBA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5E070BC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18164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слесарь-электрик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D896E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5154</w:t>
            </w:r>
          </w:p>
        </w:tc>
      </w:tr>
      <w:tr w:rsidR="00DF4565" w:rsidRPr="00AB3397" w14:paraId="7F3D6169" w14:textId="77777777" w:rsidTr="00BD4681">
        <w:trPr>
          <w:cantSplit/>
          <w:trHeight w:val="21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0D938A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4E1D281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54946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столяр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8D4EE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5154</w:t>
            </w:r>
          </w:p>
        </w:tc>
      </w:tr>
      <w:tr w:rsidR="00DF4565" w:rsidRPr="00AB3397" w14:paraId="30EB052B" w14:textId="77777777" w:rsidTr="00BD4681">
        <w:trPr>
          <w:cantSplit/>
          <w:trHeight w:val="22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CEE6C3" w14:textId="77777777" w:rsidR="00DF4565" w:rsidRPr="00AB3397" w:rsidRDefault="00DF4565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77C8B1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AFFE6" w14:textId="77777777" w:rsidR="00DF4565" w:rsidRPr="00AB3397" w:rsidRDefault="00DF4565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 повар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7ECFB" w14:textId="77777777" w:rsidR="00DF4565" w:rsidRPr="00AB3397" w:rsidRDefault="00DF4565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5154</w:t>
            </w:r>
          </w:p>
        </w:tc>
      </w:tr>
      <w:tr w:rsidR="0066326B" w:rsidRPr="00AB3397" w14:paraId="2BA884A1" w14:textId="77777777" w:rsidTr="00BD4681">
        <w:trPr>
          <w:cantSplit/>
          <w:trHeight w:val="9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320E00" w14:textId="77777777" w:rsidR="0066326B" w:rsidRPr="00AB3397" w:rsidRDefault="0066326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724FF322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третий</w:t>
            </w:r>
          </w:p>
          <w:p w14:paraId="002F5717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CCB06" w14:textId="77777777" w:rsidR="0066326B" w:rsidRPr="00AB3397" w:rsidRDefault="0066326B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профессий рабочих, по которым предусмотрено присвоение 8  квалификационного разряда 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756B76" w14:textId="77777777" w:rsidR="0066326B" w:rsidRPr="00AB3397" w:rsidRDefault="0066326B" w:rsidP="00037708">
            <w:pPr>
              <w:pStyle w:val="ConsPlusCell"/>
              <w:keepNext/>
              <w:keepLines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26B" w:rsidRPr="00AB3397" w14:paraId="7EEA2F58" w14:textId="77777777" w:rsidTr="00BD4681">
        <w:trPr>
          <w:cantSplit/>
          <w:trHeight w:val="31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F4EA81" w14:textId="77777777" w:rsidR="0066326B" w:rsidRPr="00AB3397" w:rsidRDefault="0066326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0D544C9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C987B" w14:textId="77777777" w:rsidR="0066326B" w:rsidRPr="00AB3397" w:rsidRDefault="0066326B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плотник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268C5" w14:textId="77777777" w:rsidR="0066326B" w:rsidRPr="00AB3397" w:rsidRDefault="0066326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6400</w:t>
            </w:r>
          </w:p>
        </w:tc>
      </w:tr>
      <w:tr w:rsidR="0066326B" w:rsidRPr="00AB3397" w14:paraId="6A63CE34" w14:textId="77777777" w:rsidTr="00BD4681">
        <w:trPr>
          <w:cantSplit/>
          <w:trHeight w:val="4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2744BE" w14:textId="77777777" w:rsidR="0066326B" w:rsidRPr="00AB3397" w:rsidRDefault="0066326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851DF0" w14:textId="77777777" w:rsidR="0066326B" w:rsidRPr="00AB3397" w:rsidRDefault="0066326B" w:rsidP="00037708">
            <w:pPr>
              <w:pStyle w:val="ConsPlusCell"/>
              <w:keepNext/>
              <w:keepLines/>
              <w:widowControl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A7632" w14:textId="77777777" w:rsidR="0066326B" w:rsidRPr="00AB3397" w:rsidRDefault="0066326B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электромонтер по ремонту и обслуживанию электрооборудования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55FAB" w14:textId="77777777" w:rsidR="0066326B" w:rsidRPr="00AB3397" w:rsidRDefault="0066326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6400</w:t>
            </w:r>
          </w:p>
        </w:tc>
      </w:tr>
      <w:tr w:rsidR="0066326B" w:rsidRPr="00AB3397" w14:paraId="35A2B721" w14:textId="77777777" w:rsidTr="00BD4681">
        <w:trPr>
          <w:cantSplit/>
          <w:trHeight w:val="15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EA8BBE" w14:textId="77777777" w:rsidR="0066326B" w:rsidRPr="00AB3397" w:rsidRDefault="0066326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DFFAC3F" w14:textId="77777777" w:rsidR="0066326B" w:rsidRPr="00AB3397" w:rsidRDefault="0066326B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FDDE2" w14:textId="77777777" w:rsidR="0066326B" w:rsidRPr="00AB3397" w:rsidRDefault="0066326B" w:rsidP="00037708">
            <w:pPr>
              <w:pStyle w:val="ConsPlusCell"/>
              <w:keepNext/>
              <w:keepLines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397">
              <w:rPr>
                <w:rFonts w:ascii="Times New Roman" w:hAnsi="Times New Roman" w:cs="Times New Roman"/>
                <w:sz w:val="26"/>
                <w:szCs w:val="26"/>
              </w:rPr>
              <w:t>электромонтер по ремонту и обслуживанию электрооборудования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FD748" w14:textId="77777777" w:rsidR="0066326B" w:rsidRPr="00AB3397" w:rsidRDefault="0066326B" w:rsidP="00037708">
            <w:pPr>
              <w:tabs>
                <w:tab w:val="left" w:pos="4820"/>
              </w:tabs>
              <w:jc w:val="center"/>
              <w:rPr>
                <w:sz w:val="26"/>
                <w:szCs w:val="26"/>
              </w:rPr>
            </w:pPr>
            <w:r w:rsidRPr="00AB3397">
              <w:rPr>
                <w:sz w:val="26"/>
                <w:szCs w:val="26"/>
              </w:rPr>
              <w:t>6400</w:t>
            </w:r>
          </w:p>
        </w:tc>
      </w:tr>
    </w:tbl>
    <w:p w14:paraId="3E583BE3" w14:textId="77777777" w:rsidR="00EE138A" w:rsidRPr="00AB3397" w:rsidRDefault="00EE138A" w:rsidP="00037708">
      <w:pPr>
        <w:tabs>
          <w:tab w:val="left" w:pos="4820"/>
        </w:tabs>
        <w:autoSpaceDN w:val="0"/>
        <w:adjustRightInd w:val="0"/>
        <w:jc w:val="center"/>
        <w:rPr>
          <w:sz w:val="26"/>
          <w:szCs w:val="26"/>
        </w:rPr>
      </w:pPr>
    </w:p>
    <w:sectPr w:rsidR="00EE138A" w:rsidRPr="00AB3397" w:rsidSect="00B05013">
      <w:pgSz w:w="11906" w:h="16838" w:code="9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72A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E64C4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46711CE"/>
    <w:multiLevelType w:val="hybridMultilevel"/>
    <w:tmpl w:val="FFFFFFFF"/>
    <w:lvl w:ilvl="0" w:tplc="9B243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0BF029A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F83BC1"/>
    <w:multiLevelType w:val="hybridMultilevel"/>
    <w:tmpl w:val="FFFFFFFF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F3EF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A5971DC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 w15:restartNumberingAfterBreak="0">
    <w:nsid w:val="1A7070FC"/>
    <w:multiLevelType w:val="singleLevel"/>
    <w:tmpl w:val="FFFFFFFF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1BEA0B74"/>
    <w:multiLevelType w:val="hybridMultilevel"/>
    <w:tmpl w:val="FFFFFFFF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E76A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4656D9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AD34D5"/>
    <w:multiLevelType w:val="singleLevel"/>
    <w:tmpl w:val="FFFFFFFF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28EB766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BC44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6B3D09"/>
    <w:multiLevelType w:val="multilevel"/>
    <w:tmpl w:val="FFFFFFFF"/>
    <w:lvl w:ilvl="0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0472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EE18D0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F54498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DA723F"/>
    <w:multiLevelType w:val="hybridMultilevel"/>
    <w:tmpl w:val="FFFFFFFF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F03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723E28"/>
    <w:multiLevelType w:val="hybridMultilevel"/>
    <w:tmpl w:val="FFFFFFFF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C2668"/>
    <w:multiLevelType w:val="hybridMultilevel"/>
    <w:tmpl w:val="FFFFFFFF"/>
    <w:lvl w:ilvl="0" w:tplc="EE64320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  <w:rPr>
        <w:rFonts w:cs="Times New Roman"/>
      </w:rPr>
    </w:lvl>
  </w:abstractNum>
  <w:abstractNum w:abstractNumId="32" w15:restartNumberingAfterBreak="0">
    <w:nsid w:val="62563DA6"/>
    <w:multiLevelType w:val="hybridMultilevel"/>
    <w:tmpl w:val="FFFFFFFF"/>
    <w:lvl w:ilvl="0" w:tplc="8932C3B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65DA2143"/>
    <w:multiLevelType w:val="hybridMultilevel"/>
    <w:tmpl w:val="FFFFFFFF"/>
    <w:lvl w:ilvl="0" w:tplc="E19C98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B97C7B5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0987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7D2976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B36E62E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CF609A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3FCEC8A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A432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DC224D4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CD572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5F026B"/>
    <w:multiLevelType w:val="hybridMultilevel"/>
    <w:tmpl w:val="FFFFFFFF"/>
    <w:lvl w:ilvl="0" w:tplc="6C5EEDCC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6" w15:restartNumberingAfterBreak="0">
    <w:nsid w:val="7C8269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767943">
    <w:abstractNumId w:val="31"/>
  </w:num>
  <w:num w:numId="2" w16cid:durableId="34474603">
    <w:abstractNumId w:val="16"/>
  </w:num>
  <w:num w:numId="3" w16cid:durableId="1868785448">
    <w:abstractNumId w:val="17"/>
  </w:num>
  <w:num w:numId="4" w16cid:durableId="837114928">
    <w:abstractNumId w:val="33"/>
  </w:num>
  <w:num w:numId="5" w16cid:durableId="1748840664">
    <w:abstractNumId w:val="11"/>
  </w:num>
  <w:num w:numId="6" w16cid:durableId="55906856">
    <w:abstractNumId w:val="19"/>
  </w:num>
  <w:num w:numId="7" w16cid:durableId="1176726162">
    <w:abstractNumId w:val="27"/>
  </w:num>
  <w:num w:numId="8" w16cid:durableId="542181348">
    <w:abstractNumId w:val="10"/>
  </w:num>
  <w:num w:numId="9" w16cid:durableId="1568344357">
    <w:abstractNumId w:val="23"/>
  </w:num>
  <w:num w:numId="10" w16cid:durableId="44643382">
    <w:abstractNumId w:val="22"/>
  </w:num>
  <w:num w:numId="11" w16cid:durableId="673266576">
    <w:abstractNumId w:val="34"/>
  </w:num>
  <w:num w:numId="12" w16cid:durableId="1005205631">
    <w:abstractNumId w:val="13"/>
  </w:num>
  <w:num w:numId="13" w16cid:durableId="568464316">
    <w:abstractNumId w:val="20"/>
  </w:num>
  <w:num w:numId="14" w16cid:durableId="904533430">
    <w:abstractNumId w:val="25"/>
  </w:num>
  <w:num w:numId="15" w16cid:durableId="619342560">
    <w:abstractNumId w:val="36"/>
  </w:num>
  <w:num w:numId="16" w16cid:durableId="1475875911">
    <w:abstractNumId w:val="29"/>
  </w:num>
  <w:num w:numId="17" w16cid:durableId="164975041">
    <w:abstractNumId w:val="1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18" w16cid:durableId="539978835">
    <w:abstractNumId w:val="1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19" w16cid:durableId="1856075715">
    <w:abstractNumId w:val="21"/>
  </w:num>
  <w:num w:numId="20" w16cid:durableId="963072507">
    <w:abstractNumId w:val="24"/>
  </w:num>
  <w:num w:numId="21" w16cid:durableId="1444032262">
    <w:abstractNumId w:val="35"/>
  </w:num>
  <w:num w:numId="22" w16cid:durableId="1143960843">
    <w:abstractNumId w:val="26"/>
  </w:num>
  <w:num w:numId="23" w16cid:durableId="2046446204">
    <w:abstractNumId w:val="9"/>
  </w:num>
  <w:num w:numId="24" w16cid:durableId="879899576">
    <w:abstractNumId w:val="7"/>
  </w:num>
  <w:num w:numId="25" w16cid:durableId="1550146185">
    <w:abstractNumId w:val="6"/>
  </w:num>
  <w:num w:numId="26" w16cid:durableId="178396464">
    <w:abstractNumId w:val="5"/>
  </w:num>
  <w:num w:numId="27" w16cid:durableId="35668412">
    <w:abstractNumId w:val="4"/>
  </w:num>
  <w:num w:numId="28" w16cid:durableId="132674929">
    <w:abstractNumId w:val="8"/>
  </w:num>
  <w:num w:numId="29" w16cid:durableId="808863638">
    <w:abstractNumId w:val="3"/>
  </w:num>
  <w:num w:numId="30" w16cid:durableId="354768249">
    <w:abstractNumId w:val="2"/>
  </w:num>
  <w:num w:numId="31" w16cid:durableId="1054235395">
    <w:abstractNumId w:val="1"/>
  </w:num>
  <w:num w:numId="32" w16cid:durableId="1398629549">
    <w:abstractNumId w:val="0"/>
  </w:num>
  <w:num w:numId="33" w16cid:durableId="301354922">
    <w:abstractNumId w:val="12"/>
  </w:num>
  <w:num w:numId="34" w16cid:durableId="2048986479">
    <w:abstractNumId w:val="32"/>
  </w:num>
  <w:num w:numId="35" w16cid:durableId="82340076">
    <w:abstractNumId w:val="15"/>
  </w:num>
  <w:num w:numId="36" w16cid:durableId="26297803">
    <w:abstractNumId w:val="28"/>
  </w:num>
  <w:num w:numId="37" w16cid:durableId="1267152083">
    <w:abstractNumId w:val="18"/>
  </w:num>
  <w:num w:numId="38" w16cid:durableId="1221673367">
    <w:abstractNumId w:val="14"/>
  </w:num>
  <w:num w:numId="39" w16cid:durableId="972598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54"/>
    <w:rsid w:val="00000999"/>
    <w:rsid w:val="00001F90"/>
    <w:rsid w:val="00011316"/>
    <w:rsid w:val="00013627"/>
    <w:rsid w:val="000140D5"/>
    <w:rsid w:val="000153B1"/>
    <w:rsid w:val="00020B4C"/>
    <w:rsid w:val="00022C69"/>
    <w:rsid w:val="000254A5"/>
    <w:rsid w:val="00035E5B"/>
    <w:rsid w:val="00037708"/>
    <w:rsid w:val="0008288A"/>
    <w:rsid w:val="000937A3"/>
    <w:rsid w:val="000A1D8D"/>
    <w:rsid w:val="000A62B8"/>
    <w:rsid w:val="000B0775"/>
    <w:rsid w:val="000B5225"/>
    <w:rsid w:val="000B7471"/>
    <w:rsid w:val="000C461E"/>
    <w:rsid w:val="000D15A8"/>
    <w:rsid w:val="000D2357"/>
    <w:rsid w:val="000D67C1"/>
    <w:rsid w:val="000E0C9F"/>
    <w:rsid w:val="000F23EA"/>
    <w:rsid w:val="000F2EF2"/>
    <w:rsid w:val="000F3713"/>
    <w:rsid w:val="000F62D9"/>
    <w:rsid w:val="000F78AA"/>
    <w:rsid w:val="000F7CA6"/>
    <w:rsid w:val="00116B13"/>
    <w:rsid w:val="00117F7F"/>
    <w:rsid w:val="00124CE4"/>
    <w:rsid w:val="00131ACF"/>
    <w:rsid w:val="00132239"/>
    <w:rsid w:val="00137D69"/>
    <w:rsid w:val="00137F5A"/>
    <w:rsid w:val="00147F3D"/>
    <w:rsid w:val="00151D48"/>
    <w:rsid w:val="00162F23"/>
    <w:rsid w:val="001672B8"/>
    <w:rsid w:val="00171826"/>
    <w:rsid w:val="00171CC4"/>
    <w:rsid w:val="001728B8"/>
    <w:rsid w:val="00184039"/>
    <w:rsid w:val="00186677"/>
    <w:rsid w:val="00192D30"/>
    <w:rsid w:val="00192E6B"/>
    <w:rsid w:val="001941F7"/>
    <w:rsid w:val="00195E67"/>
    <w:rsid w:val="00196C7B"/>
    <w:rsid w:val="001978C5"/>
    <w:rsid w:val="001A3653"/>
    <w:rsid w:val="001A4E9C"/>
    <w:rsid w:val="001A5B87"/>
    <w:rsid w:val="001B0298"/>
    <w:rsid w:val="001B4B47"/>
    <w:rsid w:val="001C118B"/>
    <w:rsid w:val="001D78A3"/>
    <w:rsid w:val="001E3567"/>
    <w:rsid w:val="001E5718"/>
    <w:rsid w:val="001E79FB"/>
    <w:rsid w:val="00202D45"/>
    <w:rsid w:val="002066E7"/>
    <w:rsid w:val="00210E6D"/>
    <w:rsid w:val="00214FED"/>
    <w:rsid w:val="00225E64"/>
    <w:rsid w:val="0023471D"/>
    <w:rsid w:val="002400BC"/>
    <w:rsid w:val="00244F1C"/>
    <w:rsid w:val="0024501C"/>
    <w:rsid w:val="00254752"/>
    <w:rsid w:val="00263873"/>
    <w:rsid w:val="002664E4"/>
    <w:rsid w:val="00276EEB"/>
    <w:rsid w:val="00292F92"/>
    <w:rsid w:val="00293361"/>
    <w:rsid w:val="00294601"/>
    <w:rsid w:val="00296D17"/>
    <w:rsid w:val="002A27A6"/>
    <w:rsid w:val="002B2781"/>
    <w:rsid w:val="002B3318"/>
    <w:rsid w:val="002B41E5"/>
    <w:rsid w:val="002B6547"/>
    <w:rsid w:val="002C13B8"/>
    <w:rsid w:val="002C1C27"/>
    <w:rsid w:val="002C2637"/>
    <w:rsid w:val="002D190E"/>
    <w:rsid w:val="002D3277"/>
    <w:rsid w:val="002D3351"/>
    <w:rsid w:val="002D5700"/>
    <w:rsid w:val="002D7088"/>
    <w:rsid w:val="002E13FC"/>
    <w:rsid w:val="002E5367"/>
    <w:rsid w:val="002F0B53"/>
    <w:rsid w:val="002F1B01"/>
    <w:rsid w:val="002F1CAA"/>
    <w:rsid w:val="002F4730"/>
    <w:rsid w:val="00307C87"/>
    <w:rsid w:val="00310937"/>
    <w:rsid w:val="00314D0D"/>
    <w:rsid w:val="003176E1"/>
    <w:rsid w:val="00324EF9"/>
    <w:rsid w:val="00347EC7"/>
    <w:rsid w:val="0035064B"/>
    <w:rsid w:val="00360312"/>
    <w:rsid w:val="00362286"/>
    <w:rsid w:val="003628F8"/>
    <w:rsid w:val="003712B9"/>
    <w:rsid w:val="00371AF6"/>
    <w:rsid w:val="00371CA2"/>
    <w:rsid w:val="00373784"/>
    <w:rsid w:val="00382A01"/>
    <w:rsid w:val="00386455"/>
    <w:rsid w:val="00396B03"/>
    <w:rsid w:val="00397E79"/>
    <w:rsid w:val="003A41EE"/>
    <w:rsid w:val="003B1B1A"/>
    <w:rsid w:val="003C5954"/>
    <w:rsid w:val="003D665A"/>
    <w:rsid w:val="003D6F02"/>
    <w:rsid w:val="003E7132"/>
    <w:rsid w:val="003F77AD"/>
    <w:rsid w:val="0040193A"/>
    <w:rsid w:val="004039D4"/>
    <w:rsid w:val="00404E99"/>
    <w:rsid w:val="004148FF"/>
    <w:rsid w:val="00415AB0"/>
    <w:rsid w:val="00420675"/>
    <w:rsid w:val="00424C85"/>
    <w:rsid w:val="004307FE"/>
    <w:rsid w:val="00431852"/>
    <w:rsid w:val="004372EB"/>
    <w:rsid w:val="0044713C"/>
    <w:rsid w:val="0045504C"/>
    <w:rsid w:val="00472CD4"/>
    <w:rsid w:val="0047463F"/>
    <w:rsid w:val="004763A6"/>
    <w:rsid w:val="004806D7"/>
    <w:rsid w:val="004861C1"/>
    <w:rsid w:val="004910BE"/>
    <w:rsid w:val="004A1DE1"/>
    <w:rsid w:val="004B7487"/>
    <w:rsid w:val="004D1077"/>
    <w:rsid w:val="004E6E1C"/>
    <w:rsid w:val="004F09CF"/>
    <w:rsid w:val="00501B1A"/>
    <w:rsid w:val="00503236"/>
    <w:rsid w:val="00504D86"/>
    <w:rsid w:val="005077AD"/>
    <w:rsid w:val="00512F2A"/>
    <w:rsid w:val="00514FCC"/>
    <w:rsid w:val="00526546"/>
    <w:rsid w:val="00526C89"/>
    <w:rsid w:val="00550320"/>
    <w:rsid w:val="00556BD4"/>
    <w:rsid w:val="005655E0"/>
    <w:rsid w:val="005728F1"/>
    <w:rsid w:val="005752D5"/>
    <w:rsid w:val="00576062"/>
    <w:rsid w:val="00581DD2"/>
    <w:rsid w:val="00582235"/>
    <w:rsid w:val="00585A12"/>
    <w:rsid w:val="00590924"/>
    <w:rsid w:val="005952AE"/>
    <w:rsid w:val="005A5DCA"/>
    <w:rsid w:val="005B299F"/>
    <w:rsid w:val="005C54C8"/>
    <w:rsid w:val="005D3560"/>
    <w:rsid w:val="00615E0C"/>
    <w:rsid w:val="00617722"/>
    <w:rsid w:val="00617F8C"/>
    <w:rsid w:val="006227F2"/>
    <w:rsid w:val="0062390D"/>
    <w:rsid w:val="0062691B"/>
    <w:rsid w:val="006356A6"/>
    <w:rsid w:val="00637889"/>
    <w:rsid w:val="00637AC9"/>
    <w:rsid w:val="00642029"/>
    <w:rsid w:val="00650129"/>
    <w:rsid w:val="0065697D"/>
    <w:rsid w:val="0066326B"/>
    <w:rsid w:val="006702B1"/>
    <w:rsid w:val="006850C6"/>
    <w:rsid w:val="006873E9"/>
    <w:rsid w:val="0069624D"/>
    <w:rsid w:val="006A1748"/>
    <w:rsid w:val="006A67D8"/>
    <w:rsid w:val="006B5468"/>
    <w:rsid w:val="006C4CC2"/>
    <w:rsid w:val="006D56C7"/>
    <w:rsid w:val="006E05B8"/>
    <w:rsid w:val="006E318A"/>
    <w:rsid w:val="006F087D"/>
    <w:rsid w:val="006F5532"/>
    <w:rsid w:val="007012C2"/>
    <w:rsid w:val="00706C75"/>
    <w:rsid w:val="00711F78"/>
    <w:rsid w:val="00714091"/>
    <w:rsid w:val="0072079E"/>
    <w:rsid w:val="00724B03"/>
    <w:rsid w:val="00725656"/>
    <w:rsid w:val="00727717"/>
    <w:rsid w:val="00732E77"/>
    <w:rsid w:val="00733B3F"/>
    <w:rsid w:val="0073415A"/>
    <w:rsid w:val="00735F91"/>
    <w:rsid w:val="007423B9"/>
    <w:rsid w:val="007440BF"/>
    <w:rsid w:val="0075068A"/>
    <w:rsid w:val="007526E9"/>
    <w:rsid w:val="00753748"/>
    <w:rsid w:val="00756976"/>
    <w:rsid w:val="00774F24"/>
    <w:rsid w:val="00775B89"/>
    <w:rsid w:val="00780696"/>
    <w:rsid w:val="00780B8A"/>
    <w:rsid w:val="00787181"/>
    <w:rsid w:val="00790085"/>
    <w:rsid w:val="00791B61"/>
    <w:rsid w:val="007A519B"/>
    <w:rsid w:val="007A64E2"/>
    <w:rsid w:val="007B17A8"/>
    <w:rsid w:val="007B26F2"/>
    <w:rsid w:val="007B7515"/>
    <w:rsid w:val="007B7B58"/>
    <w:rsid w:val="007D5FA0"/>
    <w:rsid w:val="007F1DC8"/>
    <w:rsid w:val="007F62B5"/>
    <w:rsid w:val="007F644C"/>
    <w:rsid w:val="007F6F50"/>
    <w:rsid w:val="0080191C"/>
    <w:rsid w:val="00813D9D"/>
    <w:rsid w:val="008158EE"/>
    <w:rsid w:val="00820994"/>
    <w:rsid w:val="00827824"/>
    <w:rsid w:val="00833123"/>
    <w:rsid w:val="00835BBA"/>
    <w:rsid w:val="0084625E"/>
    <w:rsid w:val="008462C4"/>
    <w:rsid w:val="00864F04"/>
    <w:rsid w:val="008652BB"/>
    <w:rsid w:val="00871FC0"/>
    <w:rsid w:val="00875BC9"/>
    <w:rsid w:val="00887DDD"/>
    <w:rsid w:val="00890D95"/>
    <w:rsid w:val="008924EB"/>
    <w:rsid w:val="0089462B"/>
    <w:rsid w:val="008A3016"/>
    <w:rsid w:val="008A4268"/>
    <w:rsid w:val="008A43A7"/>
    <w:rsid w:val="008B7050"/>
    <w:rsid w:val="008C1D62"/>
    <w:rsid w:val="008C7612"/>
    <w:rsid w:val="008C7F10"/>
    <w:rsid w:val="008D2027"/>
    <w:rsid w:val="008E0AB7"/>
    <w:rsid w:val="008E161F"/>
    <w:rsid w:val="008E36C0"/>
    <w:rsid w:val="008F0D96"/>
    <w:rsid w:val="008F6216"/>
    <w:rsid w:val="008F680A"/>
    <w:rsid w:val="00907769"/>
    <w:rsid w:val="00911531"/>
    <w:rsid w:val="00912605"/>
    <w:rsid w:val="00912C33"/>
    <w:rsid w:val="0091358B"/>
    <w:rsid w:val="00913E7B"/>
    <w:rsid w:val="00915225"/>
    <w:rsid w:val="00926E85"/>
    <w:rsid w:val="0093048C"/>
    <w:rsid w:val="009360A9"/>
    <w:rsid w:val="0094353F"/>
    <w:rsid w:val="00946F10"/>
    <w:rsid w:val="00947C42"/>
    <w:rsid w:val="009538BF"/>
    <w:rsid w:val="00976418"/>
    <w:rsid w:val="009968CA"/>
    <w:rsid w:val="009A06EA"/>
    <w:rsid w:val="009A2183"/>
    <w:rsid w:val="009B2E6E"/>
    <w:rsid w:val="009C456F"/>
    <w:rsid w:val="009D2FCC"/>
    <w:rsid w:val="009D757F"/>
    <w:rsid w:val="009D78DB"/>
    <w:rsid w:val="009E29E2"/>
    <w:rsid w:val="009F16D6"/>
    <w:rsid w:val="009F19DD"/>
    <w:rsid w:val="00A05A39"/>
    <w:rsid w:val="00A05B93"/>
    <w:rsid w:val="00A1231F"/>
    <w:rsid w:val="00A14779"/>
    <w:rsid w:val="00A14B67"/>
    <w:rsid w:val="00A2207A"/>
    <w:rsid w:val="00A26ADF"/>
    <w:rsid w:val="00A31B27"/>
    <w:rsid w:val="00A3484F"/>
    <w:rsid w:val="00A35F82"/>
    <w:rsid w:val="00A421E8"/>
    <w:rsid w:val="00A43916"/>
    <w:rsid w:val="00A476C0"/>
    <w:rsid w:val="00A532A0"/>
    <w:rsid w:val="00A623D9"/>
    <w:rsid w:val="00A7277F"/>
    <w:rsid w:val="00A8066B"/>
    <w:rsid w:val="00A81D40"/>
    <w:rsid w:val="00A94EAC"/>
    <w:rsid w:val="00A97005"/>
    <w:rsid w:val="00AA3D33"/>
    <w:rsid w:val="00AA4201"/>
    <w:rsid w:val="00AA4395"/>
    <w:rsid w:val="00AA765C"/>
    <w:rsid w:val="00AB28FB"/>
    <w:rsid w:val="00AB3397"/>
    <w:rsid w:val="00AB433F"/>
    <w:rsid w:val="00AC195B"/>
    <w:rsid w:val="00AC35BE"/>
    <w:rsid w:val="00AC6AE5"/>
    <w:rsid w:val="00AD00F9"/>
    <w:rsid w:val="00AD51DA"/>
    <w:rsid w:val="00AE0B8A"/>
    <w:rsid w:val="00AF08CC"/>
    <w:rsid w:val="00AF161D"/>
    <w:rsid w:val="00AF319D"/>
    <w:rsid w:val="00AF446B"/>
    <w:rsid w:val="00AF5716"/>
    <w:rsid w:val="00B00C5E"/>
    <w:rsid w:val="00B05013"/>
    <w:rsid w:val="00B224B0"/>
    <w:rsid w:val="00B26B69"/>
    <w:rsid w:val="00B26E4C"/>
    <w:rsid w:val="00B41CBB"/>
    <w:rsid w:val="00B41EAA"/>
    <w:rsid w:val="00B41ECA"/>
    <w:rsid w:val="00B4232E"/>
    <w:rsid w:val="00B44A54"/>
    <w:rsid w:val="00B65E8B"/>
    <w:rsid w:val="00B7470D"/>
    <w:rsid w:val="00B936A3"/>
    <w:rsid w:val="00BA1B3C"/>
    <w:rsid w:val="00BA3E57"/>
    <w:rsid w:val="00BA648B"/>
    <w:rsid w:val="00BA6649"/>
    <w:rsid w:val="00BB14ED"/>
    <w:rsid w:val="00BB7484"/>
    <w:rsid w:val="00BD0602"/>
    <w:rsid w:val="00BD4681"/>
    <w:rsid w:val="00BE42EA"/>
    <w:rsid w:val="00BF78AA"/>
    <w:rsid w:val="00C01CE0"/>
    <w:rsid w:val="00C054F9"/>
    <w:rsid w:val="00C356D7"/>
    <w:rsid w:val="00C43A2B"/>
    <w:rsid w:val="00C60CFB"/>
    <w:rsid w:val="00C6547F"/>
    <w:rsid w:val="00C72650"/>
    <w:rsid w:val="00C74C51"/>
    <w:rsid w:val="00C96D4D"/>
    <w:rsid w:val="00CA0A4F"/>
    <w:rsid w:val="00CB5A23"/>
    <w:rsid w:val="00CB687D"/>
    <w:rsid w:val="00CB7A02"/>
    <w:rsid w:val="00CD0248"/>
    <w:rsid w:val="00CD4B53"/>
    <w:rsid w:val="00CE5A6C"/>
    <w:rsid w:val="00CF2AD0"/>
    <w:rsid w:val="00D02173"/>
    <w:rsid w:val="00D06730"/>
    <w:rsid w:val="00D07354"/>
    <w:rsid w:val="00D13766"/>
    <w:rsid w:val="00D17373"/>
    <w:rsid w:val="00D21572"/>
    <w:rsid w:val="00D222DA"/>
    <w:rsid w:val="00D36E40"/>
    <w:rsid w:val="00D41C81"/>
    <w:rsid w:val="00D42DB4"/>
    <w:rsid w:val="00D51953"/>
    <w:rsid w:val="00D52938"/>
    <w:rsid w:val="00D64A72"/>
    <w:rsid w:val="00D66348"/>
    <w:rsid w:val="00D7173B"/>
    <w:rsid w:val="00D73993"/>
    <w:rsid w:val="00D73E3B"/>
    <w:rsid w:val="00D80E3E"/>
    <w:rsid w:val="00D83041"/>
    <w:rsid w:val="00D91C7D"/>
    <w:rsid w:val="00D9784B"/>
    <w:rsid w:val="00DA5ABE"/>
    <w:rsid w:val="00DA7F0D"/>
    <w:rsid w:val="00DB2ACC"/>
    <w:rsid w:val="00DB50D9"/>
    <w:rsid w:val="00DB7745"/>
    <w:rsid w:val="00DC69DB"/>
    <w:rsid w:val="00DE1EEB"/>
    <w:rsid w:val="00DE2BB0"/>
    <w:rsid w:val="00DE5708"/>
    <w:rsid w:val="00DF21F9"/>
    <w:rsid w:val="00DF4565"/>
    <w:rsid w:val="00E00332"/>
    <w:rsid w:val="00E02D3E"/>
    <w:rsid w:val="00E05FFA"/>
    <w:rsid w:val="00E070C4"/>
    <w:rsid w:val="00E07A95"/>
    <w:rsid w:val="00E11AC0"/>
    <w:rsid w:val="00E13E4E"/>
    <w:rsid w:val="00E31614"/>
    <w:rsid w:val="00E317EC"/>
    <w:rsid w:val="00E34669"/>
    <w:rsid w:val="00E366A2"/>
    <w:rsid w:val="00E42C54"/>
    <w:rsid w:val="00E7260F"/>
    <w:rsid w:val="00E9269B"/>
    <w:rsid w:val="00EA045F"/>
    <w:rsid w:val="00EA04BA"/>
    <w:rsid w:val="00EA2D22"/>
    <w:rsid w:val="00EA77B4"/>
    <w:rsid w:val="00EB098F"/>
    <w:rsid w:val="00EC03B0"/>
    <w:rsid w:val="00EC1DB4"/>
    <w:rsid w:val="00EC2EBD"/>
    <w:rsid w:val="00EC40D8"/>
    <w:rsid w:val="00ED43B4"/>
    <w:rsid w:val="00EE138A"/>
    <w:rsid w:val="00EF3742"/>
    <w:rsid w:val="00EF4854"/>
    <w:rsid w:val="00EF6EE8"/>
    <w:rsid w:val="00F06061"/>
    <w:rsid w:val="00F06B66"/>
    <w:rsid w:val="00F1674A"/>
    <w:rsid w:val="00F33DD2"/>
    <w:rsid w:val="00F34232"/>
    <w:rsid w:val="00F34B3B"/>
    <w:rsid w:val="00F36D34"/>
    <w:rsid w:val="00F42D8B"/>
    <w:rsid w:val="00F43865"/>
    <w:rsid w:val="00F5287C"/>
    <w:rsid w:val="00F53D61"/>
    <w:rsid w:val="00F56FA8"/>
    <w:rsid w:val="00F7079E"/>
    <w:rsid w:val="00F72561"/>
    <w:rsid w:val="00F86E00"/>
    <w:rsid w:val="00F949DC"/>
    <w:rsid w:val="00F95B07"/>
    <w:rsid w:val="00FA5DB5"/>
    <w:rsid w:val="00FC122E"/>
    <w:rsid w:val="00FD1B12"/>
    <w:rsid w:val="00FD3CDB"/>
    <w:rsid w:val="00FD452A"/>
    <w:rsid w:val="00FD542F"/>
    <w:rsid w:val="00FE6203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28022"/>
  <w14:defaultImageDpi w14:val="0"/>
  <w15:docId w15:val="{AF9E6FF4-420F-4509-89E3-8157FC1C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73993"/>
    <w:pPr>
      <w:widowControl w:val="0"/>
      <w:suppressAutoHyphens/>
      <w:autoSpaceDE w:val="0"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E070C4"/>
    <w:pPr>
      <w:keepNext/>
      <w:widowControl/>
      <w:suppressAutoHyphens w:val="0"/>
      <w:autoSpaceDE/>
      <w:jc w:val="right"/>
      <w:outlineLvl w:val="0"/>
    </w:pPr>
    <w:rPr>
      <w:sz w:val="2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5D35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EE138A"/>
    <w:pPr>
      <w:keepNext/>
      <w:widowControl/>
      <w:tabs>
        <w:tab w:val="left" w:pos="4927"/>
        <w:tab w:val="left" w:pos="9854"/>
      </w:tabs>
      <w:suppressAutoHyphens w:val="0"/>
      <w:autoSpaceDE/>
      <w:spacing w:line="240" w:lineRule="exact"/>
      <w:outlineLvl w:val="2"/>
    </w:pPr>
    <w:rPr>
      <w:b/>
      <w:sz w:val="28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EE138A"/>
    <w:pPr>
      <w:keepNext/>
      <w:widowControl/>
      <w:suppressAutoHyphens w:val="0"/>
      <w:autoSpaceDE/>
      <w:spacing w:line="240" w:lineRule="exact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5D35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EE138A"/>
    <w:pPr>
      <w:keepNext/>
      <w:widowControl/>
      <w:suppressAutoHyphens w:val="0"/>
      <w:autoSpaceDE/>
      <w:spacing w:before="240" w:line="240" w:lineRule="exact"/>
      <w:jc w:val="both"/>
      <w:outlineLvl w:val="5"/>
    </w:pPr>
    <w:rPr>
      <w:sz w:val="28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EE138A"/>
    <w:pPr>
      <w:keepNext/>
      <w:widowControl/>
      <w:suppressAutoHyphens w:val="0"/>
      <w:autoSpaceDE/>
      <w:spacing w:after="120"/>
      <w:jc w:val="center"/>
      <w:outlineLvl w:val="6"/>
    </w:pPr>
    <w:rPr>
      <w:rFonts w:ascii="Arial" w:hAnsi="Arial"/>
      <w:b/>
      <w:sz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EE138A"/>
    <w:pPr>
      <w:keepNext/>
      <w:widowControl/>
      <w:suppressAutoHyphens w:val="0"/>
      <w:autoSpaceDE/>
      <w:spacing w:before="240" w:line="240" w:lineRule="exact"/>
      <w:ind w:firstLine="142"/>
      <w:jc w:val="center"/>
      <w:outlineLvl w:val="7"/>
    </w:pPr>
    <w:rPr>
      <w:smallCaps/>
      <w:sz w:val="28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EE138A"/>
    <w:pPr>
      <w:keepNext/>
      <w:widowControl/>
      <w:tabs>
        <w:tab w:val="left" w:pos="1985"/>
      </w:tabs>
      <w:suppressAutoHyphens w:val="0"/>
      <w:autoSpaceDE/>
      <w:ind w:left="3686" w:hanging="1"/>
      <w:outlineLvl w:val="8"/>
    </w:pPr>
    <w:rPr>
      <w:sz w:val="24"/>
      <w:lang w:eastAsia="ru-RU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E138A"/>
    <w:rPr>
      <w:rFonts w:cs="Times New Roman"/>
      <w:sz w:val="28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5D3560"/>
    <w:rPr>
      <w:rFonts w:ascii="Cambria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EE138A"/>
    <w:rPr>
      <w:rFonts w:cs="Times New Roman"/>
      <w:b/>
      <w:sz w:val="28"/>
      <w:lang w:val="ru-RU" w:eastAsia="ru-RU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EE138A"/>
    <w:rPr>
      <w:rFonts w:cs="Times New Roman"/>
      <w:sz w:val="28"/>
      <w:lang w:val="ru-RU" w:eastAsia="ru-RU" w:bidi="ar-SA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5D3560"/>
    <w:rPr>
      <w:rFonts w:ascii="Calibri" w:hAnsi="Calibri" w:cs="Times New Roman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EE138A"/>
    <w:rPr>
      <w:rFonts w:cs="Times New Roman"/>
      <w:sz w:val="28"/>
      <w:lang w:val="ru-RU" w:eastAsia="ru-RU" w:bidi="ar-SA"/>
    </w:rPr>
  </w:style>
  <w:style w:type="character" w:customStyle="1" w:styleId="70">
    <w:name w:val="Заголовок 7 Знак"/>
    <w:basedOn w:val="a1"/>
    <w:link w:val="7"/>
    <w:uiPriority w:val="99"/>
    <w:locked/>
    <w:rsid w:val="00EE138A"/>
    <w:rPr>
      <w:rFonts w:ascii="Arial" w:hAnsi="Arial" w:cs="Times New Roman"/>
      <w:b/>
      <w:sz w:val="24"/>
      <w:lang w:val="ru-RU" w:eastAsia="ru-RU" w:bidi="ar-SA"/>
    </w:rPr>
  </w:style>
  <w:style w:type="character" w:customStyle="1" w:styleId="80">
    <w:name w:val="Заголовок 8 Знак"/>
    <w:basedOn w:val="a1"/>
    <w:link w:val="8"/>
    <w:uiPriority w:val="99"/>
    <w:locked/>
    <w:rsid w:val="00EE138A"/>
    <w:rPr>
      <w:rFonts w:cs="Times New Roman"/>
      <w:smallCaps/>
      <w:sz w:val="28"/>
      <w:lang w:val="ru-RU" w:eastAsia="ru-RU" w:bidi="ar-SA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  <w:lang w:val="x-none" w:eastAsia="ar-SA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0"/>
    <w:uiPriority w:val="99"/>
    <w:rsid w:val="005D3560"/>
    <w:pPr>
      <w:shd w:val="clear" w:color="auto" w:fill="FFFFFF"/>
      <w:spacing w:before="7"/>
      <w:ind w:left="-142" w:firstLine="993"/>
      <w:jc w:val="center"/>
    </w:pPr>
    <w:rPr>
      <w:color w:val="000000"/>
      <w:spacing w:val="-1"/>
      <w:sz w:val="28"/>
      <w:szCs w:val="28"/>
    </w:rPr>
  </w:style>
  <w:style w:type="paragraph" w:styleId="a4">
    <w:name w:val="Body Text Indent"/>
    <w:basedOn w:val="a0"/>
    <w:link w:val="a5"/>
    <w:uiPriority w:val="99"/>
    <w:rsid w:val="00D17373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D17373"/>
    <w:rPr>
      <w:rFonts w:cs="Times New Roman"/>
      <w:lang w:val="ru-RU" w:eastAsia="ar-SA" w:bidi="ar-SA"/>
    </w:rPr>
  </w:style>
  <w:style w:type="character" w:customStyle="1" w:styleId="FontStyle11">
    <w:name w:val="Font Style11"/>
    <w:basedOn w:val="a1"/>
    <w:uiPriority w:val="99"/>
    <w:rsid w:val="00C356D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0"/>
    <w:uiPriority w:val="99"/>
    <w:rsid w:val="00C356D7"/>
    <w:pPr>
      <w:suppressAutoHyphens w:val="0"/>
      <w:autoSpaceDN w:val="0"/>
      <w:adjustRightInd w:val="0"/>
      <w:spacing w:line="326" w:lineRule="exact"/>
      <w:ind w:firstLine="706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C356D7"/>
    <w:pPr>
      <w:suppressAutoHyphens w:val="0"/>
      <w:autoSpaceDN w:val="0"/>
      <w:adjustRightInd w:val="0"/>
      <w:jc w:val="both"/>
    </w:pPr>
    <w:rPr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C356D7"/>
    <w:pPr>
      <w:suppressAutoHyphens w:val="0"/>
      <w:autoSpaceDN w:val="0"/>
      <w:adjustRightInd w:val="0"/>
      <w:spacing w:line="336" w:lineRule="exact"/>
      <w:ind w:firstLine="288"/>
      <w:jc w:val="both"/>
    </w:pPr>
    <w:rPr>
      <w:sz w:val="24"/>
      <w:szCs w:val="24"/>
      <w:lang w:eastAsia="ru-RU"/>
    </w:rPr>
  </w:style>
  <w:style w:type="table" w:styleId="a6">
    <w:name w:val="Table Grid"/>
    <w:basedOn w:val="a2"/>
    <w:uiPriority w:val="99"/>
    <w:rsid w:val="00B0501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rsid w:val="00EE138A"/>
    <w:pPr>
      <w:widowControl/>
      <w:tabs>
        <w:tab w:val="center" w:pos="4153"/>
        <w:tab w:val="right" w:pos="8306"/>
      </w:tabs>
      <w:suppressAutoHyphens w:val="0"/>
      <w:autoSpaceDE/>
    </w:pPr>
    <w:rPr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EE138A"/>
    <w:rPr>
      <w:rFonts w:cs="Times New Roman"/>
      <w:lang w:val="ru-RU" w:eastAsia="ru-RU" w:bidi="ar-SA"/>
    </w:rPr>
  </w:style>
  <w:style w:type="paragraph" w:styleId="a9">
    <w:name w:val="footer"/>
    <w:basedOn w:val="a0"/>
    <w:link w:val="aa"/>
    <w:uiPriority w:val="99"/>
    <w:rsid w:val="00EE138A"/>
    <w:pPr>
      <w:widowControl/>
      <w:tabs>
        <w:tab w:val="center" w:pos="4153"/>
        <w:tab w:val="right" w:pos="8306"/>
      </w:tabs>
      <w:suppressAutoHyphens w:val="0"/>
      <w:autoSpaceDE/>
    </w:pPr>
    <w:rPr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EE138A"/>
    <w:rPr>
      <w:rFonts w:cs="Times New Roman"/>
      <w:lang w:val="ru-RU" w:eastAsia="ru-RU" w:bidi="ar-SA"/>
    </w:rPr>
  </w:style>
  <w:style w:type="character" w:styleId="ab">
    <w:name w:val="page number"/>
    <w:basedOn w:val="a1"/>
    <w:uiPriority w:val="99"/>
    <w:rsid w:val="00EE138A"/>
    <w:rPr>
      <w:rFonts w:cs="Times New Roman"/>
    </w:rPr>
  </w:style>
  <w:style w:type="paragraph" w:styleId="ac">
    <w:name w:val="Body Text"/>
    <w:basedOn w:val="a0"/>
    <w:link w:val="ad"/>
    <w:uiPriority w:val="99"/>
    <w:rsid w:val="00EE138A"/>
    <w:pPr>
      <w:widowControl/>
      <w:suppressAutoHyphens w:val="0"/>
      <w:autoSpaceDE/>
      <w:spacing w:line="240" w:lineRule="exact"/>
      <w:jc w:val="both"/>
    </w:pPr>
    <w:rPr>
      <w:sz w:val="28"/>
      <w:lang w:eastAsia="ru-RU"/>
    </w:rPr>
  </w:style>
  <w:style w:type="character" w:customStyle="1" w:styleId="ad">
    <w:name w:val="Основной текст Знак"/>
    <w:basedOn w:val="a1"/>
    <w:link w:val="ac"/>
    <w:uiPriority w:val="99"/>
    <w:locked/>
    <w:rsid w:val="00EE138A"/>
    <w:rPr>
      <w:rFonts w:cs="Times New Roman"/>
      <w:sz w:val="28"/>
      <w:lang w:val="ru-RU" w:eastAsia="ru-RU" w:bidi="ar-SA"/>
    </w:rPr>
  </w:style>
  <w:style w:type="paragraph" w:styleId="22">
    <w:name w:val="Body Text 2"/>
    <w:basedOn w:val="a0"/>
    <w:link w:val="23"/>
    <w:uiPriority w:val="99"/>
    <w:rsid w:val="00EE138A"/>
    <w:pPr>
      <w:widowControl/>
      <w:suppressAutoHyphens w:val="0"/>
      <w:autoSpaceDE/>
      <w:spacing w:line="240" w:lineRule="exact"/>
    </w:pPr>
    <w:rPr>
      <w:sz w:val="28"/>
      <w:lang w:val="en-US" w:eastAsia="ru-RU"/>
    </w:rPr>
  </w:style>
  <w:style w:type="character" w:customStyle="1" w:styleId="23">
    <w:name w:val="Основной текст 2 Знак"/>
    <w:basedOn w:val="a1"/>
    <w:link w:val="22"/>
    <w:uiPriority w:val="99"/>
    <w:locked/>
    <w:rsid w:val="00EE138A"/>
    <w:rPr>
      <w:rFonts w:cs="Times New Roman"/>
      <w:sz w:val="28"/>
      <w:lang w:val="en-US" w:eastAsia="ru-RU" w:bidi="ar-SA"/>
    </w:rPr>
  </w:style>
  <w:style w:type="paragraph" w:styleId="ae">
    <w:name w:val="caption"/>
    <w:basedOn w:val="a0"/>
    <w:next w:val="a0"/>
    <w:uiPriority w:val="99"/>
    <w:qFormat/>
    <w:rsid w:val="00EE138A"/>
    <w:pPr>
      <w:widowControl/>
      <w:suppressAutoHyphens w:val="0"/>
      <w:autoSpaceDE/>
      <w:spacing w:before="240"/>
      <w:jc w:val="center"/>
    </w:pPr>
    <w:rPr>
      <w:smallCaps/>
      <w:spacing w:val="40"/>
      <w:sz w:val="28"/>
      <w:lang w:eastAsia="ru-RU"/>
    </w:rPr>
  </w:style>
  <w:style w:type="paragraph" w:styleId="af">
    <w:name w:val="Document Map"/>
    <w:basedOn w:val="a0"/>
    <w:link w:val="af0"/>
    <w:uiPriority w:val="99"/>
    <w:semiHidden/>
    <w:rsid w:val="00EE138A"/>
    <w:pPr>
      <w:widowControl/>
      <w:shd w:val="clear" w:color="auto" w:fill="000080"/>
      <w:suppressAutoHyphens w:val="0"/>
      <w:autoSpaceDE/>
    </w:pPr>
    <w:rPr>
      <w:rFonts w:ascii="Tahoma" w:hAnsi="Tahoma"/>
      <w:lang w:eastAsia="ru-RU"/>
    </w:rPr>
  </w:style>
  <w:style w:type="character" w:customStyle="1" w:styleId="af0">
    <w:name w:val="Схема документа Знак"/>
    <w:basedOn w:val="a1"/>
    <w:link w:val="af"/>
    <w:uiPriority w:val="99"/>
    <w:semiHidden/>
    <w:locked/>
    <w:rsid w:val="00EE138A"/>
    <w:rPr>
      <w:rFonts w:ascii="Tahoma" w:hAnsi="Tahoma" w:cs="Times New Roman"/>
      <w:lang w:val="ru-RU" w:eastAsia="ru-RU" w:bidi="ar-SA"/>
    </w:rPr>
  </w:style>
  <w:style w:type="paragraph" w:styleId="af1">
    <w:name w:val="Title"/>
    <w:basedOn w:val="a0"/>
    <w:next w:val="af2"/>
    <w:link w:val="af3"/>
    <w:uiPriority w:val="99"/>
    <w:qFormat/>
    <w:rsid w:val="00EE138A"/>
    <w:pPr>
      <w:widowControl/>
      <w:suppressAutoHyphens w:val="0"/>
      <w:autoSpaceDE/>
      <w:jc w:val="center"/>
    </w:pPr>
    <w:rPr>
      <w:b/>
      <w:sz w:val="24"/>
    </w:rPr>
  </w:style>
  <w:style w:type="character" w:customStyle="1" w:styleId="af3">
    <w:name w:val="Заголовок Знак"/>
    <w:basedOn w:val="a1"/>
    <w:link w:val="af1"/>
    <w:uiPriority w:val="99"/>
    <w:locked/>
    <w:rsid w:val="00EE138A"/>
    <w:rPr>
      <w:rFonts w:cs="Times New Roman"/>
      <w:b/>
      <w:sz w:val="24"/>
      <w:lang w:val="ru-RU" w:eastAsia="ar-SA" w:bidi="ar-SA"/>
    </w:rPr>
  </w:style>
  <w:style w:type="paragraph" w:styleId="af4">
    <w:name w:val="Balloon Text"/>
    <w:basedOn w:val="a0"/>
    <w:link w:val="af5"/>
    <w:uiPriority w:val="99"/>
    <w:semiHidden/>
    <w:rsid w:val="00EE138A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uiPriority w:val="99"/>
    <w:semiHidden/>
    <w:locked/>
    <w:rsid w:val="00EE138A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Subtitle"/>
    <w:basedOn w:val="a0"/>
    <w:next w:val="a0"/>
    <w:link w:val="af6"/>
    <w:uiPriority w:val="99"/>
    <w:qFormat/>
    <w:rsid w:val="00EE138A"/>
    <w:pPr>
      <w:widowControl/>
      <w:suppressAutoHyphens w:val="0"/>
      <w:autoSpaceDE/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f6">
    <w:name w:val="Подзаголовок Знак"/>
    <w:basedOn w:val="a1"/>
    <w:link w:val="af2"/>
    <w:uiPriority w:val="99"/>
    <w:locked/>
    <w:rsid w:val="00EE138A"/>
    <w:rPr>
      <w:rFonts w:ascii="Cambria" w:hAnsi="Cambria" w:cs="Times New Roman"/>
      <w:sz w:val="24"/>
      <w:szCs w:val="24"/>
      <w:lang w:val="ru-RU" w:eastAsia="ru-RU" w:bidi="ar-SA"/>
    </w:rPr>
  </w:style>
  <w:style w:type="paragraph" w:styleId="af7">
    <w:name w:val="List Paragraph"/>
    <w:basedOn w:val="a0"/>
    <w:uiPriority w:val="99"/>
    <w:qFormat/>
    <w:rsid w:val="00EE138A"/>
    <w:pPr>
      <w:widowControl/>
      <w:suppressAutoHyphens w:val="0"/>
      <w:autoSpaceDE/>
      <w:ind w:left="720"/>
      <w:contextualSpacing/>
    </w:pPr>
    <w:rPr>
      <w:lang w:eastAsia="ru-RU"/>
    </w:rPr>
  </w:style>
  <w:style w:type="character" w:customStyle="1" w:styleId="Heading2Char">
    <w:name w:val="Heading 2 Char"/>
    <w:basedOn w:val="a1"/>
    <w:uiPriority w:val="99"/>
    <w:locked/>
    <w:rsid w:val="00EE138A"/>
    <w:rPr>
      <w:rFonts w:cs="Times New Roman"/>
      <w:sz w:val="28"/>
    </w:rPr>
  </w:style>
  <w:style w:type="character" w:customStyle="1" w:styleId="Heading5Char">
    <w:name w:val="Heading 5 Char"/>
    <w:basedOn w:val="a1"/>
    <w:uiPriority w:val="99"/>
    <w:locked/>
    <w:rsid w:val="00EE138A"/>
    <w:rPr>
      <w:rFonts w:cs="Times New Roman"/>
      <w:sz w:val="24"/>
    </w:rPr>
  </w:style>
  <w:style w:type="character" w:customStyle="1" w:styleId="BodyTextIndentChar">
    <w:name w:val="Body Text Indent Char"/>
    <w:basedOn w:val="a1"/>
    <w:uiPriority w:val="99"/>
    <w:locked/>
    <w:rsid w:val="00EE138A"/>
    <w:rPr>
      <w:rFonts w:cs="Times New Roman"/>
      <w:sz w:val="28"/>
    </w:rPr>
  </w:style>
  <w:style w:type="paragraph" w:styleId="24">
    <w:name w:val="Body Text Indent 2"/>
    <w:basedOn w:val="a0"/>
    <w:link w:val="25"/>
    <w:uiPriority w:val="99"/>
    <w:semiHidden/>
    <w:rsid w:val="00EE138A"/>
    <w:pPr>
      <w:widowControl/>
      <w:suppressAutoHyphens w:val="0"/>
      <w:autoSpaceDN w:val="0"/>
      <w:adjustRightInd w:val="0"/>
      <w:ind w:firstLine="700"/>
      <w:jc w:val="both"/>
    </w:pPr>
    <w:rPr>
      <w:sz w:val="26"/>
      <w:szCs w:val="26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EE138A"/>
    <w:rPr>
      <w:rFonts w:cs="Times New Roman"/>
      <w:sz w:val="26"/>
      <w:szCs w:val="26"/>
      <w:lang w:val="ru-RU" w:eastAsia="ru-RU" w:bidi="ar-SA"/>
    </w:rPr>
  </w:style>
  <w:style w:type="paragraph" w:styleId="31">
    <w:name w:val="Body Text Indent 3"/>
    <w:basedOn w:val="a0"/>
    <w:link w:val="32"/>
    <w:uiPriority w:val="99"/>
    <w:semiHidden/>
    <w:rsid w:val="00EE138A"/>
    <w:pPr>
      <w:widowControl/>
      <w:tabs>
        <w:tab w:val="left" w:pos="9252"/>
      </w:tabs>
      <w:suppressAutoHyphens w:val="0"/>
      <w:autoSpaceDE/>
      <w:ind w:firstLine="720"/>
      <w:jc w:val="both"/>
    </w:pPr>
    <w:rPr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EE138A"/>
    <w:rPr>
      <w:rFonts w:cs="Times New Roman"/>
      <w:sz w:val="26"/>
      <w:szCs w:val="26"/>
      <w:lang w:val="ru-RU" w:eastAsia="ru-RU" w:bidi="ar-SA"/>
    </w:rPr>
  </w:style>
  <w:style w:type="paragraph" w:customStyle="1" w:styleId="af8">
    <w:name w:val="Знак"/>
    <w:basedOn w:val="a0"/>
    <w:uiPriority w:val="99"/>
    <w:rsid w:val="00EE138A"/>
    <w:pPr>
      <w:widowControl/>
      <w:suppressAutoHyphens w:val="0"/>
      <w:autoSpaceDE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horttitle12">
    <w:name w:val="shorttitle12"/>
    <w:basedOn w:val="a0"/>
    <w:uiPriority w:val="99"/>
    <w:rsid w:val="00EE138A"/>
    <w:pPr>
      <w:widowControl/>
      <w:suppressAutoHyphens w:val="0"/>
      <w:autoSpaceDE/>
      <w:spacing w:after="343"/>
    </w:pPr>
    <w:rPr>
      <w:i/>
      <w:iCs/>
      <w:sz w:val="24"/>
      <w:szCs w:val="24"/>
      <w:lang w:eastAsia="ru-RU"/>
    </w:rPr>
  </w:style>
  <w:style w:type="paragraph" w:customStyle="1" w:styleId="ConsNormal">
    <w:name w:val="ConsNormal"/>
    <w:uiPriority w:val="99"/>
    <w:rsid w:val="00EE13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sz w:val="32"/>
      <w:szCs w:val="32"/>
    </w:rPr>
  </w:style>
  <w:style w:type="paragraph" w:customStyle="1" w:styleId="a">
    <w:name w:val="список с точками"/>
    <w:basedOn w:val="a0"/>
    <w:uiPriority w:val="99"/>
    <w:rsid w:val="00EE138A"/>
    <w:pPr>
      <w:widowControl/>
      <w:numPr>
        <w:numId w:val="20"/>
      </w:numPr>
      <w:suppressAutoHyphens w:val="0"/>
      <w:autoSpaceDE/>
      <w:spacing w:line="360" w:lineRule="auto"/>
      <w:jc w:val="both"/>
    </w:pPr>
    <w:rPr>
      <w:sz w:val="28"/>
      <w:lang w:eastAsia="ru-RU"/>
    </w:rPr>
  </w:style>
  <w:style w:type="character" w:customStyle="1" w:styleId="af9">
    <w:name w:val="Текст примечания Знак"/>
    <w:basedOn w:val="a1"/>
    <w:uiPriority w:val="99"/>
    <w:rsid w:val="00EE138A"/>
    <w:rPr>
      <w:rFonts w:cs="Times New Roman"/>
    </w:rPr>
  </w:style>
  <w:style w:type="paragraph" w:styleId="afa">
    <w:name w:val="annotation text"/>
    <w:basedOn w:val="a0"/>
    <w:link w:val="11"/>
    <w:uiPriority w:val="99"/>
    <w:semiHidden/>
    <w:rsid w:val="00EE138A"/>
    <w:pPr>
      <w:widowControl/>
      <w:suppressAutoHyphens w:val="0"/>
      <w:autoSpaceDE/>
    </w:pPr>
    <w:rPr>
      <w:lang w:eastAsia="ru-RU"/>
    </w:rPr>
  </w:style>
  <w:style w:type="character" w:customStyle="1" w:styleId="11">
    <w:name w:val="Текст примечания Знак1"/>
    <w:basedOn w:val="a1"/>
    <w:link w:val="afa"/>
    <w:uiPriority w:val="99"/>
    <w:semiHidden/>
    <w:locked/>
    <w:rsid w:val="00EE138A"/>
    <w:rPr>
      <w:rFonts w:cs="Times New Roman"/>
      <w:lang w:val="ru-RU" w:eastAsia="ru-RU" w:bidi="ar-SA"/>
    </w:rPr>
  </w:style>
  <w:style w:type="paragraph" w:styleId="afb">
    <w:name w:val="annotation subject"/>
    <w:basedOn w:val="afa"/>
    <w:next w:val="afa"/>
    <w:link w:val="afc"/>
    <w:uiPriority w:val="99"/>
    <w:rsid w:val="00EE138A"/>
    <w:rPr>
      <w:b/>
      <w:bCs/>
    </w:rPr>
  </w:style>
  <w:style w:type="character" w:customStyle="1" w:styleId="afc">
    <w:name w:val="Тема примечания Знак"/>
    <w:basedOn w:val="11"/>
    <w:link w:val="afb"/>
    <w:uiPriority w:val="99"/>
    <w:locked/>
    <w:rsid w:val="00EE138A"/>
    <w:rPr>
      <w:rFonts w:cs="Times New Roman"/>
      <w:b/>
      <w:bCs/>
      <w:lang w:val="ru-RU" w:eastAsia="ru-RU" w:bidi="ar-SA"/>
    </w:rPr>
  </w:style>
  <w:style w:type="paragraph" w:styleId="afd">
    <w:name w:val="endnote text"/>
    <w:basedOn w:val="a0"/>
    <w:link w:val="afe"/>
    <w:uiPriority w:val="99"/>
    <w:semiHidden/>
    <w:rsid w:val="00EE138A"/>
    <w:pPr>
      <w:widowControl/>
      <w:suppressAutoHyphens w:val="0"/>
      <w:autoSpaceDE/>
    </w:pPr>
    <w:rPr>
      <w:lang w:eastAsia="ru-RU"/>
    </w:rPr>
  </w:style>
  <w:style w:type="character" w:customStyle="1" w:styleId="afe">
    <w:name w:val="Текст концевой сноски Знак"/>
    <w:basedOn w:val="a1"/>
    <w:link w:val="afd"/>
    <w:uiPriority w:val="99"/>
    <w:semiHidden/>
    <w:locked/>
    <w:rsid w:val="00EE138A"/>
    <w:rPr>
      <w:rFonts w:cs="Times New Roman"/>
      <w:lang w:val="ru-RU" w:eastAsia="ru-RU" w:bidi="ar-SA"/>
    </w:rPr>
  </w:style>
  <w:style w:type="paragraph" w:styleId="aff">
    <w:name w:val="footnote text"/>
    <w:basedOn w:val="a0"/>
    <w:link w:val="aff0"/>
    <w:uiPriority w:val="99"/>
    <w:semiHidden/>
    <w:rsid w:val="00EE138A"/>
    <w:pPr>
      <w:widowControl/>
      <w:suppressAutoHyphens w:val="0"/>
      <w:autoSpaceDE/>
      <w:jc w:val="both"/>
    </w:pPr>
    <w:rPr>
      <w:rFonts w:ascii="Calibri" w:hAnsi="Calibri"/>
      <w:noProof/>
      <w:lang w:val="ru-RU" w:eastAsia="ru-RU"/>
    </w:rPr>
  </w:style>
  <w:style w:type="character" w:customStyle="1" w:styleId="aff0">
    <w:name w:val="Текст сноски Знак"/>
    <w:basedOn w:val="a1"/>
    <w:link w:val="aff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character" w:customStyle="1" w:styleId="61">
    <w:name w:val="Знак Знак6"/>
    <w:basedOn w:val="a1"/>
    <w:uiPriority w:val="99"/>
    <w:semiHidden/>
    <w:rsid w:val="00404E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15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13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ABEC330626F5D9275DF8E44E9A34E502A237B17AC51FFD56F99028C4848F1FA33CE73A10CD5R0F" TargetMode="External"/><Relationship Id="rId12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14" Type="http://schemas.openxmlformats.org/officeDocument/2006/relationships/hyperlink" Target="consultantplus://offline/ref=AABEC330626F5D9275DF9049FFCF105C2D2B2619A95AF38535C659D11F41FBADD7R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8AFBF-95ED-4C25-8E6C-2892159A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8817</Words>
  <Characters>50258</Characters>
  <Application>Microsoft Office Word</Application>
  <DocSecurity>0</DocSecurity>
  <Lines>418</Lines>
  <Paragraphs>117</Paragraphs>
  <ScaleCrop>false</ScaleCrop>
  <Company/>
  <LinksUpToDate>false</LinksUpToDate>
  <CharactersWithSpaces>58958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Татьяна Дмитриевна Платонцева</cp:lastModifiedBy>
  <cp:revision>2</cp:revision>
  <cp:lastPrinted>2022-06-07T08:38:00Z</cp:lastPrinted>
  <dcterms:created xsi:type="dcterms:W3CDTF">2022-06-22T08:20:00Z</dcterms:created>
  <dcterms:modified xsi:type="dcterms:W3CDTF">2022-06-22T08:20:00Z</dcterms:modified>
</cp:coreProperties>
</file>