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2C35" w14:textId="70CD1404" w:rsidR="003D2A3F" w:rsidRPr="003D2A3F" w:rsidRDefault="003D2A3F" w:rsidP="003D2A3F">
      <w:pPr>
        <w:jc w:val="center"/>
        <w:rPr>
          <w:sz w:val="24"/>
          <w:szCs w:val="24"/>
        </w:rPr>
      </w:pPr>
      <w:r w:rsidRPr="003D2A3F">
        <w:rPr>
          <w:noProof/>
          <w:sz w:val="24"/>
          <w:szCs w:val="24"/>
        </w:rPr>
        <w:drawing>
          <wp:inline distT="0" distB="0" distL="0" distR="0" wp14:anchorId="7BDE812A" wp14:editId="4B046EFE">
            <wp:extent cx="714375" cy="866775"/>
            <wp:effectExtent l="0" t="0" r="9525" b="9525"/>
            <wp:docPr id="3537043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2C227" w14:textId="77777777" w:rsidR="003D2A3F" w:rsidRPr="003D2A3F" w:rsidRDefault="003D2A3F" w:rsidP="003D2A3F">
      <w:pPr>
        <w:jc w:val="center"/>
        <w:rPr>
          <w:b/>
          <w:spacing w:val="20"/>
          <w:sz w:val="32"/>
          <w:szCs w:val="32"/>
        </w:rPr>
      </w:pPr>
      <w:r w:rsidRPr="003D2A3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E9EFDEE" w14:textId="77777777" w:rsidR="003D2A3F" w:rsidRPr="003D2A3F" w:rsidRDefault="003D2A3F" w:rsidP="003D2A3F">
      <w:pPr>
        <w:jc w:val="center"/>
        <w:rPr>
          <w:b/>
          <w:spacing w:val="20"/>
          <w:sz w:val="32"/>
          <w:szCs w:val="32"/>
        </w:rPr>
      </w:pPr>
      <w:r w:rsidRPr="003D2A3F">
        <w:rPr>
          <w:b/>
          <w:spacing w:val="20"/>
          <w:sz w:val="32"/>
          <w:szCs w:val="32"/>
        </w:rPr>
        <w:t>Алтайского края</w:t>
      </w:r>
    </w:p>
    <w:p w14:paraId="048049F0" w14:textId="77777777" w:rsidR="003D2A3F" w:rsidRPr="003D2A3F" w:rsidRDefault="003D2A3F" w:rsidP="003D2A3F">
      <w:pPr>
        <w:jc w:val="center"/>
        <w:rPr>
          <w:rFonts w:ascii="Verdana" w:hAnsi="Verdana"/>
          <w:b/>
          <w:sz w:val="28"/>
          <w:szCs w:val="28"/>
        </w:rPr>
      </w:pPr>
    </w:p>
    <w:p w14:paraId="48A131B0" w14:textId="77777777" w:rsidR="003D2A3F" w:rsidRDefault="003D2A3F" w:rsidP="003D2A3F">
      <w:pPr>
        <w:jc w:val="center"/>
        <w:rPr>
          <w:b/>
          <w:spacing w:val="20"/>
          <w:w w:val="150"/>
          <w:sz w:val="28"/>
          <w:szCs w:val="28"/>
        </w:rPr>
      </w:pPr>
      <w:r w:rsidRPr="003D2A3F">
        <w:rPr>
          <w:b/>
          <w:spacing w:val="20"/>
          <w:w w:val="150"/>
          <w:sz w:val="28"/>
          <w:szCs w:val="28"/>
        </w:rPr>
        <w:t>ПОСТАНОВЛЕНИЕ</w:t>
      </w:r>
    </w:p>
    <w:p w14:paraId="3D1E8C04" w14:textId="77777777" w:rsidR="00233385" w:rsidRPr="003D2A3F" w:rsidRDefault="00233385" w:rsidP="003D2A3F">
      <w:pPr>
        <w:jc w:val="center"/>
        <w:rPr>
          <w:b/>
          <w:spacing w:val="20"/>
          <w:w w:val="150"/>
          <w:sz w:val="28"/>
          <w:szCs w:val="28"/>
        </w:rPr>
      </w:pPr>
    </w:p>
    <w:p w14:paraId="55876AF4" w14:textId="6DF3C7A1" w:rsidR="003D2A3F" w:rsidRPr="00233385" w:rsidRDefault="00233385" w:rsidP="00233385">
      <w:pPr>
        <w:jc w:val="center"/>
        <w:rPr>
          <w:sz w:val="28"/>
          <w:szCs w:val="28"/>
        </w:rPr>
      </w:pPr>
      <w:r w:rsidRPr="00233385">
        <w:rPr>
          <w:sz w:val="28"/>
          <w:szCs w:val="28"/>
        </w:rPr>
        <w:t>27.02.2025 № 470</w:t>
      </w:r>
    </w:p>
    <w:p w14:paraId="2D7BE0FF" w14:textId="0685C947" w:rsidR="006761E0" w:rsidRDefault="006761E0" w:rsidP="006761E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C951E8" wp14:editId="3D581C48">
                <wp:simplePos x="0" y="0"/>
                <wp:positionH relativeFrom="column">
                  <wp:posOffset>-51435</wp:posOffset>
                </wp:positionH>
                <wp:positionV relativeFrom="paragraph">
                  <wp:posOffset>126365</wp:posOffset>
                </wp:positionV>
                <wp:extent cx="6010275" cy="1028065"/>
                <wp:effectExtent l="0" t="0" r="9525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8E42E" w14:textId="77777777" w:rsidR="006761E0" w:rsidRDefault="006761E0" w:rsidP="006761E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</w:t>
                            </w:r>
                          </w:p>
                          <w:p w14:paraId="636669CA" w14:textId="77777777" w:rsidR="006761E0" w:rsidRDefault="006761E0" w:rsidP="006761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951E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4.05pt;margin-top:9.95pt;width:473.25pt;height:8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" stroked="f">
                <v:textbox>
                  <w:txbxContent>
                    <w:p w14:paraId="0C48E42E" w14:textId="77777777" w:rsidR="006761E0" w:rsidRDefault="006761E0" w:rsidP="006761E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</w:t>
                      </w:r>
                    </w:p>
                    <w:p w14:paraId="636669CA" w14:textId="77777777" w:rsidR="006761E0" w:rsidRDefault="006761E0" w:rsidP="006761E0"/>
                  </w:txbxContent>
                </v:textbox>
              </v:shape>
            </w:pict>
          </mc:Fallback>
        </mc:AlternateContent>
      </w:r>
    </w:p>
    <w:p w14:paraId="047361F2" w14:textId="77777777" w:rsidR="006761E0" w:rsidRDefault="006761E0" w:rsidP="006761E0">
      <w:pPr>
        <w:rPr>
          <w:sz w:val="28"/>
          <w:szCs w:val="28"/>
        </w:rPr>
      </w:pPr>
    </w:p>
    <w:p w14:paraId="59812315" w14:textId="77777777" w:rsidR="006761E0" w:rsidRDefault="006761E0" w:rsidP="006761E0">
      <w:pPr>
        <w:rPr>
          <w:sz w:val="28"/>
          <w:szCs w:val="28"/>
        </w:rPr>
      </w:pPr>
    </w:p>
    <w:p w14:paraId="4A2BAFE0" w14:textId="77777777" w:rsidR="006761E0" w:rsidRDefault="006761E0" w:rsidP="006761E0">
      <w:pPr>
        <w:rPr>
          <w:sz w:val="28"/>
          <w:szCs w:val="28"/>
        </w:rPr>
      </w:pPr>
    </w:p>
    <w:p w14:paraId="0906F6A6" w14:textId="77777777" w:rsidR="006761E0" w:rsidRDefault="006761E0" w:rsidP="006761E0">
      <w:pPr>
        <w:rPr>
          <w:sz w:val="28"/>
          <w:szCs w:val="28"/>
        </w:rPr>
      </w:pPr>
    </w:p>
    <w:p w14:paraId="6B3102B6" w14:textId="77777777" w:rsidR="006761E0" w:rsidRDefault="006761E0" w:rsidP="006761E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241FA1A" w14:textId="550AE79D" w:rsidR="006761E0" w:rsidRDefault="006761E0" w:rsidP="006761E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 целью актуализации муниципальной программы «Обеспечение безопасности жизнедеятельности населения и территории города Рубцовска», утвержденной постановлением Администрации города Рубцовска Алтайского края от 20.09.2019 № 2415, </w:t>
      </w:r>
      <w:r w:rsidRPr="00A87E2E">
        <w:rPr>
          <w:sz w:val="26"/>
          <w:szCs w:val="26"/>
        </w:rPr>
        <w:t xml:space="preserve">в соответствии с решением Рубцовского городского Совета депутатов Алтайского края от </w:t>
      </w:r>
      <w:r w:rsidR="00CA0604" w:rsidRPr="00A87E2E">
        <w:rPr>
          <w:sz w:val="26"/>
          <w:szCs w:val="26"/>
        </w:rPr>
        <w:t>19</w:t>
      </w:r>
      <w:r w:rsidRPr="00A87E2E">
        <w:rPr>
          <w:sz w:val="26"/>
          <w:szCs w:val="26"/>
        </w:rPr>
        <w:t>.12.202</w:t>
      </w:r>
      <w:r w:rsidR="00CA0604" w:rsidRPr="00A87E2E">
        <w:rPr>
          <w:sz w:val="26"/>
          <w:szCs w:val="26"/>
        </w:rPr>
        <w:t>4</w:t>
      </w:r>
      <w:r w:rsidRPr="00A87E2E">
        <w:rPr>
          <w:sz w:val="26"/>
          <w:szCs w:val="26"/>
        </w:rPr>
        <w:t xml:space="preserve"> №</w:t>
      </w:r>
      <w:r w:rsidR="00A87E2E" w:rsidRPr="00A87E2E">
        <w:rPr>
          <w:sz w:val="26"/>
          <w:szCs w:val="26"/>
        </w:rPr>
        <w:t xml:space="preserve"> 397</w:t>
      </w:r>
      <w:r w:rsidRPr="00A87E2E">
        <w:rPr>
          <w:sz w:val="26"/>
          <w:szCs w:val="26"/>
        </w:rPr>
        <w:t xml:space="preserve"> «О бюджете муниципального образования город Рубцовск Алтайского края на 202</w:t>
      </w:r>
      <w:r w:rsidR="00CA0604" w:rsidRPr="00A87E2E">
        <w:rPr>
          <w:sz w:val="26"/>
          <w:szCs w:val="26"/>
        </w:rPr>
        <w:t>5</w:t>
      </w:r>
      <w:r w:rsidRPr="00A87E2E">
        <w:rPr>
          <w:sz w:val="26"/>
          <w:szCs w:val="26"/>
        </w:rPr>
        <w:t xml:space="preserve"> год и на плановый период 202</w:t>
      </w:r>
      <w:r w:rsidR="00CA0604" w:rsidRPr="00A87E2E">
        <w:rPr>
          <w:sz w:val="26"/>
          <w:szCs w:val="26"/>
        </w:rPr>
        <w:t>6</w:t>
      </w:r>
      <w:r w:rsidRPr="00A87E2E">
        <w:rPr>
          <w:sz w:val="26"/>
          <w:szCs w:val="26"/>
        </w:rPr>
        <w:t xml:space="preserve"> и 202</w:t>
      </w:r>
      <w:r w:rsidR="00CA0604" w:rsidRPr="00A87E2E">
        <w:rPr>
          <w:sz w:val="26"/>
          <w:szCs w:val="26"/>
        </w:rPr>
        <w:t>7</w:t>
      </w:r>
      <w:r w:rsidRPr="00A87E2E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, 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</w:t>
      </w:r>
      <w:bookmarkStart w:id="0" w:name="_Hlk118906439"/>
      <w:r>
        <w:rPr>
          <w:sz w:val="26"/>
          <w:szCs w:val="26"/>
        </w:rPr>
        <w:t>от 09.11.2022 № 3596</w:t>
      </w:r>
      <w:bookmarkEnd w:id="0"/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ПОСТАНОВЛЯЮ:</w:t>
      </w:r>
    </w:p>
    <w:p w14:paraId="48248632" w14:textId="3DF848A0" w:rsidR="006761E0" w:rsidRDefault="006761E0" w:rsidP="006761E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Внести в постановление Администрации города Рубцовска Алтайского края </w:t>
      </w:r>
      <w:r>
        <w:rPr>
          <w:sz w:val="26"/>
          <w:szCs w:val="26"/>
        </w:rPr>
        <w:t xml:space="preserve">от 20.09.2019 № 2415 «Об утверждении муниципальной программы «Обеспечение безопасности жизнедеятельности населения и территории города Рубцовска» (далее – Программа, </w:t>
      </w:r>
      <w:r>
        <w:rPr>
          <w:bCs/>
          <w:sz w:val="26"/>
          <w:szCs w:val="26"/>
        </w:rPr>
        <w:t xml:space="preserve">с изменениями от 18.02.2020 № 350, от 04.03.2021 № 531, от 30.09.2021 № 2618, от 01.02.2022 № 231, от 08.07.2022 № 2124, от </w:t>
      </w:r>
      <w:proofErr w:type="gramStart"/>
      <w:r>
        <w:rPr>
          <w:bCs/>
          <w:sz w:val="26"/>
          <w:szCs w:val="26"/>
        </w:rPr>
        <w:t xml:space="preserve">21.02.2023 </w:t>
      </w:r>
      <w:r w:rsidR="00925C9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</w:t>
      </w:r>
      <w:proofErr w:type="gramEnd"/>
      <w:r>
        <w:rPr>
          <w:bCs/>
          <w:sz w:val="26"/>
          <w:szCs w:val="26"/>
        </w:rPr>
        <w:t xml:space="preserve"> 547, </w:t>
      </w:r>
      <w:r w:rsidR="00925C9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от 24.05.2023 </w:t>
      </w:r>
      <w:r w:rsidR="00925C9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№ 1591, </w:t>
      </w:r>
      <w:r w:rsidR="00925C9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от 20.12.2023 </w:t>
      </w:r>
      <w:r w:rsidR="00925C9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№ 4290, </w:t>
      </w:r>
      <w:r w:rsidR="00925C95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от 14.02.2024 </w:t>
      </w:r>
      <w:r w:rsidR="00925C9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 393) следующие изменения:</w:t>
      </w:r>
    </w:p>
    <w:p w14:paraId="3C3D0255" w14:textId="77777777" w:rsidR="006761E0" w:rsidRDefault="006761E0" w:rsidP="006761E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1.1. таблицу 2 Программы  изложить в новой редакции (приложение).</w:t>
      </w:r>
    </w:p>
    <w:p w14:paraId="0B8F4C60" w14:textId="77777777" w:rsidR="006761E0" w:rsidRDefault="006761E0" w:rsidP="006761E0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2. Опубликовать настоящее постановление </w:t>
      </w:r>
      <w:r>
        <w:rPr>
          <w:bCs/>
          <w:sz w:val="26"/>
          <w:szCs w:val="26"/>
        </w:rPr>
        <w:t>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371BC05" w14:textId="77777777" w:rsidR="006761E0" w:rsidRDefault="006761E0" w:rsidP="006761E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3. Настоящее постановление вступает в силу после опубликования в газете «Местное время». </w:t>
      </w:r>
    </w:p>
    <w:p w14:paraId="0D46C7B0" w14:textId="77777777" w:rsidR="006761E0" w:rsidRDefault="006761E0" w:rsidP="006761E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79070614" w14:textId="77777777" w:rsidR="00925C95" w:rsidRDefault="00925C95" w:rsidP="006761E0">
      <w:pPr>
        <w:ind w:firstLine="708"/>
        <w:jc w:val="both"/>
        <w:rPr>
          <w:bCs/>
          <w:sz w:val="26"/>
          <w:szCs w:val="26"/>
        </w:rPr>
      </w:pPr>
    </w:p>
    <w:p w14:paraId="6F67636E" w14:textId="77777777" w:rsidR="006761E0" w:rsidRDefault="006761E0" w:rsidP="006761E0">
      <w:pPr>
        <w:jc w:val="both"/>
        <w:rPr>
          <w:bCs/>
          <w:sz w:val="26"/>
          <w:szCs w:val="26"/>
        </w:rPr>
      </w:pPr>
    </w:p>
    <w:p w14:paraId="6C5E7183" w14:textId="77777777" w:rsidR="006761E0" w:rsidRDefault="006761E0" w:rsidP="006761E0">
      <w:pPr>
        <w:pStyle w:val="4"/>
        <w:tabs>
          <w:tab w:val="left" w:pos="738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Глава города Рубцовска</w:t>
      </w:r>
      <w:r>
        <w:rPr>
          <w:sz w:val="26"/>
          <w:szCs w:val="26"/>
        </w:rPr>
        <w:tab/>
        <w:t xml:space="preserve">     Д.З. Фельдман</w:t>
      </w:r>
    </w:p>
    <w:p w14:paraId="4AAD1119" w14:textId="77777777" w:rsidR="00701B82" w:rsidRDefault="00701B82" w:rsidP="00701B82">
      <w:pPr>
        <w:sectPr w:rsidR="00701B82" w:rsidSect="00701B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BDA3079" w14:textId="77777777" w:rsidR="00701B82" w:rsidRDefault="00701B82" w:rsidP="00701B82"/>
    <w:p w14:paraId="523F4F8B" w14:textId="77777777" w:rsidR="00701B82" w:rsidRDefault="00701B82" w:rsidP="00701B8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84DB0A" wp14:editId="30D3DC09">
                <wp:simplePos x="0" y="0"/>
                <wp:positionH relativeFrom="column">
                  <wp:posOffset>6356350</wp:posOffset>
                </wp:positionH>
                <wp:positionV relativeFrom="paragraph">
                  <wp:posOffset>-241935</wp:posOffset>
                </wp:positionV>
                <wp:extent cx="2905125" cy="1055370"/>
                <wp:effectExtent l="2540" t="0" r="0" b="1905"/>
                <wp:wrapNone/>
                <wp:docPr id="1304938706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50CF0" w14:textId="77777777" w:rsidR="00701B82" w:rsidRDefault="00701B82" w:rsidP="00701B8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Приложение</w:t>
                            </w:r>
                          </w:p>
                          <w:p w14:paraId="4F1E5902" w14:textId="77777777" w:rsidR="00701B82" w:rsidRDefault="00701B82" w:rsidP="00701B8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к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постановлению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Администрации города Рубцовска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Алтайского края</w:t>
                            </w:r>
                          </w:p>
                          <w:p w14:paraId="5A498B73" w14:textId="358EE9AD" w:rsidR="00701B82" w:rsidRPr="00BA3359" w:rsidRDefault="00701B82" w:rsidP="00701B8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от </w:t>
                            </w:r>
                            <w:r w:rsidR="00233385" w:rsidRPr="00233385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27.02.2025 № 470</w:t>
                            </w:r>
                          </w:p>
                          <w:p w14:paraId="52779FEE" w14:textId="77777777" w:rsidR="00701B82" w:rsidRDefault="00701B82" w:rsidP="00701B8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84DB0A" id="Поле 1" o:spid="_x0000_s1027" type="#_x0000_t202" style="position:absolute;left:0;text-align:left;margin-left:500.5pt;margin-top:-19.05pt;width:228.75pt;height:83.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" stroked="f">
                <v:textbox style="mso-fit-shape-to-text:t">
                  <w:txbxContent>
                    <w:p w14:paraId="76950CF0" w14:textId="77777777" w:rsidR="00701B82" w:rsidRDefault="00701B82" w:rsidP="00701B8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Приложение</w:t>
                      </w:r>
                    </w:p>
                    <w:p w14:paraId="4F1E5902" w14:textId="77777777" w:rsidR="00701B82" w:rsidRDefault="00701B82" w:rsidP="00701B8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к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постановлению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Администрации города Рубцовска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Алтайского края</w:t>
                      </w:r>
                    </w:p>
                    <w:p w14:paraId="5A498B73" w14:textId="358EE9AD" w:rsidR="00701B82" w:rsidRPr="00BA3359" w:rsidRDefault="00701B82" w:rsidP="00701B8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от </w:t>
                      </w:r>
                      <w:r w:rsidR="00233385" w:rsidRPr="00233385">
                        <w:rPr>
                          <w:sz w:val="28"/>
                          <w:szCs w:val="28"/>
                          <w:lang w:eastAsia="en-US"/>
                        </w:rPr>
                        <w:t>27.02.2025 № 470</w:t>
                      </w:r>
                    </w:p>
                    <w:p w14:paraId="52779FEE" w14:textId="77777777" w:rsidR="00701B82" w:rsidRDefault="00701B82" w:rsidP="00701B82"/>
                  </w:txbxContent>
                </v:textbox>
              </v:shape>
            </w:pict>
          </mc:Fallback>
        </mc:AlternateContent>
      </w:r>
    </w:p>
    <w:p w14:paraId="61DB586B" w14:textId="77777777" w:rsidR="00701B82" w:rsidRDefault="00701B82" w:rsidP="00701B8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36DBE14E" w14:textId="77777777" w:rsidR="00701B82" w:rsidRDefault="00701B82" w:rsidP="00701B8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2C5F3E69" w14:textId="77777777" w:rsidR="00701B82" w:rsidRDefault="00701B82" w:rsidP="00701B8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5CEA0A26" w14:textId="77777777" w:rsidR="00701B82" w:rsidRDefault="00701B82" w:rsidP="00701B82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 Таблица 2</w:t>
      </w:r>
    </w:p>
    <w:p w14:paraId="19944300" w14:textId="77777777" w:rsidR="00701B82" w:rsidRDefault="00701B82" w:rsidP="00701B8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Перечень мероприятий Программы </w:t>
      </w:r>
    </w:p>
    <w:p w14:paraId="67DB1FC1" w14:textId="77777777" w:rsidR="00701B82" w:rsidRDefault="00701B82" w:rsidP="00701B82">
      <w:pPr>
        <w:jc w:val="center"/>
        <w:rPr>
          <w:sz w:val="28"/>
          <w:szCs w:val="28"/>
          <w:lang w:eastAsia="en-US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3261"/>
        <w:gridCol w:w="992"/>
        <w:gridCol w:w="992"/>
        <w:gridCol w:w="992"/>
        <w:gridCol w:w="993"/>
        <w:gridCol w:w="992"/>
        <w:gridCol w:w="921"/>
        <w:gridCol w:w="921"/>
        <w:gridCol w:w="921"/>
        <w:gridCol w:w="922"/>
        <w:gridCol w:w="1276"/>
        <w:gridCol w:w="992"/>
      </w:tblGrid>
      <w:tr w:rsidR="00701B82" w14:paraId="49347961" w14:textId="77777777" w:rsidTr="00661939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1743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519D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Цель, задача, мероприятие </w:t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B993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затрат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DF18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Источники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финансиро-вания</w:t>
            </w:r>
            <w:proofErr w:type="spellEnd"/>
          </w:p>
        </w:tc>
      </w:tr>
      <w:tr w:rsidR="00701B82" w14:paraId="3C5381E2" w14:textId="77777777" w:rsidTr="00661939">
        <w:trPr>
          <w:trHeight w:val="10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657C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51CB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8314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8829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43F8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47FA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1537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BF30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76F8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DC77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88EF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3282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7E77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</w:tr>
      <w:tr w:rsidR="00701B82" w14:paraId="344EB084" w14:textId="77777777" w:rsidTr="0066193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8F18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7D50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27A0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FC7E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3FAD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716A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D7BD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1FA2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8FF8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22B1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B50B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518C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2692" w14:textId="77777777" w:rsidR="00701B82" w:rsidRDefault="00701B82" w:rsidP="006619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701B82" w14:paraId="197146AE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8CFF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F2B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Цель. Обеспечение безопасности жизнедеятельности населения и объектов на территории города Рубцовска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6B42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9F97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2AD0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47ED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B2E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1562,4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8CFB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4A09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EE5E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87B5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F276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6C30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375DE342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4180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9F7F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965D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55B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FE7C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AD17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4797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1562,4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259F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46B1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A69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510A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94DF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F73E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701B82" w14:paraId="75401A53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3DBC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1834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1. Поддержание в состоянии постоянной готовности объектов гражданской обороны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8AF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D3D0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A13D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705D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530A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6366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3150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7F69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C59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577F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5483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687CA946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E25B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8ECF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5531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294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1F33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A6EB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5279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C24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DADC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0543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9EEC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BDCA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EA76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701B82" w14:paraId="3492634C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EBD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B940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1.1.</w:t>
            </w:r>
          </w:p>
          <w:p w14:paraId="2C0E95C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технических средств для системы оповещения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EE38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C3C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25D9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C209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A2B1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4ED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A521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D0D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6029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C423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31E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2A488845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3D4A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2230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7143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11C7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B21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CE6F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29B4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ACC4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B4E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78EC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FDBA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BC7D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BACF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701B82" w14:paraId="2B89485D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764A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9B4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2. Развитие системы информационного обеспечения управления рисками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C98B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BA7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CFA1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2516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8F6A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323,390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A7DA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47F0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91AF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C0F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476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83D4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3C4F2529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E449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AFD1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C2F6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FA1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32A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A0DC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E55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323,390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6CFB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AC20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4AC0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7CA6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9811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7AA6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701B82" w14:paraId="6CC88B81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71FB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8D17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2.1. Развитие и оснащение единой дежурно-диспетчерской службы в соответствии с предъявленными требованиями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7C34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B05C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6841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4D3F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363D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323,390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9F85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9797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79BD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0122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350B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A99B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3136D8C4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B8CA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10FF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EAE4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082B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1D36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4DF4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38FE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323,390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60B0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EF85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81E7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6AC8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823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CEFE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701B82" w14:paraId="5FAC4330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9FA9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E2AD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2.2.</w:t>
            </w:r>
          </w:p>
          <w:p w14:paraId="034FB6E1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технических средств оснащения оперативной группы комиссии по чрезвычайным ситуациям и пожарной безопасности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99C6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81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64E6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96C8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5E94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519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6FB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35F5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02D8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08A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2BE8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1BE9AC8C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7575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EE5C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05C8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92A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4DE9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9D30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2776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985C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C7A1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4CE6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CC20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C6CA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DAB8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701B82" w14:paraId="60609536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3951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DD0D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3. Создание и содержание в целях предупреждения и ликвидации чрезвычайных ситуаций запасов материально-технических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02AE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A79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8E7D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3452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D845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257,889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CEE5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FC6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2999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9EF0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1430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355B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10B9D587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1873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D9D5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8325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CFD8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9484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8052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80A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257,889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C58E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B858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E70D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CAD2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9FBF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4AD6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701B82" w14:paraId="3C2BA214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5118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D046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3.1.</w:t>
            </w:r>
          </w:p>
          <w:p w14:paraId="1DD2DD0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Восполнение, освежение и хранение муниципальных резервов материальных средств для ликвидации чрезвычайных ситуаций и запасов, создаваемых в целях гражданской 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4575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6807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BC2B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9F7A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EDB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119,939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D8D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E699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7484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CC3D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034B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4ADB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2CFA5FCC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B008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09C9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26A1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DAAF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5082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320A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86EB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119,939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C4AF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22D9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BE4A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0675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8DB8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B62C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701B82" w14:paraId="6AC26F84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D639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1CA0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3.2.</w:t>
            </w:r>
          </w:p>
          <w:p w14:paraId="244310C0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первичных средств спасения, спецодежды, снаряжения для необходимых условий работы спасателей при аварийно-восстановительных работах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5B82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6831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CABC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6B36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B316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137,950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1CDE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7499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E67A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A872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D3E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8753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4E44960A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F82A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3B98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3C57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B4D8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70C6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3F8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476E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137,950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FB57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EACF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D580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623A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EC91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319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701B82" w14:paraId="3A078888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DBF8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86DF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4. Решение комплекса мероприятий, направленных на пожарную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E151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C52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61A0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FA6A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835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698,936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3103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37D4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7DAE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68DB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821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486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4CF8B925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9456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734B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EC18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4BA1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438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0BAD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B4D4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698,936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FFB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A2AA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1A6A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395D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6AFE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73AF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701B82" w14:paraId="1C9BAA50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F99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A4A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4.1.</w:t>
            </w:r>
          </w:p>
          <w:p w14:paraId="06AF35B9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Приведение в рабочее состояние неисправных пожарных гидрантов и пожарных водоемов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9D47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609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8838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BB9C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45C3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698,936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078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CC8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7F9A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11C3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1F0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804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7C1A5E21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9156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54A7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5E4A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0BA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1C04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C14F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D748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698,936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A81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75E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338C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678B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DF4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0E2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701B82" w14:paraId="3FC66081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1D23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9904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4.2.</w:t>
            </w:r>
          </w:p>
          <w:p w14:paraId="6C66E500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Устройство пожарных гидрантов на водопроводных сетях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13D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9C5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4D6F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6C07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EDB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1631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1CAE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38F9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624D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0681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573B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39B08C9F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082F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CC50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FFB7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E37A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8A8D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04C9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6A63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3554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976D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2E7A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DE27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6438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A151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701B82" w14:paraId="2905844D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94B1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177B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5. Реализация системы мер по обучению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809A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999E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351E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76E6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1579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229,685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741D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3602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AA6A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8D7B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93E2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03AB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08864049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34E5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1480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E2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742D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A590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362A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D395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229,685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CB4E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3074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7FB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BA49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6E92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87D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701B82" w14:paraId="5781A77D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DE74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C8E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5.1.</w:t>
            </w:r>
          </w:p>
          <w:p w14:paraId="51FD372E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Оснащение и организация деятельности учебно-консультационных пунктов, укомплектование их современными техническими средствами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B89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E094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6D4D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ED27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C44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213,185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2909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3149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9064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221F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D847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ED8A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251B17C3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56E1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C1DE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2A1B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1A15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9462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5E1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DD0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213,185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9B5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93D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C2DF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A7DA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A91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5B9C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701B82" w14:paraId="6528BCF3" w14:textId="77777777" w:rsidTr="00661939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4E23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62B6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5.2.</w:t>
            </w:r>
          </w:p>
          <w:p w14:paraId="1054E3B2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Изготовление листовок, памяток, плакатов, рекламной продукции для информирования населения по вопросам защиты от ЧС и безопасности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D5A5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D457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C653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4B40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9BB5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5734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47AC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6CE7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7E1B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C7BF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C0A1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701B82" w14:paraId="486095C5" w14:textId="77777777" w:rsidTr="00661939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95A9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5701" w14:textId="77777777" w:rsidR="00701B82" w:rsidRDefault="00701B82" w:rsidP="006619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7657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AB31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4A7F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BFDB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069C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3E2D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2455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9E82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9B98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032B" w14:textId="77777777" w:rsidR="00701B82" w:rsidRDefault="00701B82" w:rsidP="006619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4025" w14:textId="77777777" w:rsidR="00701B82" w:rsidRDefault="00701B82" w:rsidP="006619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</w:tbl>
    <w:p w14:paraId="3C5E8799" w14:textId="77777777" w:rsidR="00701B82" w:rsidRDefault="00701B82" w:rsidP="00701B82">
      <w:pPr>
        <w:ind w:right="-172"/>
        <w:jc w:val="right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».</w:t>
      </w:r>
    </w:p>
    <w:p w14:paraId="4DF644A3" w14:textId="77777777" w:rsidR="00701B82" w:rsidRPr="00701B82" w:rsidRDefault="00701B82" w:rsidP="00701B82"/>
    <w:p w14:paraId="7E35A6D9" w14:textId="77777777" w:rsidR="005A3B9D" w:rsidRDefault="005A3B9D"/>
    <w:sectPr w:rsidR="005A3B9D" w:rsidSect="00701B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B9D"/>
    <w:rsid w:val="00097D81"/>
    <w:rsid w:val="00233385"/>
    <w:rsid w:val="00272CA5"/>
    <w:rsid w:val="003D2A3F"/>
    <w:rsid w:val="00445FBD"/>
    <w:rsid w:val="005A3B9D"/>
    <w:rsid w:val="005E2644"/>
    <w:rsid w:val="006761E0"/>
    <w:rsid w:val="00701B82"/>
    <w:rsid w:val="00925C95"/>
    <w:rsid w:val="00A87E2E"/>
    <w:rsid w:val="00BB2B81"/>
    <w:rsid w:val="00CA0604"/>
    <w:rsid w:val="00E35CEF"/>
    <w:rsid w:val="00E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E5F3"/>
  <w15:docId w15:val="{5F2268F7-CAA9-44E9-B656-289BBFE0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761E0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76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761E0"/>
    <w:pPr>
      <w:ind w:left="720"/>
      <w:contextualSpacing/>
    </w:pPr>
  </w:style>
  <w:style w:type="table" w:styleId="a4">
    <w:name w:val="Table Grid"/>
    <w:basedOn w:val="a1"/>
    <w:uiPriority w:val="59"/>
    <w:rsid w:val="006761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6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12</cp:revision>
  <dcterms:created xsi:type="dcterms:W3CDTF">2024-12-17T01:12:00Z</dcterms:created>
  <dcterms:modified xsi:type="dcterms:W3CDTF">2025-02-27T06:01:00Z</dcterms:modified>
</cp:coreProperties>
</file>