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9" w:rsidRDefault="00527A89" w:rsidP="0025647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527A89" w:rsidRPr="00AC35BE" w:rsidRDefault="00527A89" w:rsidP="0025647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27A89" w:rsidRPr="00AC35BE" w:rsidRDefault="00527A89" w:rsidP="0025647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527A89" w:rsidRDefault="00527A89" w:rsidP="00256476">
      <w:pPr>
        <w:jc w:val="center"/>
        <w:rPr>
          <w:rFonts w:ascii="Verdana" w:hAnsi="Verdana"/>
          <w:b/>
          <w:sz w:val="28"/>
          <w:szCs w:val="28"/>
        </w:rPr>
      </w:pPr>
    </w:p>
    <w:p w:rsidR="00527A89" w:rsidRPr="00396B03" w:rsidRDefault="00527A89" w:rsidP="0025647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527A89" w:rsidRDefault="00527A89" w:rsidP="00256476">
      <w:pPr>
        <w:jc w:val="center"/>
        <w:rPr>
          <w:sz w:val="28"/>
          <w:szCs w:val="28"/>
        </w:rPr>
      </w:pPr>
    </w:p>
    <w:p w:rsidR="00527A89" w:rsidRPr="00B50748" w:rsidRDefault="00527A89" w:rsidP="00256476">
      <w:pPr>
        <w:jc w:val="center"/>
        <w:rPr>
          <w:sz w:val="28"/>
          <w:szCs w:val="28"/>
        </w:rPr>
      </w:pPr>
      <w:r w:rsidRPr="00B50748">
        <w:rPr>
          <w:sz w:val="28"/>
          <w:szCs w:val="28"/>
        </w:rPr>
        <w:t>27.04.2017 № 1273</w:t>
      </w:r>
    </w:p>
    <w:p w:rsidR="00527A89" w:rsidRDefault="00527A89" w:rsidP="00A66410">
      <w:pPr>
        <w:pStyle w:val="BodyText"/>
        <w:ind w:right="0"/>
        <w:rPr>
          <w:sz w:val="28"/>
          <w:szCs w:val="28"/>
        </w:rPr>
      </w:pPr>
    </w:p>
    <w:p w:rsidR="00527A89" w:rsidRDefault="00527A89" w:rsidP="00A66410">
      <w:pPr>
        <w:pStyle w:val="BodyText"/>
        <w:ind w:right="0"/>
        <w:rPr>
          <w:sz w:val="28"/>
          <w:szCs w:val="28"/>
        </w:rPr>
      </w:pPr>
    </w:p>
    <w:p w:rsidR="00527A89" w:rsidRDefault="00527A89" w:rsidP="00A66410">
      <w:pPr>
        <w:pStyle w:val="BodyText"/>
        <w:ind w:right="3480"/>
        <w:rPr>
          <w:sz w:val="28"/>
          <w:szCs w:val="28"/>
        </w:rPr>
      </w:pPr>
      <w:r>
        <w:rPr>
          <w:sz w:val="28"/>
          <w:szCs w:val="28"/>
        </w:rPr>
        <w:t>О введении особого противопожарного</w:t>
      </w:r>
    </w:p>
    <w:p w:rsidR="00527A89" w:rsidRDefault="00527A89" w:rsidP="00A66410">
      <w:pPr>
        <w:pStyle w:val="BodyText"/>
        <w:ind w:right="3480"/>
        <w:rPr>
          <w:sz w:val="28"/>
          <w:szCs w:val="28"/>
        </w:rPr>
      </w:pPr>
      <w:r>
        <w:rPr>
          <w:sz w:val="28"/>
          <w:szCs w:val="28"/>
        </w:rPr>
        <w:t>режима на территории города Рубцовска</w:t>
      </w:r>
    </w:p>
    <w:p w:rsidR="00527A89" w:rsidRDefault="00527A89" w:rsidP="00A66410">
      <w:pPr>
        <w:pStyle w:val="BodyText"/>
        <w:ind w:right="3480"/>
        <w:rPr>
          <w:sz w:val="28"/>
          <w:szCs w:val="28"/>
        </w:rPr>
      </w:pPr>
    </w:p>
    <w:p w:rsidR="00527A89" w:rsidRDefault="00527A89" w:rsidP="00A66410">
      <w:pPr>
        <w:pStyle w:val="BodyText"/>
        <w:ind w:right="3480"/>
        <w:rPr>
          <w:sz w:val="28"/>
          <w:szCs w:val="28"/>
        </w:rPr>
      </w:pPr>
    </w:p>
    <w:p w:rsidR="00527A89" w:rsidRDefault="00527A89" w:rsidP="00256476">
      <w:pPr>
        <w:pStyle w:val="BodyText"/>
        <w:tabs>
          <w:tab w:val="left" w:pos="720"/>
        </w:tabs>
        <w:ind w:right="20" w:firstLine="50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 8  части 1 статьи 16 Федерального закона от 06.10.2003 № 131-ФЗ «Об общих принципах организации местного самоуправления в Российской Федерации»,  статьями 19, 30 Федерального закона от 22.12.1994 № 69-ФЗ «О пожарной безопасности» и на основании решения комиссии города Рубцовска по предупреждению и ликвидации чрезвычайных ситуаций и обеспечению пожарной безопасности от 29.03.2017, в целях соблюдения требований, норм и правил пожарной безопасности в пожароопасный период на территории муниципального образования город Рубцовск Алтайского края, руководствуясь распоряжением Администрации города Рубцовска от 26.04.2017 № 286л, ПОСТАНОВЛЯЮ:</w:t>
      </w:r>
    </w:p>
    <w:p w:rsidR="00527A89" w:rsidRDefault="00527A89" w:rsidP="00A66410">
      <w:pPr>
        <w:pStyle w:val="BodyText"/>
        <w:tabs>
          <w:tab w:val="left" w:pos="0"/>
        </w:tabs>
        <w:ind w:right="20" w:firstLine="500"/>
        <w:rPr>
          <w:sz w:val="28"/>
          <w:szCs w:val="28"/>
        </w:rPr>
      </w:pPr>
      <w:r>
        <w:rPr>
          <w:sz w:val="28"/>
          <w:szCs w:val="28"/>
        </w:rPr>
        <w:t xml:space="preserve">   1. Ввести в период  с 29.04.2017 до 31.05.2017 особый противопожарный режим в границах территории муниципального образования город Рубцовск  Алтайского края  </w:t>
      </w:r>
    </w:p>
    <w:p w:rsidR="00527A89" w:rsidRDefault="00527A89" w:rsidP="00A66410">
      <w:pPr>
        <w:pStyle w:val="BodyText"/>
        <w:tabs>
          <w:tab w:val="left" w:pos="426"/>
        </w:tabs>
        <w:ind w:right="-3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 территориальному  отделу надзорной деятельности</w:t>
      </w:r>
    </w:p>
    <w:p w:rsidR="00527A89" w:rsidRDefault="00527A89" w:rsidP="00A66410">
      <w:pPr>
        <w:pStyle w:val="BodyText"/>
        <w:tabs>
          <w:tab w:val="left" w:pos="426"/>
        </w:tabs>
        <w:ind w:right="-3"/>
        <w:rPr>
          <w:sz w:val="28"/>
          <w:szCs w:val="28"/>
        </w:rPr>
      </w:pPr>
      <w:r>
        <w:rPr>
          <w:sz w:val="28"/>
          <w:szCs w:val="28"/>
        </w:rPr>
        <w:t xml:space="preserve">№4 по городу Рубцовску (Мальцев А.В.), МО МВД России «Рубцовский» (Соломатин В.Н.) в период действия особого противопожарного режима усилить функции надзора в пределах полномочий, установленных законодательством. </w:t>
      </w:r>
    </w:p>
    <w:p w:rsidR="00527A89" w:rsidRDefault="00527A89" w:rsidP="00A66410">
      <w:pPr>
        <w:pStyle w:val="BodyText"/>
        <w:tabs>
          <w:tab w:val="left" w:pos="0"/>
        </w:tabs>
        <w:ind w:right="0" w:firstLine="500"/>
        <w:rPr>
          <w:sz w:val="28"/>
          <w:szCs w:val="28"/>
        </w:rPr>
      </w:pPr>
      <w:r>
        <w:rPr>
          <w:sz w:val="28"/>
          <w:szCs w:val="28"/>
        </w:rPr>
        <w:t xml:space="preserve">   3. Рекомендовать руководителям предприятий и организаций, независимо от форм собственности:</w:t>
      </w:r>
    </w:p>
    <w:p w:rsidR="00527A89" w:rsidRDefault="00527A89" w:rsidP="00256476">
      <w:pPr>
        <w:pStyle w:val="BodyText"/>
        <w:tabs>
          <w:tab w:val="left" w:pos="682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проверить и откорректировать планы действий по предупреждению и ликвидации возможных последствий в случае возникновения пожаров, обеспечения безопасности и защищенности объектов жизнеобеспечения;</w:t>
      </w:r>
    </w:p>
    <w:p w:rsidR="00527A89" w:rsidRDefault="00527A89" w:rsidP="00256476">
      <w:pPr>
        <w:pStyle w:val="BodyText"/>
        <w:tabs>
          <w:tab w:val="left" w:pos="692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обеспечить меры безопасности при проведении пожароопасных и иных технических мероприятий;</w:t>
      </w:r>
    </w:p>
    <w:p w:rsidR="00527A89" w:rsidRDefault="00527A89" w:rsidP="00256476">
      <w:pPr>
        <w:pStyle w:val="BodyText"/>
        <w:tabs>
          <w:tab w:val="left" w:pos="663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организовать участие граждан в обеспечении первичных мер пожарной безопасности, а также принятия мер по локализации пожаров и спасению людей и имущества до прибытия подразделений ФГКУ «4 отряд ФПС по Алтайскому краю».</w:t>
      </w:r>
    </w:p>
    <w:p w:rsidR="00527A89" w:rsidRDefault="00527A89" w:rsidP="00256476">
      <w:pPr>
        <w:pStyle w:val="BodyText"/>
        <w:tabs>
          <w:tab w:val="left" w:pos="720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города, а также гражданами, находящимися на территории  муниципального образования город  Рубцовск Алтайского края.</w:t>
      </w:r>
    </w:p>
    <w:p w:rsidR="00527A89" w:rsidRDefault="00527A89" w:rsidP="00256476">
      <w:pPr>
        <w:pStyle w:val="BodyText"/>
        <w:tabs>
          <w:tab w:val="left" w:pos="540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опубликовать в газете «Местное время» и разместить на официальном сайте Администрации города Рубцовска в сети Интернет.</w:t>
      </w:r>
    </w:p>
    <w:p w:rsidR="00527A89" w:rsidRDefault="00527A89" w:rsidP="00A66410">
      <w:pPr>
        <w:pStyle w:val="BodyText"/>
        <w:tabs>
          <w:tab w:val="left" w:pos="877"/>
          <w:tab w:val="left" w:pos="2830"/>
        </w:tabs>
        <w:ind w:right="0" w:firstLine="540"/>
        <w:rPr>
          <w:sz w:val="28"/>
        </w:rPr>
      </w:pPr>
      <w:r>
        <w:rPr>
          <w:sz w:val="28"/>
          <w:szCs w:val="28"/>
        </w:rPr>
        <w:t xml:space="preserve">   6. Контроль   за  исполнением  данного постановления возложить на  заместителя Главы Администрации  города Рубцовска Обуховича О.Г.</w:t>
      </w:r>
    </w:p>
    <w:p w:rsidR="00527A89" w:rsidRDefault="00527A89" w:rsidP="00A66410">
      <w:pPr>
        <w:jc w:val="both"/>
        <w:rPr>
          <w:sz w:val="28"/>
        </w:rPr>
      </w:pPr>
    </w:p>
    <w:p w:rsidR="00527A89" w:rsidRDefault="00527A89" w:rsidP="00A66410">
      <w:pPr>
        <w:jc w:val="both"/>
        <w:rPr>
          <w:sz w:val="28"/>
        </w:rPr>
      </w:pPr>
    </w:p>
    <w:p w:rsidR="00527A89" w:rsidRDefault="00527A89" w:rsidP="00A66410">
      <w:pPr>
        <w:jc w:val="both"/>
        <w:rPr>
          <w:sz w:val="28"/>
        </w:rPr>
      </w:pPr>
    </w:p>
    <w:p w:rsidR="00527A89" w:rsidRDefault="00527A89" w:rsidP="00A66410">
      <w:pPr>
        <w:pStyle w:val="Heading4"/>
        <w:ind w:left="0" w:firstLine="0"/>
      </w:pPr>
      <w:r>
        <w:t>Первый заместитель Главы</w:t>
      </w:r>
    </w:p>
    <w:p w:rsidR="00527A89" w:rsidRDefault="00527A89" w:rsidP="00256476">
      <w:pPr>
        <w:pStyle w:val="Heading4"/>
        <w:ind w:left="0" w:firstLine="0"/>
      </w:pPr>
      <w:r>
        <w:t>Администрации города Рубцовска –</w:t>
      </w:r>
    </w:p>
    <w:p w:rsidR="00527A89" w:rsidRDefault="00527A89" w:rsidP="00256476">
      <w:pPr>
        <w:pStyle w:val="Heading4"/>
        <w:ind w:left="0" w:firstLine="0"/>
      </w:pPr>
      <w:r>
        <w:t xml:space="preserve">председатель комитета по финансам, </w:t>
      </w:r>
    </w:p>
    <w:p w:rsidR="00527A89" w:rsidRDefault="00527A89" w:rsidP="00256476">
      <w:pPr>
        <w:pStyle w:val="Heading4"/>
        <w:ind w:left="0" w:firstLine="0"/>
      </w:pPr>
      <w:r>
        <w:t xml:space="preserve">налоговой и кредитной политике                                              В.И.Пьянков                                 </w:t>
      </w:r>
    </w:p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 w:rsidP="00A6641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Реестр</w:t>
      </w:r>
    </w:p>
    <w:p w:rsidR="00527A89" w:rsidRDefault="00527A89" w:rsidP="00A6641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согласования проекта постановления Администрации города Рубцовска</w:t>
      </w:r>
    </w:p>
    <w:p w:rsidR="00527A89" w:rsidRDefault="00527A89" w:rsidP="00A66410">
      <w:pPr>
        <w:pStyle w:val="BodyText"/>
        <w:ind w:right="3480"/>
        <w:rPr>
          <w:bCs/>
          <w:sz w:val="28"/>
          <w:szCs w:val="28"/>
        </w:rPr>
      </w:pPr>
      <w:r>
        <w:rPr>
          <w:sz w:val="28"/>
          <w:szCs w:val="28"/>
        </w:rPr>
        <w:t xml:space="preserve">  «О введении особого противопожарногорежима на территории города Рубцовска</w:t>
      </w:r>
      <w:r>
        <w:rPr>
          <w:bCs/>
          <w:sz w:val="28"/>
          <w:szCs w:val="28"/>
        </w:rPr>
        <w:t>»</w:t>
      </w:r>
    </w:p>
    <w:p w:rsidR="00527A89" w:rsidRDefault="00527A89" w:rsidP="00A66410">
      <w:pPr>
        <w:jc w:val="both"/>
        <w:rPr>
          <w:sz w:val="28"/>
        </w:rPr>
      </w:pP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2525"/>
        <w:gridCol w:w="2756"/>
        <w:gridCol w:w="1466"/>
        <w:gridCol w:w="1085"/>
        <w:gridCol w:w="1525"/>
      </w:tblGrid>
      <w:tr w:rsidR="00527A89" w:rsidTr="00A66410"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</w:t>
            </w:r>
          </w:p>
        </w:tc>
        <w:tc>
          <w:tcPr>
            <w:tcW w:w="275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</w:tr>
      <w:tr w:rsidR="00527A89" w:rsidTr="00A66410"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Обухович О.Г.</w:t>
            </w:r>
          </w:p>
        </w:tc>
        <w:tc>
          <w:tcPr>
            <w:tcW w:w="2756" w:type="dxa"/>
            <w:vAlign w:val="center"/>
          </w:tcPr>
          <w:p w:rsidR="00527A89" w:rsidRDefault="00527A89" w:rsidP="004D51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                                                                 Администрации г. Рубцовска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  <w:tr w:rsidR="00527A89" w:rsidTr="00A66410">
        <w:trPr>
          <w:trHeight w:val="792"/>
        </w:trPr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Сергиевский М.Ю.</w:t>
            </w:r>
          </w:p>
        </w:tc>
        <w:tc>
          <w:tcPr>
            <w:tcW w:w="2756" w:type="dxa"/>
            <w:vAlign w:val="center"/>
          </w:tcPr>
          <w:p w:rsidR="00527A89" w:rsidRDefault="00527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МКУ «Управление по делам ГОЧС города Рубцовска»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  <w:tr w:rsidR="00527A89" w:rsidTr="00A66410">
        <w:trPr>
          <w:trHeight w:val="792"/>
        </w:trPr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Дорохов А.В. </w:t>
            </w:r>
          </w:p>
          <w:p w:rsidR="00527A89" w:rsidRDefault="00527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527A89" w:rsidRDefault="00527A89" w:rsidP="004D51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ФГКУ «4 отряд ФПС по                                                      Алтайскому краю»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  <w:tr w:rsidR="00527A89" w:rsidTr="00A66410">
        <w:trPr>
          <w:trHeight w:val="792"/>
        </w:trPr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 А.В.</w:t>
            </w:r>
          </w:p>
        </w:tc>
        <w:tc>
          <w:tcPr>
            <w:tcW w:w="2756" w:type="dxa"/>
            <w:vAlign w:val="center"/>
          </w:tcPr>
          <w:p w:rsidR="00527A89" w:rsidRDefault="00527A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территориального отдела надзорной деятельности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  <w:tr w:rsidR="00527A89" w:rsidTr="00A66410">
        <w:trPr>
          <w:trHeight w:val="792"/>
        </w:trPr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5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Соломатин В.Н.</w:t>
            </w:r>
          </w:p>
        </w:tc>
        <w:tc>
          <w:tcPr>
            <w:tcW w:w="2756" w:type="dxa"/>
            <w:vAlign w:val="center"/>
          </w:tcPr>
          <w:p w:rsidR="00527A89" w:rsidRDefault="00527A89" w:rsidP="004D51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МО МВД России «Рубцовский»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527A89" w:rsidTr="00A66410">
        <w:trPr>
          <w:trHeight w:val="792"/>
        </w:trPr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5" w:type="dxa"/>
            <w:vAlign w:val="center"/>
          </w:tcPr>
          <w:p w:rsidR="00527A89" w:rsidRDefault="00527A89" w:rsidP="00D87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Платонцева Т.Д..</w:t>
            </w:r>
          </w:p>
        </w:tc>
        <w:tc>
          <w:tcPr>
            <w:tcW w:w="2756" w:type="dxa"/>
            <w:vAlign w:val="center"/>
          </w:tcPr>
          <w:p w:rsidR="00527A89" w:rsidRDefault="00527A89" w:rsidP="00D87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Начальникотдела по организации управления и работе с обращениями администрации города Рубцовска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  <w:tr w:rsidR="00527A89" w:rsidTr="00A66410">
        <w:trPr>
          <w:trHeight w:val="792"/>
        </w:trPr>
        <w:tc>
          <w:tcPr>
            <w:tcW w:w="678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vAlign w:val="center"/>
          </w:tcPr>
          <w:p w:rsidR="00527A89" w:rsidRDefault="00527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В.А.</w:t>
            </w:r>
          </w:p>
        </w:tc>
        <w:tc>
          <w:tcPr>
            <w:tcW w:w="2756" w:type="dxa"/>
            <w:vAlign w:val="center"/>
          </w:tcPr>
          <w:p w:rsidR="00527A89" w:rsidRDefault="00527A89">
            <w:pPr>
              <w:ind w:left="-108" w:right="-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отдела администрации города</w:t>
            </w:r>
          </w:p>
        </w:tc>
        <w:tc>
          <w:tcPr>
            <w:tcW w:w="1466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7A89" w:rsidRDefault="00527A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7A89" w:rsidRDefault="00527A89" w:rsidP="00A66410"/>
    <w:p w:rsidR="00527A89" w:rsidRDefault="00527A89" w:rsidP="00A66410"/>
    <w:p w:rsidR="00527A89" w:rsidRDefault="00527A89" w:rsidP="00A66410"/>
    <w:p w:rsidR="00527A89" w:rsidRDefault="00527A89"/>
    <w:sectPr w:rsidR="00527A89" w:rsidSect="005C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705668B9"/>
    <w:multiLevelType w:val="hybridMultilevel"/>
    <w:tmpl w:val="6C3A70A2"/>
    <w:lvl w:ilvl="0" w:tplc="744C0EF6">
      <w:start w:val="4"/>
      <w:numFmt w:val="decimal"/>
      <w:lvlText w:val="%1."/>
      <w:lvlJc w:val="left"/>
      <w:pPr>
        <w:ind w:left="8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7D8"/>
    <w:rsid w:val="0016270F"/>
    <w:rsid w:val="00256476"/>
    <w:rsid w:val="00276CB0"/>
    <w:rsid w:val="002B7285"/>
    <w:rsid w:val="00396B03"/>
    <w:rsid w:val="004D5184"/>
    <w:rsid w:val="005121CB"/>
    <w:rsid w:val="00527A89"/>
    <w:rsid w:val="00562772"/>
    <w:rsid w:val="005C6A6D"/>
    <w:rsid w:val="00670D05"/>
    <w:rsid w:val="00683F7D"/>
    <w:rsid w:val="007707D8"/>
    <w:rsid w:val="00A66410"/>
    <w:rsid w:val="00AC35BE"/>
    <w:rsid w:val="00B50748"/>
    <w:rsid w:val="00D87318"/>
    <w:rsid w:val="00FA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10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410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6410"/>
    <w:pPr>
      <w:keepNext/>
      <w:ind w:left="708" w:hanging="708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6410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641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66410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641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66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4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545</Words>
  <Characters>3108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6</cp:revision>
  <cp:lastPrinted>2017-04-27T09:34:00Z</cp:lastPrinted>
  <dcterms:created xsi:type="dcterms:W3CDTF">2017-04-24T04:19:00Z</dcterms:created>
  <dcterms:modified xsi:type="dcterms:W3CDTF">2017-04-28T01:47:00Z</dcterms:modified>
</cp:coreProperties>
</file>