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3645" w14:textId="77777777" w:rsidR="00B47E69" w:rsidRPr="00F324D9" w:rsidRDefault="00B47E69" w:rsidP="00B47E69">
      <w:pPr>
        <w:jc w:val="center"/>
      </w:pPr>
      <w:r w:rsidRPr="00F324D9">
        <w:rPr>
          <w:noProof/>
        </w:rPr>
        <w:drawing>
          <wp:inline distT="0" distB="0" distL="0" distR="0" wp14:anchorId="6077C7DA" wp14:editId="6E3AEDEE">
            <wp:extent cx="704850" cy="857250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51CF5A" w14:textId="77777777" w:rsidR="00B47E69" w:rsidRPr="00F324D9" w:rsidRDefault="00B47E69" w:rsidP="00B47E69">
      <w:pPr>
        <w:jc w:val="center"/>
        <w:rPr>
          <w:b/>
          <w:spacing w:val="20"/>
          <w:sz w:val="32"/>
          <w:szCs w:val="32"/>
        </w:rPr>
      </w:pPr>
      <w:r w:rsidRPr="00F324D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A8CAB2E" w14:textId="77777777" w:rsidR="00B47E69" w:rsidRPr="00F324D9" w:rsidRDefault="00B47E69" w:rsidP="00B47E69">
      <w:pPr>
        <w:jc w:val="center"/>
        <w:rPr>
          <w:b/>
          <w:sz w:val="28"/>
          <w:szCs w:val="28"/>
        </w:rPr>
      </w:pPr>
      <w:r w:rsidRPr="00F324D9">
        <w:rPr>
          <w:b/>
          <w:spacing w:val="20"/>
          <w:sz w:val="32"/>
          <w:szCs w:val="32"/>
        </w:rPr>
        <w:t>Алтайского края</w:t>
      </w:r>
    </w:p>
    <w:p w14:paraId="218FC460" w14:textId="77777777" w:rsidR="00B47E69" w:rsidRPr="00F324D9" w:rsidRDefault="00B47E69" w:rsidP="00B47E69">
      <w:pPr>
        <w:jc w:val="center"/>
        <w:rPr>
          <w:b/>
          <w:spacing w:val="20"/>
          <w:w w:val="150"/>
          <w:sz w:val="28"/>
          <w:szCs w:val="28"/>
        </w:rPr>
      </w:pPr>
      <w:r w:rsidRPr="00F324D9">
        <w:rPr>
          <w:b/>
          <w:spacing w:val="20"/>
          <w:w w:val="150"/>
          <w:sz w:val="28"/>
          <w:szCs w:val="28"/>
        </w:rPr>
        <w:t>ПОСТАНОВЛЕНИЕ</w:t>
      </w:r>
    </w:p>
    <w:p w14:paraId="236D675A" w14:textId="77777777" w:rsidR="00B47E69" w:rsidRPr="00F535B6" w:rsidRDefault="00B47E69" w:rsidP="00B47E69">
      <w:pPr>
        <w:jc w:val="center"/>
        <w:rPr>
          <w:sz w:val="28"/>
          <w:szCs w:val="28"/>
        </w:rPr>
      </w:pPr>
    </w:p>
    <w:p w14:paraId="46207339" w14:textId="1766C166" w:rsidR="00B47E69" w:rsidRPr="00B138AD" w:rsidRDefault="00D27028" w:rsidP="00D27028">
      <w:pPr>
        <w:ind w:right="141"/>
        <w:jc w:val="center"/>
        <w:rPr>
          <w:sz w:val="25"/>
          <w:szCs w:val="25"/>
        </w:rPr>
      </w:pPr>
      <w:bookmarkStart w:id="0" w:name="_Hlk152081158"/>
      <w:r w:rsidRPr="00D27028">
        <w:rPr>
          <w:sz w:val="28"/>
          <w:szCs w:val="28"/>
        </w:rPr>
        <w:t>28.11.2023 № 3790</w:t>
      </w:r>
      <w:bookmarkEnd w:id="0"/>
    </w:p>
    <w:p w14:paraId="65F13DD4" w14:textId="77777777" w:rsidR="00B47E69" w:rsidRPr="00B138AD" w:rsidRDefault="00B47E69" w:rsidP="00B47E69">
      <w:pPr>
        <w:ind w:right="-2"/>
        <w:jc w:val="center"/>
        <w:rPr>
          <w:sz w:val="25"/>
          <w:szCs w:val="25"/>
        </w:rPr>
      </w:pPr>
    </w:p>
    <w:p w14:paraId="72DDCBF9" w14:textId="77777777" w:rsidR="00B47E69" w:rsidRPr="00B138AD" w:rsidRDefault="00B47E69" w:rsidP="00B47E69">
      <w:pPr>
        <w:ind w:right="-2"/>
        <w:jc w:val="center"/>
        <w:rPr>
          <w:sz w:val="25"/>
          <w:szCs w:val="25"/>
        </w:rPr>
      </w:pPr>
    </w:p>
    <w:p w14:paraId="41E7071E" w14:textId="77777777" w:rsidR="00B47E69" w:rsidRPr="00B47E69" w:rsidRDefault="00B47E69" w:rsidP="00B47E69">
      <w:pPr>
        <w:ind w:right="-2"/>
        <w:jc w:val="center"/>
        <w:rPr>
          <w:sz w:val="26"/>
          <w:szCs w:val="26"/>
        </w:rPr>
      </w:pPr>
      <w:r w:rsidRPr="00B47E69">
        <w:rPr>
          <w:sz w:val="26"/>
          <w:szCs w:val="26"/>
        </w:rPr>
        <w:t>О внесении изменений в постановление Администрации города Рубцовска Алтайского края от 02.12.2019 № 3053 «Об утверждении муниципальной программы «Информатизация Администрации города Рубцовска»</w:t>
      </w:r>
    </w:p>
    <w:p w14:paraId="5708E6E2" w14:textId="77777777" w:rsidR="00B47E69" w:rsidRPr="00B47E69" w:rsidRDefault="00B47E69" w:rsidP="00B47E69">
      <w:pPr>
        <w:ind w:firstLine="708"/>
        <w:jc w:val="both"/>
        <w:rPr>
          <w:sz w:val="26"/>
          <w:szCs w:val="26"/>
        </w:rPr>
      </w:pPr>
      <w:r w:rsidRPr="00B47E69">
        <w:rPr>
          <w:sz w:val="26"/>
          <w:szCs w:val="26"/>
        </w:rPr>
        <w:t xml:space="preserve"> </w:t>
      </w:r>
    </w:p>
    <w:p w14:paraId="0B8E55E7" w14:textId="77777777" w:rsidR="00B47E69" w:rsidRPr="00B47E69" w:rsidRDefault="00B47E69" w:rsidP="00B47E69">
      <w:pPr>
        <w:ind w:firstLine="708"/>
        <w:jc w:val="both"/>
        <w:rPr>
          <w:sz w:val="26"/>
          <w:szCs w:val="26"/>
        </w:rPr>
      </w:pPr>
    </w:p>
    <w:p w14:paraId="6E8244AC" w14:textId="58D8797F" w:rsidR="00B47E69" w:rsidRPr="00B47E69" w:rsidRDefault="00B47E69" w:rsidP="00B47E69">
      <w:pPr>
        <w:ind w:firstLine="708"/>
        <w:jc w:val="both"/>
        <w:rPr>
          <w:sz w:val="26"/>
          <w:szCs w:val="26"/>
        </w:rPr>
      </w:pPr>
      <w:r w:rsidRPr="00B47E69">
        <w:rPr>
          <w:sz w:val="26"/>
          <w:szCs w:val="26"/>
        </w:rPr>
        <w:t xml:space="preserve">С целью актуализации муниципальной программы «Информатизация Администрации города Рубцовска», в соответствии с решением Рубцовского городского Совета депутатов Алтайского края от 12.12.2022 № 64 «О бюджете муниципального образования город Рубцовск Алтайского края на 2023 год и на плановый период 2024 и 2025 годов»,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3596, </w:t>
      </w:r>
      <w:r w:rsidR="002138E1" w:rsidRPr="002138E1">
        <w:rPr>
          <w:sz w:val="26"/>
          <w:szCs w:val="26"/>
        </w:rPr>
        <w:t xml:space="preserve">распоряжением Администрации города Рубцовска Алтайского края от 24.11.2023 </w:t>
      </w:r>
      <w:r w:rsidR="002138E1">
        <w:rPr>
          <w:sz w:val="26"/>
          <w:szCs w:val="26"/>
        </w:rPr>
        <w:t xml:space="preserve">   </w:t>
      </w:r>
      <w:r w:rsidR="002138E1" w:rsidRPr="002138E1">
        <w:rPr>
          <w:sz w:val="26"/>
          <w:szCs w:val="26"/>
        </w:rPr>
        <w:t>№ 811л</w:t>
      </w:r>
      <w:r w:rsidR="002138E1">
        <w:rPr>
          <w:sz w:val="26"/>
          <w:szCs w:val="26"/>
        </w:rPr>
        <w:t>,</w:t>
      </w:r>
      <w:r w:rsidR="002138E1" w:rsidRPr="00B47E69">
        <w:rPr>
          <w:sz w:val="26"/>
          <w:szCs w:val="26"/>
        </w:rPr>
        <w:t xml:space="preserve"> </w:t>
      </w:r>
      <w:r w:rsidRPr="00B47E69">
        <w:rPr>
          <w:sz w:val="26"/>
          <w:szCs w:val="26"/>
        </w:rPr>
        <w:t>ПОСТАНОВЛЯЮ:</w:t>
      </w:r>
    </w:p>
    <w:p w14:paraId="16917ED0" w14:textId="77777777" w:rsidR="00B47E69" w:rsidRPr="00B47E69" w:rsidRDefault="00B47E69" w:rsidP="00B47E69">
      <w:pPr>
        <w:ind w:firstLine="708"/>
        <w:jc w:val="both"/>
        <w:rPr>
          <w:sz w:val="26"/>
          <w:szCs w:val="26"/>
        </w:rPr>
      </w:pPr>
      <w:r w:rsidRPr="00B47E69">
        <w:rPr>
          <w:sz w:val="26"/>
          <w:szCs w:val="26"/>
        </w:rPr>
        <w:t>1. Внести в приложение к постановлению Администрации города Рубцовска Алтайского края от 02.12.2019 № 3053 об утверждении муниципальной программы «Информатизация Администрации города Рубцовска», (далее – Программа), с изменениями, внесенными постановлениями Администрации города Рубцовска Алтайского края от 05.02.2020 № 233, от 12.10.2020 № 2470, от 04.02.2021 № 246, от 20.12,2021 № 3499, от 16.03.2023 № 755, от 08.06.2023 № 1816), следующие изменения:</w:t>
      </w:r>
    </w:p>
    <w:p w14:paraId="66BA9CA5" w14:textId="77777777" w:rsidR="00B47E69" w:rsidRPr="00B47E69" w:rsidRDefault="00B47E69" w:rsidP="00B47E69">
      <w:pPr>
        <w:ind w:firstLine="708"/>
        <w:jc w:val="both"/>
        <w:rPr>
          <w:sz w:val="26"/>
          <w:szCs w:val="26"/>
        </w:rPr>
      </w:pPr>
      <w:r w:rsidRPr="00B47E69">
        <w:rPr>
          <w:sz w:val="26"/>
          <w:szCs w:val="26"/>
        </w:rPr>
        <w:t>1.1. раздел Паспорта Программы «Объемы финансирования Программы» изложить в следующей редакции:</w:t>
      </w:r>
    </w:p>
    <w:p w14:paraId="201850CB" w14:textId="77777777" w:rsidR="00B47E69" w:rsidRPr="00B47E69" w:rsidRDefault="00B47E69" w:rsidP="00B47E69">
      <w:pPr>
        <w:jc w:val="both"/>
        <w:rPr>
          <w:sz w:val="26"/>
          <w:szCs w:val="26"/>
        </w:rPr>
      </w:pPr>
      <w:r w:rsidRPr="00B47E69">
        <w:rPr>
          <w:sz w:val="26"/>
          <w:szCs w:val="26"/>
        </w:rPr>
        <w:t>«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6095"/>
      </w:tblGrid>
      <w:tr w:rsidR="00B47E69" w:rsidRPr="00B47E69" w14:paraId="5B5F1ED1" w14:textId="77777777" w:rsidTr="00A81EC0">
        <w:trPr>
          <w:trHeight w:val="216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2FF8" w14:textId="77777777" w:rsidR="00B47E69" w:rsidRPr="00B47E69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47E69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</w:p>
          <w:p w14:paraId="369D2E16" w14:textId="77777777" w:rsidR="00B47E69" w:rsidRPr="00B47E69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47E69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14:paraId="46FDD889" w14:textId="77777777" w:rsidR="00B47E69" w:rsidRPr="00B47E69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D1BE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t>Общий объем финансового обеспечения Программы осуществляется за счет средств бюджета муниципального образования город Рубцовск</w:t>
            </w:r>
            <w:r w:rsidRPr="00B47E69">
              <w:rPr>
                <w:strike/>
                <w:sz w:val="26"/>
                <w:szCs w:val="26"/>
              </w:rPr>
              <w:t xml:space="preserve"> </w:t>
            </w:r>
            <w:r w:rsidRPr="00B47E69">
              <w:rPr>
                <w:sz w:val="26"/>
                <w:szCs w:val="26"/>
              </w:rPr>
              <w:t>Алтайского края (далее – бюджет города), всего в сумме 20740,9 тыс. рублей, в том числе по годам:</w:t>
            </w:r>
          </w:p>
          <w:p w14:paraId="374334EC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t>2020 год – 1833,3 тыс. рублей;</w:t>
            </w:r>
          </w:p>
          <w:p w14:paraId="285225D7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t>2021 год – 2107,6 тыс. рублей;</w:t>
            </w:r>
          </w:p>
          <w:p w14:paraId="7282765B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t>2022 год – 2300,0 тыс. рублей;</w:t>
            </w:r>
          </w:p>
          <w:p w14:paraId="12036551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t>2023 год – 2500,0 тыс. рублей;</w:t>
            </w:r>
          </w:p>
          <w:p w14:paraId="27528967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t>2024 год – 2400,0 тыс. рублей;</w:t>
            </w:r>
          </w:p>
          <w:p w14:paraId="246DF801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t>2025 год – 2400,0 тыс. рублей;</w:t>
            </w:r>
          </w:p>
          <w:p w14:paraId="29D0120F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lastRenderedPageBreak/>
              <w:t>2026 год – 2400,0 тыс. рублей;</w:t>
            </w:r>
          </w:p>
          <w:p w14:paraId="2E519F2B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t>2027 год – 2400,0 тыс. рублей;</w:t>
            </w:r>
          </w:p>
          <w:p w14:paraId="0C5406AC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t>2028 год – 2400,0 тыс. рублей.</w:t>
            </w:r>
          </w:p>
          <w:p w14:paraId="0E90A3FE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</w:p>
          <w:p w14:paraId="5DF000E4" w14:textId="77777777" w:rsidR="00B47E69" w:rsidRPr="00B47E69" w:rsidRDefault="00B47E69" w:rsidP="00A81EC0">
            <w:pPr>
              <w:jc w:val="both"/>
              <w:rPr>
                <w:sz w:val="26"/>
                <w:szCs w:val="26"/>
              </w:rPr>
            </w:pPr>
            <w:r w:rsidRPr="00B47E69">
              <w:rPr>
                <w:sz w:val="26"/>
                <w:szCs w:val="26"/>
              </w:rPr>
              <w:t>Объемы финансирования подлежат ежегодному уточнению исходя из возможностей бюджета города на соответствующий финансовый год</w:t>
            </w:r>
          </w:p>
        </w:tc>
      </w:tr>
    </w:tbl>
    <w:p w14:paraId="6B2E18A8" w14:textId="77777777" w:rsidR="00B47E69" w:rsidRPr="00B47E69" w:rsidRDefault="00B47E69" w:rsidP="00B47E69">
      <w:pPr>
        <w:jc w:val="right"/>
        <w:rPr>
          <w:sz w:val="26"/>
          <w:szCs w:val="26"/>
        </w:rPr>
      </w:pPr>
      <w:r w:rsidRPr="00B47E69">
        <w:rPr>
          <w:sz w:val="26"/>
          <w:szCs w:val="26"/>
        </w:rPr>
        <w:lastRenderedPageBreak/>
        <w:t>»;</w:t>
      </w:r>
    </w:p>
    <w:p w14:paraId="6274D1FA" w14:textId="77777777" w:rsidR="00B47E69" w:rsidRPr="00B47E69" w:rsidRDefault="00B47E69" w:rsidP="00B47E69">
      <w:pPr>
        <w:ind w:firstLine="708"/>
        <w:jc w:val="both"/>
        <w:rPr>
          <w:sz w:val="26"/>
          <w:szCs w:val="26"/>
        </w:rPr>
      </w:pPr>
      <w:r w:rsidRPr="00B47E69">
        <w:rPr>
          <w:sz w:val="26"/>
          <w:szCs w:val="26"/>
        </w:rPr>
        <w:t>1.2. раздел 4 Программы «Общий объем финансовых ресурсов доля реализации Программы» изложить в следующей редакции:</w:t>
      </w:r>
    </w:p>
    <w:p w14:paraId="36A841DB" w14:textId="77777777" w:rsidR="00B47E69" w:rsidRPr="00B47E69" w:rsidRDefault="00B47E69" w:rsidP="00B47E69">
      <w:pPr>
        <w:ind w:firstLine="708"/>
        <w:jc w:val="both"/>
        <w:rPr>
          <w:sz w:val="26"/>
          <w:szCs w:val="26"/>
        </w:rPr>
      </w:pPr>
    </w:p>
    <w:p w14:paraId="6FF346D2" w14:textId="77777777" w:rsidR="00B47E69" w:rsidRPr="00B47E69" w:rsidRDefault="00B47E69" w:rsidP="00B47E69">
      <w:pPr>
        <w:jc w:val="center"/>
        <w:outlineLvl w:val="0"/>
        <w:rPr>
          <w:sz w:val="26"/>
          <w:szCs w:val="26"/>
        </w:rPr>
      </w:pPr>
      <w:r w:rsidRPr="00B47E69">
        <w:rPr>
          <w:sz w:val="26"/>
          <w:szCs w:val="26"/>
        </w:rPr>
        <w:t>«4. Общий объем финансовых ресурсов, необходимых для реализации Программы</w:t>
      </w:r>
    </w:p>
    <w:p w14:paraId="62F0E571" w14:textId="77777777" w:rsidR="00B47E69" w:rsidRPr="00B47E69" w:rsidRDefault="00B47E69" w:rsidP="00B47E69">
      <w:pPr>
        <w:jc w:val="center"/>
        <w:outlineLvl w:val="0"/>
        <w:rPr>
          <w:sz w:val="26"/>
          <w:szCs w:val="26"/>
        </w:rPr>
      </w:pPr>
    </w:p>
    <w:p w14:paraId="4E9F0355" w14:textId="77777777" w:rsidR="00B47E69" w:rsidRPr="00B47E69" w:rsidRDefault="00B47E69" w:rsidP="00B47E69">
      <w:pPr>
        <w:ind w:firstLine="708"/>
        <w:jc w:val="both"/>
        <w:rPr>
          <w:sz w:val="26"/>
          <w:szCs w:val="26"/>
        </w:rPr>
      </w:pPr>
      <w:r w:rsidRPr="00B47E69">
        <w:rPr>
          <w:sz w:val="26"/>
          <w:szCs w:val="26"/>
        </w:rPr>
        <w:t>Финансирование Программы осуществляется из средств бюджета города. Общий объем финансового обеспечения Программы составляет всего 20740,9 тыс. рублей, в том числе по годам:</w:t>
      </w:r>
    </w:p>
    <w:p w14:paraId="454FA134" w14:textId="77777777" w:rsidR="00B47E69" w:rsidRPr="00B47E69" w:rsidRDefault="00B47E69" w:rsidP="00B47E69">
      <w:pPr>
        <w:jc w:val="both"/>
        <w:rPr>
          <w:sz w:val="26"/>
          <w:szCs w:val="26"/>
        </w:rPr>
      </w:pPr>
      <w:r w:rsidRPr="00B47E69">
        <w:rPr>
          <w:sz w:val="26"/>
          <w:szCs w:val="26"/>
        </w:rPr>
        <w:t>2020 год – 1833,3 тыс. рублей;</w:t>
      </w:r>
    </w:p>
    <w:p w14:paraId="1AE8331E" w14:textId="77777777" w:rsidR="00B47E69" w:rsidRPr="00B47E69" w:rsidRDefault="00B47E69" w:rsidP="00B47E69">
      <w:pPr>
        <w:jc w:val="both"/>
        <w:rPr>
          <w:sz w:val="26"/>
          <w:szCs w:val="26"/>
        </w:rPr>
      </w:pPr>
      <w:r w:rsidRPr="00B47E69">
        <w:rPr>
          <w:sz w:val="26"/>
          <w:szCs w:val="26"/>
        </w:rPr>
        <w:t>2021 год – 2107,6тыс. рублей;</w:t>
      </w:r>
    </w:p>
    <w:p w14:paraId="58FDB69A" w14:textId="77777777" w:rsidR="00B47E69" w:rsidRPr="00B47E69" w:rsidRDefault="00B47E69" w:rsidP="00B47E69">
      <w:pPr>
        <w:jc w:val="both"/>
        <w:rPr>
          <w:sz w:val="26"/>
          <w:szCs w:val="26"/>
        </w:rPr>
      </w:pPr>
      <w:r w:rsidRPr="00B47E69">
        <w:rPr>
          <w:sz w:val="26"/>
          <w:szCs w:val="26"/>
        </w:rPr>
        <w:t>2022 год – 2300,0 тыс. рублей;</w:t>
      </w:r>
    </w:p>
    <w:p w14:paraId="18530E56" w14:textId="77777777" w:rsidR="00B47E69" w:rsidRPr="00B47E69" w:rsidRDefault="00B47E69" w:rsidP="00B47E69">
      <w:pPr>
        <w:jc w:val="both"/>
        <w:rPr>
          <w:sz w:val="26"/>
          <w:szCs w:val="26"/>
        </w:rPr>
      </w:pPr>
      <w:r w:rsidRPr="00B47E69">
        <w:rPr>
          <w:sz w:val="26"/>
          <w:szCs w:val="26"/>
        </w:rPr>
        <w:t>2023 год – 2500,0 тыс. рублей;</w:t>
      </w:r>
    </w:p>
    <w:p w14:paraId="4559AB4B" w14:textId="77777777" w:rsidR="00B47E69" w:rsidRPr="00B47E69" w:rsidRDefault="00B47E69" w:rsidP="00B47E69">
      <w:pPr>
        <w:jc w:val="both"/>
        <w:rPr>
          <w:sz w:val="26"/>
          <w:szCs w:val="26"/>
        </w:rPr>
      </w:pPr>
      <w:r w:rsidRPr="00B47E69">
        <w:rPr>
          <w:sz w:val="26"/>
          <w:szCs w:val="26"/>
        </w:rPr>
        <w:t>2024 год – 2400,0 тыс. рублей;</w:t>
      </w:r>
    </w:p>
    <w:p w14:paraId="1C0D42FA" w14:textId="77777777" w:rsidR="00B47E69" w:rsidRPr="00B47E69" w:rsidRDefault="00B47E69" w:rsidP="00B47E69">
      <w:pPr>
        <w:jc w:val="both"/>
        <w:rPr>
          <w:sz w:val="26"/>
          <w:szCs w:val="26"/>
        </w:rPr>
      </w:pPr>
      <w:r w:rsidRPr="00B47E69">
        <w:rPr>
          <w:sz w:val="26"/>
          <w:szCs w:val="26"/>
        </w:rPr>
        <w:t>2025 год – 2400,0 тыс. рублей;</w:t>
      </w:r>
    </w:p>
    <w:p w14:paraId="43CF256C" w14:textId="77777777" w:rsidR="00B47E69" w:rsidRPr="00B47E69" w:rsidRDefault="00B47E69" w:rsidP="00B47E69">
      <w:pPr>
        <w:jc w:val="both"/>
        <w:rPr>
          <w:sz w:val="26"/>
          <w:szCs w:val="26"/>
        </w:rPr>
      </w:pPr>
      <w:r w:rsidRPr="00B47E69">
        <w:rPr>
          <w:sz w:val="26"/>
          <w:szCs w:val="26"/>
        </w:rPr>
        <w:t>2026 год – 2400,0 тыс. рублей;</w:t>
      </w:r>
    </w:p>
    <w:p w14:paraId="7CDB6757" w14:textId="77777777" w:rsidR="00B47E69" w:rsidRPr="00B47E69" w:rsidRDefault="00B47E69" w:rsidP="00B47E69">
      <w:pPr>
        <w:jc w:val="both"/>
        <w:rPr>
          <w:sz w:val="26"/>
          <w:szCs w:val="26"/>
        </w:rPr>
      </w:pPr>
      <w:r w:rsidRPr="00B47E69">
        <w:rPr>
          <w:sz w:val="26"/>
          <w:szCs w:val="26"/>
        </w:rPr>
        <w:t>2027 год – 2400,0 тыс. рублей;</w:t>
      </w:r>
    </w:p>
    <w:p w14:paraId="08185CE9" w14:textId="77777777" w:rsidR="00B47E69" w:rsidRPr="00B47E69" w:rsidRDefault="00B47E69" w:rsidP="00B47E69">
      <w:pPr>
        <w:jc w:val="both"/>
        <w:rPr>
          <w:sz w:val="26"/>
          <w:szCs w:val="26"/>
        </w:rPr>
      </w:pPr>
      <w:r w:rsidRPr="00B47E69">
        <w:rPr>
          <w:sz w:val="26"/>
          <w:szCs w:val="26"/>
        </w:rPr>
        <w:t>2028 год – 2400,0 тыс. рублей.</w:t>
      </w:r>
    </w:p>
    <w:p w14:paraId="29B10421" w14:textId="77777777" w:rsidR="00B47E69" w:rsidRPr="00B47E69" w:rsidRDefault="00B47E69" w:rsidP="00B47E69">
      <w:pPr>
        <w:ind w:firstLine="540"/>
        <w:jc w:val="both"/>
        <w:rPr>
          <w:sz w:val="26"/>
          <w:szCs w:val="26"/>
        </w:rPr>
      </w:pPr>
      <w:r w:rsidRPr="00B47E69">
        <w:rPr>
          <w:sz w:val="26"/>
          <w:szCs w:val="26"/>
        </w:rPr>
        <w:t>Объемы финансирования мероприятий Программы могут корректироваться и уточняться ежегодно при формировании бюджета города на очередной финансовый год.»;</w:t>
      </w:r>
    </w:p>
    <w:p w14:paraId="06F82349" w14:textId="77777777" w:rsidR="00B47E69" w:rsidRPr="00B47E69" w:rsidRDefault="00B47E69" w:rsidP="00B47E69">
      <w:pPr>
        <w:pStyle w:val="ConsPlusNormal"/>
        <w:ind w:firstLine="708"/>
        <w:jc w:val="both"/>
        <w:rPr>
          <w:sz w:val="26"/>
          <w:szCs w:val="26"/>
        </w:rPr>
      </w:pPr>
      <w:r w:rsidRPr="00B47E69">
        <w:rPr>
          <w:sz w:val="26"/>
          <w:szCs w:val="26"/>
        </w:rPr>
        <w:t>2.6. таблицы 2, 3 Программы изложить в новой редакции (приложение).</w:t>
      </w:r>
    </w:p>
    <w:p w14:paraId="786E4AF5" w14:textId="77777777" w:rsidR="00B47E69" w:rsidRPr="00B47E69" w:rsidRDefault="00B47E69" w:rsidP="00B47E69">
      <w:pPr>
        <w:ind w:firstLine="708"/>
        <w:jc w:val="both"/>
        <w:rPr>
          <w:sz w:val="26"/>
          <w:szCs w:val="26"/>
        </w:rPr>
      </w:pPr>
      <w:r w:rsidRPr="00B47E69">
        <w:rPr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A3E95FC" w14:textId="77777777" w:rsidR="00B47E69" w:rsidRPr="00B47E69" w:rsidRDefault="00B47E69" w:rsidP="00B47E69">
      <w:pPr>
        <w:ind w:firstLine="708"/>
        <w:jc w:val="both"/>
        <w:rPr>
          <w:sz w:val="26"/>
          <w:szCs w:val="26"/>
        </w:rPr>
      </w:pPr>
      <w:r w:rsidRPr="00B47E69">
        <w:rPr>
          <w:sz w:val="26"/>
          <w:szCs w:val="26"/>
        </w:rPr>
        <w:t>4. Настоящее постановление вступает в силу после опубликования в газете «Местное время».</w:t>
      </w:r>
    </w:p>
    <w:p w14:paraId="0E0CBD7D" w14:textId="1D95640F" w:rsidR="00B47E69" w:rsidRPr="00B47E69" w:rsidRDefault="00B47E69" w:rsidP="00B47E69">
      <w:pPr>
        <w:ind w:firstLine="708"/>
        <w:jc w:val="both"/>
        <w:rPr>
          <w:sz w:val="26"/>
          <w:szCs w:val="26"/>
        </w:rPr>
      </w:pPr>
      <w:r w:rsidRPr="00B47E69">
        <w:rPr>
          <w:sz w:val="26"/>
          <w:szCs w:val="26"/>
        </w:rPr>
        <w:t>5. Контроль за исполнением настоящего постановления возложить на заместителя Главы Администрации города Рубцовска – руководителя аппарата</w:t>
      </w:r>
      <w:r w:rsidRPr="00B47E69">
        <w:rPr>
          <w:rStyle w:val="a3"/>
          <w:b w:val="0"/>
          <w:sz w:val="26"/>
          <w:szCs w:val="26"/>
        </w:rPr>
        <w:t xml:space="preserve"> Черданцеву</w:t>
      </w:r>
      <w:r w:rsidRPr="00B47E69">
        <w:rPr>
          <w:sz w:val="26"/>
          <w:szCs w:val="26"/>
        </w:rPr>
        <w:t xml:space="preserve"> И.Г.</w:t>
      </w:r>
    </w:p>
    <w:p w14:paraId="19CE2F31" w14:textId="77777777" w:rsidR="00B47E69" w:rsidRDefault="00B47E69" w:rsidP="00B47E69">
      <w:pPr>
        <w:rPr>
          <w:sz w:val="26"/>
          <w:szCs w:val="26"/>
        </w:rPr>
      </w:pPr>
    </w:p>
    <w:p w14:paraId="1717FCD4" w14:textId="77777777" w:rsidR="00B47E69" w:rsidRPr="00E11778" w:rsidRDefault="00B47E69" w:rsidP="00B47E69">
      <w:pPr>
        <w:rPr>
          <w:sz w:val="26"/>
          <w:szCs w:val="26"/>
        </w:rPr>
      </w:pPr>
    </w:p>
    <w:p w14:paraId="5CF94688" w14:textId="77777777" w:rsidR="002138E1" w:rsidRPr="002138E1" w:rsidRDefault="002138E1" w:rsidP="002138E1">
      <w:pPr>
        <w:tabs>
          <w:tab w:val="left" w:pos="7655"/>
        </w:tabs>
        <w:rPr>
          <w:sz w:val="26"/>
          <w:szCs w:val="26"/>
        </w:rPr>
      </w:pPr>
      <w:r w:rsidRPr="002138E1">
        <w:rPr>
          <w:sz w:val="26"/>
          <w:szCs w:val="26"/>
        </w:rPr>
        <w:t xml:space="preserve">Первый заместитель Главы </w:t>
      </w:r>
    </w:p>
    <w:p w14:paraId="6213C3D8" w14:textId="77777777" w:rsidR="002138E1" w:rsidRPr="002138E1" w:rsidRDefault="002138E1" w:rsidP="002138E1">
      <w:pPr>
        <w:tabs>
          <w:tab w:val="left" w:pos="7655"/>
        </w:tabs>
        <w:rPr>
          <w:sz w:val="26"/>
          <w:szCs w:val="26"/>
        </w:rPr>
      </w:pPr>
      <w:r w:rsidRPr="002138E1">
        <w:rPr>
          <w:sz w:val="26"/>
          <w:szCs w:val="26"/>
        </w:rPr>
        <w:t xml:space="preserve">Администрации города Рубцовска – </w:t>
      </w:r>
    </w:p>
    <w:p w14:paraId="2B4D19A6" w14:textId="77777777" w:rsidR="002138E1" w:rsidRPr="002138E1" w:rsidRDefault="002138E1" w:rsidP="002138E1">
      <w:pPr>
        <w:tabs>
          <w:tab w:val="left" w:pos="7655"/>
        </w:tabs>
        <w:rPr>
          <w:sz w:val="26"/>
          <w:szCs w:val="26"/>
        </w:rPr>
      </w:pPr>
      <w:r w:rsidRPr="002138E1">
        <w:rPr>
          <w:sz w:val="26"/>
          <w:szCs w:val="26"/>
        </w:rPr>
        <w:t xml:space="preserve">председатель комитета по финансам, </w:t>
      </w:r>
    </w:p>
    <w:p w14:paraId="72A13D48" w14:textId="6AAB7E94" w:rsidR="00B47E69" w:rsidRDefault="002138E1" w:rsidP="002138E1">
      <w:pPr>
        <w:spacing w:after="160" w:line="259" w:lineRule="auto"/>
        <w:rPr>
          <w:sz w:val="26"/>
          <w:szCs w:val="26"/>
        </w:rPr>
      </w:pPr>
      <w:r w:rsidRPr="002138E1">
        <w:rPr>
          <w:sz w:val="26"/>
          <w:szCs w:val="26"/>
        </w:rPr>
        <w:t xml:space="preserve">налоговой и кредитной политике </w:t>
      </w:r>
      <w:r w:rsidRPr="002138E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2138E1">
        <w:rPr>
          <w:sz w:val="26"/>
          <w:szCs w:val="26"/>
        </w:rPr>
        <w:t>В.И. Пьянков</w:t>
      </w:r>
      <w:r>
        <w:rPr>
          <w:sz w:val="26"/>
          <w:szCs w:val="26"/>
        </w:rPr>
        <w:t xml:space="preserve"> </w:t>
      </w:r>
      <w:r w:rsidR="00B47E69">
        <w:rPr>
          <w:sz w:val="26"/>
          <w:szCs w:val="26"/>
        </w:rPr>
        <w:br w:type="page"/>
      </w:r>
    </w:p>
    <w:p w14:paraId="2138082B" w14:textId="77777777" w:rsidR="00B47E69" w:rsidRDefault="00B47E69" w:rsidP="00B47E69">
      <w:pPr>
        <w:tabs>
          <w:tab w:val="left" w:pos="7938"/>
        </w:tabs>
        <w:sectPr w:rsidR="00B47E69" w:rsidSect="00B84BE0">
          <w:headerReference w:type="default" r:id="rId7"/>
          <w:headerReference w:type="first" r:id="rId8"/>
          <w:footerReference w:type="first" r:id="rId9"/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14:paraId="3EB7D9F2" w14:textId="77777777" w:rsidR="00B47E69" w:rsidRPr="00B84BE0" w:rsidRDefault="00B47E69" w:rsidP="00B47E69">
      <w:pPr>
        <w:ind w:left="9923"/>
        <w:outlineLvl w:val="1"/>
        <w:rPr>
          <w:rFonts w:eastAsia="Calibri"/>
          <w:sz w:val="26"/>
          <w:szCs w:val="26"/>
        </w:rPr>
      </w:pPr>
      <w:r w:rsidRPr="00B84BE0">
        <w:rPr>
          <w:rFonts w:eastAsia="Calibri"/>
          <w:sz w:val="26"/>
          <w:szCs w:val="26"/>
        </w:rPr>
        <w:lastRenderedPageBreak/>
        <w:t xml:space="preserve">Приложение </w:t>
      </w:r>
    </w:p>
    <w:p w14:paraId="2E30ECC3" w14:textId="77777777" w:rsidR="00B47E69" w:rsidRPr="00B84BE0" w:rsidRDefault="00B47E69" w:rsidP="00B47E69">
      <w:pPr>
        <w:ind w:left="9923"/>
        <w:outlineLvl w:val="1"/>
        <w:rPr>
          <w:rFonts w:eastAsia="Calibri"/>
          <w:sz w:val="26"/>
          <w:szCs w:val="26"/>
        </w:rPr>
      </w:pPr>
      <w:r w:rsidRPr="00B84BE0">
        <w:rPr>
          <w:rFonts w:eastAsia="Calibri"/>
          <w:sz w:val="26"/>
          <w:szCs w:val="26"/>
        </w:rPr>
        <w:t>к постановлению Администрации города Рубцовска Алтайского края</w:t>
      </w:r>
    </w:p>
    <w:p w14:paraId="2A798C28" w14:textId="48D0279F" w:rsidR="00B47E69" w:rsidRPr="00B84BE0" w:rsidRDefault="00B47E69" w:rsidP="00D27028">
      <w:pPr>
        <w:ind w:left="9923"/>
        <w:outlineLvl w:val="1"/>
        <w:rPr>
          <w:rFonts w:eastAsia="Calibri"/>
          <w:sz w:val="26"/>
          <w:szCs w:val="26"/>
        </w:rPr>
      </w:pPr>
      <w:r w:rsidRPr="00B84BE0">
        <w:rPr>
          <w:rFonts w:eastAsia="Calibri"/>
          <w:sz w:val="26"/>
          <w:szCs w:val="26"/>
        </w:rPr>
        <w:t>от</w:t>
      </w:r>
      <w:r w:rsidR="00D27028">
        <w:rPr>
          <w:rFonts w:eastAsia="Calibri"/>
          <w:sz w:val="26"/>
          <w:szCs w:val="26"/>
        </w:rPr>
        <w:t xml:space="preserve"> </w:t>
      </w:r>
      <w:r w:rsidR="00D27028" w:rsidRPr="00D27028">
        <w:rPr>
          <w:rFonts w:eastAsia="Calibri"/>
          <w:sz w:val="26"/>
          <w:szCs w:val="26"/>
        </w:rPr>
        <w:t>28.11.2023 № 3790</w:t>
      </w:r>
    </w:p>
    <w:p w14:paraId="1402B127" w14:textId="77777777" w:rsidR="00B47E69" w:rsidRPr="00B84BE0" w:rsidRDefault="00B47E69" w:rsidP="00B47E69">
      <w:pPr>
        <w:ind w:left="10348"/>
        <w:outlineLvl w:val="1"/>
        <w:rPr>
          <w:rFonts w:eastAsia="Calibri"/>
          <w:sz w:val="26"/>
          <w:szCs w:val="26"/>
        </w:rPr>
      </w:pPr>
    </w:p>
    <w:p w14:paraId="4652D7BF" w14:textId="77777777" w:rsidR="00B47E69" w:rsidRPr="00B84BE0" w:rsidRDefault="00B47E69" w:rsidP="00B47E69">
      <w:pPr>
        <w:jc w:val="right"/>
        <w:outlineLvl w:val="1"/>
        <w:rPr>
          <w:rFonts w:eastAsia="Calibri"/>
          <w:sz w:val="26"/>
          <w:szCs w:val="26"/>
        </w:rPr>
      </w:pPr>
      <w:r w:rsidRPr="00B84BE0">
        <w:rPr>
          <w:rFonts w:eastAsia="Calibri"/>
          <w:sz w:val="26"/>
          <w:szCs w:val="26"/>
        </w:rPr>
        <w:t>«Таблица 2</w:t>
      </w:r>
    </w:p>
    <w:p w14:paraId="732B852A" w14:textId="77777777" w:rsidR="00B47E69" w:rsidRPr="00B84BE0" w:rsidRDefault="00B47E69" w:rsidP="00B47E69">
      <w:pPr>
        <w:jc w:val="center"/>
        <w:rPr>
          <w:sz w:val="26"/>
          <w:szCs w:val="26"/>
          <w:lang w:val="en-US"/>
        </w:rPr>
      </w:pPr>
      <w:r w:rsidRPr="00B84BE0">
        <w:rPr>
          <w:sz w:val="26"/>
          <w:szCs w:val="26"/>
        </w:rPr>
        <w:t xml:space="preserve">Перечень мероприятий Программы </w:t>
      </w:r>
    </w:p>
    <w:p w14:paraId="67A080BC" w14:textId="77777777" w:rsidR="00B47E69" w:rsidRPr="00E11778" w:rsidRDefault="00B47E69" w:rsidP="00B47E69">
      <w:pPr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="-278" w:tblpY="75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94"/>
        <w:gridCol w:w="1620"/>
        <w:gridCol w:w="850"/>
        <w:gridCol w:w="860"/>
        <w:gridCol w:w="860"/>
        <w:gridCol w:w="832"/>
        <w:gridCol w:w="859"/>
        <w:gridCol w:w="842"/>
        <w:gridCol w:w="859"/>
        <w:gridCol w:w="860"/>
        <w:gridCol w:w="78"/>
        <w:gridCol w:w="580"/>
        <w:gridCol w:w="143"/>
        <w:gridCol w:w="127"/>
        <w:gridCol w:w="992"/>
        <w:gridCol w:w="30"/>
        <w:gridCol w:w="1009"/>
      </w:tblGrid>
      <w:tr w:rsidR="00B47E69" w:rsidRPr="00935003" w14:paraId="6BD52DBF" w14:textId="77777777" w:rsidTr="00B84BE0">
        <w:trPr>
          <w:trHeight w:val="857"/>
        </w:trPr>
        <w:tc>
          <w:tcPr>
            <w:tcW w:w="534" w:type="dxa"/>
            <w:vMerge w:val="restart"/>
          </w:tcPr>
          <w:p w14:paraId="13779C7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№ п/п</w:t>
            </w:r>
          </w:p>
        </w:tc>
        <w:tc>
          <w:tcPr>
            <w:tcW w:w="2094" w:type="dxa"/>
            <w:vMerge w:val="restart"/>
          </w:tcPr>
          <w:p w14:paraId="6EBA57D8" w14:textId="77777777" w:rsidR="00B47E69" w:rsidRPr="00935003" w:rsidRDefault="00B47E69" w:rsidP="00A81EC0">
            <w:pPr>
              <w:jc w:val="center"/>
              <w:rPr>
                <w:rFonts w:eastAsia="Calibri"/>
                <w:strike/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620" w:type="dxa"/>
            <w:vMerge w:val="restart"/>
          </w:tcPr>
          <w:p w14:paraId="7DC8F8C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Исполнители, участники</w:t>
            </w:r>
          </w:p>
        </w:tc>
        <w:tc>
          <w:tcPr>
            <w:tcW w:w="8772" w:type="dxa"/>
            <w:gridSpan w:val="14"/>
          </w:tcPr>
          <w:p w14:paraId="70FE7A2D" w14:textId="77777777" w:rsidR="00B47E69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Сумма расходов, тыс. рублей</w:t>
            </w:r>
          </w:p>
          <w:p w14:paraId="6DA20349" w14:textId="77777777" w:rsidR="00B47E69" w:rsidRPr="0065361D" w:rsidRDefault="00B47E69" w:rsidP="00A81EC0">
            <w:pPr>
              <w:tabs>
                <w:tab w:val="left" w:pos="25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009" w:type="dxa"/>
          </w:tcPr>
          <w:p w14:paraId="7B64F9E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B47E69" w:rsidRPr="00935003" w14:paraId="1A6BB27E" w14:textId="77777777" w:rsidTr="00B84BE0">
        <w:trPr>
          <w:trHeight w:val="71"/>
        </w:trPr>
        <w:tc>
          <w:tcPr>
            <w:tcW w:w="534" w:type="dxa"/>
            <w:vMerge/>
          </w:tcPr>
          <w:p w14:paraId="6C48F63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6198EB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D85D9E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0451D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35003">
                <w:rPr>
                  <w:sz w:val="20"/>
                  <w:szCs w:val="20"/>
                </w:rPr>
                <w:t>2020 г</w:t>
              </w:r>
            </w:smartTag>
            <w:r w:rsidRPr="00935003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07C3D14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35003">
                <w:rPr>
                  <w:sz w:val="20"/>
                  <w:szCs w:val="20"/>
                </w:rPr>
                <w:t>2021 г</w:t>
              </w:r>
            </w:smartTag>
            <w:r w:rsidRPr="00935003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7E3FC76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35003">
                <w:rPr>
                  <w:sz w:val="20"/>
                  <w:szCs w:val="20"/>
                </w:rPr>
                <w:t>2022 г</w:t>
              </w:r>
            </w:smartTag>
            <w:r w:rsidRPr="00935003">
              <w:rPr>
                <w:sz w:val="20"/>
                <w:szCs w:val="20"/>
              </w:rPr>
              <w:t>.</w:t>
            </w:r>
          </w:p>
        </w:tc>
        <w:tc>
          <w:tcPr>
            <w:tcW w:w="832" w:type="dxa"/>
            <w:vAlign w:val="center"/>
          </w:tcPr>
          <w:p w14:paraId="6FD2F43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35003">
                <w:rPr>
                  <w:sz w:val="20"/>
                  <w:szCs w:val="20"/>
                </w:rPr>
                <w:t>2023 г</w:t>
              </w:r>
            </w:smartTag>
            <w:r w:rsidRPr="00935003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vAlign w:val="center"/>
          </w:tcPr>
          <w:p w14:paraId="0AEEFA3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35003">
                <w:rPr>
                  <w:sz w:val="20"/>
                  <w:szCs w:val="20"/>
                </w:rPr>
                <w:t>2024 г</w:t>
              </w:r>
            </w:smartTag>
            <w:r w:rsidRPr="0093500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14:paraId="0D018738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35003">
                <w:rPr>
                  <w:sz w:val="20"/>
                  <w:szCs w:val="20"/>
                </w:rPr>
                <w:t>202</w:t>
              </w:r>
              <w:r w:rsidRPr="00935003">
                <w:rPr>
                  <w:sz w:val="20"/>
                  <w:szCs w:val="20"/>
                  <w:lang w:val="en-US"/>
                </w:rPr>
                <w:t>5</w:t>
              </w:r>
              <w:r w:rsidRPr="00935003">
                <w:rPr>
                  <w:sz w:val="20"/>
                  <w:szCs w:val="20"/>
                </w:rPr>
                <w:t xml:space="preserve"> г</w:t>
              </w:r>
            </w:smartTag>
            <w:r w:rsidRPr="00935003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vAlign w:val="center"/>
          </w:tcPr>
          <w:p w14:paraId="0EAD192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  <w:lang w:val="en-US"/>
              </w:rPr>
              <w:t>2026</w:t>
            </w:r>
            <w:r w:rsidRPr="0093500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8" w:type="dxa"/>
            <w:gridSpan w:val="2"/>
            <w:vAlign w:val="center"/>
          </w:tcPr>
          <w:p w14:paraId="21AAD4A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2027г.</w:t>
            </w:r>
          </w:p>
        </w:tc>
        <w:tc>
          <w:tcPr>
            <w:tcW w:w="850" w:type="dxa"/>
            <w:gridSpan w:val="3"/>
            <w:vAlign w:val="center"/>
          </w:tcPr>
          <w:p w14:paraId="31AC91D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2028г.</w:t>
            </w:r>
          </w:p>
        </w:tc>
        <w:tc>
          <w:tcPr>
            <w:tcW w:w="992" w:type="dxa"/>
            <w:vAlign w:val="center"/>
          </w:tcPr>
          <w:p w14:paraId="44648F8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всего</w:t>
            </w:r>
          </w:p>
        </w:tc>
        <w:tc>
          <w:tcPr>
            <w:tcW w:w="1039" w:type="dxa"/>
            <w:gridSpan w:val="2"/>
          </w:tcPr>
          <w:p w14:paraId="60E3B38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</w:tr>
      <w:tr w:rsidR="00B47E69" w:rsidRPr="00935003" w14:paraId="74FA7C31" w14:textId="77777777" w:rsidTr="00B84BE0">
        <w:trPr>
          <w:trHeight w:val="146"/>
        </w:trPr>
        <w:tc>
          <w:tcPr>
            <w:tcW w:w="534" w:type="dxa"/>
          </w:tcPr>
          <w:p w14:paraId="30AB3AD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14:paraId="33FCB38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00810E9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218FBE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14:paraId="43840F2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14:paraId="3C47235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6</w:t>
            </w:r>
          </w:p>
        </w:tc>
        <w:tc>
          <w:tcPr>
            <w:tcW w:w="832" w:type="dxa"/>
          </w:tcPr>
          <w:p w14:paraId="1022987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14:paraId="1A3FF65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14:paraId="22DAD4D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9</w:t>
            </w:r>
          </w:p>
        </w:tc>
        <w:tc>
          <w:tcPr>
            <w:tcW w:w="859" w:type="dxa"/>
          </w:tcPr>
          <w:p w14:paraId="4023A5B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  <w:gridSpan w:val="2"/>
          </w:tcPr>
          <w:p w14:paraId="3298B85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</w:tcPr>
          <w:p w14:paraId="27E3D1A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9EF699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9" w:type="dxa"/>
            <w:gridSpan w:val="2"/>
          </w:tcPr>
          <w:p w14:paraId="20B2588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B47E69" w:rsidRPr="00935003" w14:paraId="4B23449D" w14:textId="77777777" w:rsidTr="00B84BE0">
        <w:trPr>
          <w:trHeight w:val="127"/>
        </w:trPr>
        <w:tc>
          <w:tcPr>
            <w:tcW w:w="534" w:type="dxa"/>
            <w:vMerge w:val="restart"/>
          </w:tcPr>
          <w:p w14:paraId="487B658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</w:tcPr>
          <w:p w14:paraId="40F1C986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Цель. Формирование современной информационно-технологической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функционирования используемых информационных систем</w:t>
            </w:r>
          </w:p>
        </w:tc>
        <w:tc>
          <w:tcPr>
            <w:tcW w:w="1620" w:type="dxa"/>
            <w:vMerge w:val="restart"/>
          </w:tcPr>
          <w:p w14:paraId="171C8CAB" w14:textId="77777777" w:rsidR="003311D7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Администрация города,</w:t>
            </w:r>
          </w:p>
          <w:p w14:paraId="16CCF459" w14:textId="0F7859E0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Отраслевые (функциональные) органы </w:t>
            </w:r>
          </w:p>
          <w:p w14:paraId="4FC6A591" w14:textId="3D4D28A1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(Комитет по финансам, налоговой и кредитной политике Администрации города Рубцовска Алтайского края)</w:t>
            </w:r>
          </w:p>
        </w:tc>
        <w:tc>
          <w:tcPr>
            <w:tcW w:w="850" w:type="dxa"/>
          </w:tcPr>
          <w:p w14:paraId="12CA7E1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1833,3</w:t>
            </w:r>
          </w:p>
        </w:tc>
        <w:tc>
          <w:tcPr>
            <w:tcW w:w="860" w:type="dxa"/>
          </w:tcPr>
          <w:p w14:paraId="7D54576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</w:tcPr>
          <w:p w14:paraId="27AAE25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2300,0</w:t>
            </w:r>
          </w:p>
        </w:tc>
        <w:tc>
          <w:tcPr>
            <w:tcW w:w="832" w:type="dxa"/>
          </w:tcPr>
          <w:p w14:paraId="61B9F34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35B5E1A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42" w:type="dxa"/>
          </w:tcPr>
          <w:p w14:paraId="1D9F744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59" w:type="dxa"/>
          </w:tcPr>
          <w:p w14:paraId="093BA34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938" w:type="dxa"/>
            <w:gridSpan w:val="2"/>
          </w:tcPr>
          <w:p w14:paraId="4FF2AC9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  <w:gridSpan w:val="3"/>
          </w:tcPr>
          <w:p w14:paraId="2BD3C44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992" w:type="dxa"/>
          </w:tcPr>
          <w:p w14:paraId="761D535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7</w:t>
            </w:r>
            <w:r w:rsidRPr="00935003">
              <w:rPr>
                <w:sz w:val="20"/>
                <w:szCs w:val="20"/>
              </w:rPr>
              <w:t>40,9</w:t>
            </w:r>
          </w:p>
        </w:tc>
        <w:tc>
          <w:tcPr>
            <w:tcW w:w="1039" w:type="dxa"/>
            <w:gridSpan w:val="2"/>
          </w:tcPr>
          <w:p w14:paraId="5E144837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B47E69" w:rsidRPr="00935003" w14:paraId="20B24CA5" w14:textId="77777777" w:rsidTr="00B84BE0">
        <w:trPr>
          <w:trHeight w:val="146"/>
        </w:trPr>
        <w:tc>
          <w:tcPr>
            <w:tcW w:w="534" w:type="dxa"/>
            <w:vMerge/>
          </w:tcPr>
          <w:p w14:paraId="230C24B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3E82BC3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CE397A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23EBEC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1C28FC6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B68EDA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11"/>
          </w:tcPr>
          <w:p w14:paraId="337172B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224A8A8F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B47E69" w:rsidRPr="00935003" w14:paraId="3C2CCF74" w14:textId="77777777" w:rsidTr="00B84BE0">
        <w:trPr>
          <w:trHeight w:val="146"/>
        </w:trPr>
        <w:tc>
          <w:tcPr>
            <w:tcW w:w="534" w:type="dxa"/>
            <w:vMerge/>
          </w:tcPr>
          <w:p w14:paraId="73330E5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8BAD703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2D73DA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665B01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620926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A9D97E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4AD8E63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E03898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68C0659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807739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gridSpan w:val="2"/>
          </w:tcPr>
          <w:p w14:paraId="10E9E76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785F572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CA01D6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25940FBF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4EAFD8ED" w14:textId="77777777" w:rsidTr="00B84BE0">
        <w:trPr>
          <w:trHeight w:val="146"/>
        </w:trPr>
        <w:tc>
          <w:tcPr>
            <w:tcW w:w="534" w:type="dxa"/>
            <w:vMerge/>
          </w:tcPr>
          <w:p w14:paraId="1E1F706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37280266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4F0DAE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709725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074E2A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F26FEB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7607D16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4FA665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353406E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7FA48E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gridSpan w:val="2"/>
          </w:tcPr>
          <w:p w14:paraId="47CA9B9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42C0682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A6911C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5BDD2A62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682E8833" w14:textId="77777777" w:rsidTr="00B84BE0">
        <w:trPr>
          <w:trHeight w:val="146"/>
        </w:trPr>
        <w:tc>
          <w:tcPr>
            <w:tcW w:w="534" w:type="dxa"/>
            <w:vMerge/>
          </w:tcPr>
          <w:p w14:paraId="4B21E87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EDF29EA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257E14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6B4B6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1833,3</w:t>
            </w:r>
          </w:p>
        </w:tc>
        <w:tc>
          <w:tcPr>
            <w:tcW w:w="860" w:type="dxa"/>
          </w:tcPr>
          <w:p w14:paraId="2F3753C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</w:tcPr>
          <w:p w14:paraId="7895E91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2300,0</w:t>
            </w:r>
          </w:p>
        </w:tc>
        <w:tc>
          <w:tcPr>
            <w:tcW w:w="832" w:type="dxa"/>
          </w:tcPr>
          <w:p w14:paraId="2A1B91A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7EAE71D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42" w:type="dxa"/>
          </w:tcPr>
          <w:p w14:paraId="0551AF8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59" w:type="dxa"/>
          </w:tcPr>
          <w:p w14:paraId="29C79BE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938" w:type="dxa"/>
            <w:gridSpan w:val="2"/>
          </w:tcPr>
          <w:p w14:paraId="69B46F7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  <w:gridSpan w:val="3"/>
          </w:tcPr>
          <w:p w14:paraId="4A2508D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992" w:type="dxa"/>
          </w:tcPr>
          <w:p w14:paraId="09CFF29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7</w:t>
            </w:r>
            <w:r w:rsidRPr="00935003">
              <w:rPr>
                <w:sz w:val="20"/>
                <w:szCs w:val="20"/>
              </w:rPr>
              <w:t>40,9</w:t>
            </w:r>
          </w:p>
        </w:tc>
        <w:tc>
          <w:tcPr>
            <w:tcW w:w="1039" w:type="dxa"/>
            <w:gridSpan w:val="2"/>
          </w:tcPr>
          <w:p w14:paraId="0999B12C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4702B661" w14:textId="77777777" w:rsidTr="00B84BE0">
        <w:trPr>
          <w:trHeight w:val="257"/>
        </w:trPr>
        <w:tc>
          <w:tcPr>
            <w:tcW w:w="534" w:type="dxa"/>
            <w:vMerge/>
          </w:tcPr>
          <w:p w14:paraId="5C2BF49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D539D40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BC469E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91FB1F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FFB0B8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CF6EA4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478584C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68436C8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7DA6832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80162E6" w14:textId="77777777" w:rsidR="00B47E69" w:rsidRDefault="00B47E69" w:rsidP="00A81EC0">
            <w:pPr>
              <w:jc w:val="center"/>
            </w:pPr>
            <w:r w:rsidRPr="00984F5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gridSpan w:val="2"/>
          </w:tcPr>
          <w:p w14:paraId="683C108E" w14:textId="77777777" w:rsidR="00B47E69" w:rsidRDefault="00B47E69" w:rsidP="00A81EC0">
            <w:pPr>
              <w:jc w:val="center"/>
            </w:pPr>
            <w:r w:rsidRPr="00984F5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6354134A" w14:textId="77777777" w:rsidR="00B47E69" w:rsidRDefault="00B47E69" w:rsidP="00A81EC0">
            <w:pPr>
              <w:jc w:val="center"/>
            </w:pPr>
            <w:r w:rsidRPr="00984F5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2B74F9D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41A08B09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B47E69" w:rsidRPr="00935003" w14:paraId="1F322ACB" w14:textId="77777777" w:rsidTr="00B84BE0">
        <w:trPr>
          <w:trHeight w:val="146"/>
        </w:trPr>
        <w:tc>
          <w:tcPr>
            <w:tcW w:w="534" w:type="dxa"/>
            <w:vMerge w:val="restart"/>
            <w:shd w:val="clear" w:color="auto" w:fill="auto"/>
          </w:tcPr>
          <w:p w14:paraId="4E1B867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1102A4A1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Задача 1. Развитие информационных систем для </w:t>
            </w:r>
            <w:r w:rsidRPr="00935003">
              <w:rPr>
                <w:sz w:val="20"/>
                <w:szCs w:val="20"/>
              </w:rPr>
              <w:lastRenderedPageBreak/>
              <w:t>повышения качества и эффективности деятельности Администрации города</w:t>
            </w:r>
          </w:p>
        </w:tc>
        <w:tc>
          <w:tcPr>
            <w:tcW w:w="1620" w:type="dxa"/>
            <w:vMerge w:val="restart"/>
          </w:tcPr>
          <w:p w14:paraId="2D7271B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A80EF9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F744E9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BF7F5C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429CEE5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196F928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6854737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0ADDBDAD" w14:textId="77777777" w:rsidR="00B47E69" w:rsidRDefault="00B47E69" w:rsidP="00A81EC0">
            <w:pPr>
              <w:jc w:val="center"/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2"/>
            <w:vAlign w:val="center"/>
          </w:tcPr>
          <w:p w14:paraId="77C2407B" w14:textId="77777777" w:rsidR="00B47E69" w:rsidRDefault="00B47E69" w:rsidP="00A81EC0">
            <w:pPr>
              <w:jc w:val="center"/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14:paraId="72309615" w14:textId="77777777" w:rsidR="00B47E69" w:rsidRDefault="00B47E69" w:rsidP="00A81EC0">
            <w:pPr>
              <w:jc w:val="center"/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FA96F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7D8A5F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B47E69" w:rsidRPr="00935003" w14:paraId="1A129685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2A05DC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D3A5F54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367F0A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88406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171AEA4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E99CD1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11"/>
            <w:shd w:val="clear" w:color="auto" w:fill="auto"/>
          </w:tcPr>
          <w:p w14:paraId="6D5D4FB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2FC7ABB2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B47E69" w:rsidRPr="00935003" w14:paraId="5BB39E87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5625316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BE50206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B8B969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51C123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0F3A42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DECE2F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03CB775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FAF2AF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6E10FD9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CDD168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gridSpan w:val="2"/>
          </w:tcPr>
          <w:p w14:paraId="68B5BA9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1EC5121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54F71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1B991B28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45192EE5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14D5887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EE04A5D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D91C08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B93E6B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406D4F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525FE4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1D99844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574430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783C35F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8EF171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gridSpan w:val="2"/>
          </w:tcPr>
          <w:p w14:paraId="475525B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2894DA5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87FA1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8913133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73F057B9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7228D7F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3F1F13B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3C0177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B50D81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77EDC7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8DCD9E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2BA186D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EBF620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3F2000D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9CD9D7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2"/>
          </w:tcPr>
          <w:p w14:paraId="701E91C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14:paraId="5FCB7E4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B8FEF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019AC37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4326A3F7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66258A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F0F83B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86FD44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52FE11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8DB10C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71EE7C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07AE761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4AF51E0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388EE6C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D3895D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gridSpan w:val="2"/>
          </w:tcPr>
          <w:p w14:paraId="5ED95DB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53ED95B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96667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10E52E1C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B47E69" w:rsidRPr="00935003" w14:paraId="4EE9ED28" w14:textId="77777777" w:rsidTr="00B84BE0">
        <w:trPr>
          <w:trHeight w:val="277"/>
        </w:trPr>
        <w:tc>
          <w:tcPr>
            <w:tcW w:w="534" w:type="dxa"/>
            <w:vMerge w:val="restart"/>
          </w:tcPr>
          <w:p w14:paraId="3C6D129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bookmarkStart w:id="1" w:name="_Hlk127453625"/>
            <w:r w:rsidRPr="00935003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</w:tcPr>
          <w:p w14:paraId="3F703A13" w14:textId="77777777" w:rsidR="00B47E69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Мероприятие 1.1. Проведение мероприятий по обеспечению работоспособности информационно-вычислительного центра Администрации города </w:t>
            </w:r>
          </w:p>
          <w:p w14:paraId="4F70BC59" w14:textId="77777777" w:rsidR="00B47E69" w:rsidRPr="00F535B6" w:rsidRDefault="00B47E69" w:rsidP="00A81EC0">
            <w:pPr>
              <w:rPr>
                <w:sz w:val="20"/>
                <w:szCs w:val="20"/>
              </w:rPr>
            </w:pPr>
          </w:p>
          <w:p w14:paraId="32F68D2E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Рубцовска и ее отраслевых (функциональных) органов</w:t>
            </w:r>
          </w:p>
        </w:tc>
        <w:tc>
          <w:tcPr>
            <w:tcW w:w="1620" w:type="dxa"/>
            <w:vMerge w:val="restart"/>
          </w:tcPr>
          <w:p w14:paraId="3792F84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1C4C6C9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AEF267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3A45B6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53528D8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10B4B9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4960468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D7FC03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2"/>
          </w:tcPr>
          <w:p w14:paraId="78FD661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14:paraId="2C41E94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79F24B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1039" w:type="dxa"/>
            <w:gridSpan w:val="2"/>
          </w:tcPr>
          <w:p w14:paraId="2F50EEE7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B47E69" w:rsidRPr="00935003" w14:paraId="328EF8C1" w14:textId="77777777" w:rsidTr="00B84BE0">
        <w:trPr>
          <w:trHeight w:val="146"/>
        </w:trPr>
        <w:tc>
          <w:tcPr>
            <w:tcW w:w="534" w:type="dxa"/>
            <w:vMerge/>
          </w:tcPr>
          <w:p w14:paraId="7F3BFE2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3B932512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701EED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0349D0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D77DC3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A492F2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11"/>
          </w:tcPr>
          <w:p w14:paraId="24A2FC4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1BB60FF5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bookmarkEnd w:id="1"/>
      <w:tr w:rsidR="00B47E69" w:rsidRPr="00935003" w14:paraId="7467E69E" w14:textId="77777777" w:rsidTr="00B84BE0">
        <w:trPr>
          <w:trHeight w:val="146"/>
        </w:trPr>
        <w:tc>
          <w:tcPr>
            <w:tcW w:w="534" w:type="dxa"/>
            <w:vMerge/>
          </w:tcPr>
          <w:p w14:paraId="31E9DA4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7367D1A6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0E2B0C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3A5D76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C4675E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625B15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2F11976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0E9E56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3812162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8E8B46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gridSpan w:val="2"/>
          </w:tcPr>
          <w:p w14:paraId="025EA6C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04309FF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5876B79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5D6E8818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20FA8A6F" w14:textId="77777777" w:rsidTr="00B84BE0">
        <w:trPr>
          <w:trHeight w:val="146"/>
        </w:trPr>
        <w:tc>
          <w:tcPr>
            <w:tcW w:w="534" w:type="dxa"/>
            <w:vMerge/>
          </w:tcPr>
          <w:p w14:paraId="51073CC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DB452A0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9D288E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CDB22B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DD0B38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A84407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1EA93FA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DFC25F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2D4939F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6D418C4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gridSpan w:val="2"/>
          </w:tcPr>
          <w:p w14:paraId="06AF479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0D59ACD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448972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2FDBDEAE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734215B0" w14:textId="77777777" w:rsidTr="00B84BE0">
        <w:trPr>
          <w:trHeight w:val="146"/>
        </w:trPr>
        <w:tc>
          <w:tcPr>
            <w:tcW w:w="534" w:type="dxa"/>
            <w:vMerge/>
          </w:tcPr>
          <w:p w14:paraId="469D9A4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73409A8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2633B8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EFD7E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33995C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334A2C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4554925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87DFCE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745CDF3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9EC605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2"/>
          </w:tcPr>
          <w:p w14:paraId="6C39440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14:paraId="6BF3602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BCF7E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1039" w:type="dxa"/>
            <w:gridSpan w:val="2"/>
          </w:tcPr>
          <w:p w14:paraId="567F7897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545F4AC0" w14:textId="77777777" w:rsidTr="00B84BE0">
        <w:trPr>
          <w:trHeight w:val="59"/>
        </w:trPr>
        <w:tc>
          <w:tcPr>
            <w:tcW w:w="534" w:type="dxa"/>
            <w:vMerge/>
          </w:tcPr>
          <w:p w14:paraId="4947032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4513068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9BAF0E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3B9AA9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4D1108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374106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46A698A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03A6EE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5CBC29B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9984C7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gridSpan w:val="2"/>
          </w:tcPr>
          <w:p w14:paraId="22BB097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7C66DA9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0DCD42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02C4D656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B47E69" w:rsidRPr="00935003" w14:paraId="5F8D71BD" w14:textId="77777777" w:rsidTr="00B84BE0">
        <w:trPr>
          <w:trHeight w:val="146"/>
        </w:trPr>
        <w:tc>
          <w:tcPr>
            <w:tcW w:w="534" w:type="dxa"/>
            <w:vMerge w:val="restart"/>
            <w:shd w:val="clear" w:color="auto" w:fill="auto"/>
          </w:tcPr>
          <w:p w14:paraId="66C399B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78ECFCE2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Задача 2. Защита информации путем совершенствования информационных систем </w:t>
            </w:r>
          </w:p>
        </w:tc>
        <w:tc>
          <w:tcPr>
            <w:tcW w:w="1620" w:type="dxa"/>
            <w:vMerge w:val="restart"/>
          </w:tcPr>
          <w:p w14:paraId="36AE708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D1F996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04DAEC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F3713B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5EFCEE6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853073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14479C8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A4B88B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gridSpan w:val="2"/>
          </w:tcPr>
          <w:p w14:paraId="5EC94A8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6B3DA3D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C2634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A67EA1E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B47E69" w:rsidRPr="00935003" w14:paraId="4D791110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50514EA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A4250B3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D1ED78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3FB44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1DF3FE4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46DE41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11"/>
            <w:shd w:val="clear" w:color="auto" w:fill="auto"/>
          </w:tcPr>
          <w:p w14:paraId="76D5514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09CE138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B47E69" w:rsidRPr="00935003" w14:paraId="6D076792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3890660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6A81FB9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AD5C09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54B410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30A2B9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8362FD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41D646F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546D2ED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7BAC033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105406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183C7F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079A485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D4DDC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54D2EC1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03A58A1C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501D347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B738158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935CFF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077AC5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A1A6FC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33DE7C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78F26F2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079EF02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7770EA5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1DB702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A69C8D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674B40B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FF81E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285730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7D6B7CDA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00AFF41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9340A39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C7934E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0EF702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CADCFF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310547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0484CD9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75D0FA5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6D1FE00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AE3187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52F04B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27D4DF3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82EDE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5EDC356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5E663A73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1FA1A36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7061842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FDD692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C17DA7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A24737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36DDE6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58FA67F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1973587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79153F4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F2A025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9A8218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521A85F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932E3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F612F73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B47E69" w:rsidRPr="00935003" w14:paraId="73174000" w14:textId="77777777" w:rsidTr="00B84BE0">
        <w:trPr>
          <w:trHeight w:val="146"/>
        </w:trPr>
        <w:tc>
          <w:tcPr>
            <w:tcW w:w="534" w:type="dxa"/>
            <w:vMerge w:val="restart"/>
          </w:tcPr>
          <w:p w14:paraId="12DD284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bookmarkStart w:id="2" w:name="_Hlk127453798"/>
            <w:r w:rsidRPr="00935003">
              <w:rPr>
                <w:sz w:val="20"/>
                <w:szCs w:val="20"/>
              </w:rPr>
              <w:t>5</w:t>
            </w:r>
          </w:p>
        </w:tc>
        <w:tc>
          <w:tcPr>
            <w:tcW w:w="2094" w:type="dxa"/>
            <w:vMerge w:val="restart"/>
          </w:tcPr>
          <w:p w14:paraId="495F88E8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Мероприятие 2.1. Получение неисключительных прав на программное обеспечение</w:t>
            </w:r>
          </w:p>
          <w:p w14:paraId="711406F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285B438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5039CB1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430E44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2B371F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692793E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E60EA7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5710AFC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63339A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636D05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5FE4A22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12DA39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  <w:gridSpan w:val="2"/>
          </w:tcPr>
          <w:p w14:paraId="2EEA71AA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B47E69" w:rsidRPr="00935003" w14:paraId="48C99181" w14:textId="77777777" w:rsidTr="00B84BE0">
        <w:trPr>
          <w:trHeight w:val="146"/>
        </w:trPr>
        <w:tc>
          <w:tcPr>
            <w:tcW w:w="534" w:type="dxa"/>
            <w:vMerge/>
          </w:tcPr>
          <w:p w14:paraId="5DFF378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3016BA4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88B3E4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E02EF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13775E8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5731B5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11"/>
          </w:tcPr>
          <w:p w14:paraId="0BEDBE5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3AAAE2BF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bookmarkEnd w:id="2"/>
      <w:tr w:rsidR="00B47E69" w:rsidRPr="00935003" w14:paraId="63DED0A0" w14:textId="77777777" w:rsidTr="00B84BE0">
        <w:trPr>
          <w:trHeight w:val="146"/>
        </w:trPr>
        <w:tc>
          <w:tcPr>
            <w:tcW w:w="534" w:type="dxa"/>
            <w:vMerge/>
          </w:tcPr>
          <w:p w14:paraId="77DFCCB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5FBD73ED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215373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2F43D4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EE0AAA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BFEFCC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4033970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636181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344668A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C29505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7FB0D1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6532FBA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FEC577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58E4FD86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6DEEBB5C" w14:textId="77777777" w:rsidTr="00B84BE0">
        <w:trPr>
          <w:trHeight w:val="146"/>
        </w:trPr>
        <w:tc>
          <w:tcPr>
            <w:tcW w:w="534" w:type="dxa"/>
            <w:vMerge/>
          </w:tcPr>
          <w:p w14:paraId="75F666E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8D5E75D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119869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B4E3F3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3DB85A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7A2663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6C3898C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249349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5D72CD0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8309FC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C6D352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249E1AE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07AC6B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612545AC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52634A71" w14:textId="77777777" w:rsidTr="00B84BE0">
        <w:trPr>
          <w:trHeight w:val="146"/>
        </w:trPr>
        <w:tc>
          <w:tcPr>
            <w:tcW w:w="534" w:type="dxa"/>
            <w:vMerge/>
          </w:tcPr>
          <w:p w14:paraId="7A96BD7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3F07B65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BBA857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9F13C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AC6823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C7DAE5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4C95912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0EE475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70334A4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AB4E9F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981A6A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4DE2B4A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D3A153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  <w:gridSpan w:val="2"/>
          </w:tcPr>
          <w:p w14:paraId="084B78BB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435F09E9" w14:textId="77777777" w:rsidTr="00B84BE0">
        <w:trPr>
          <w:trHeight w:val="146"/>
        </w:trPr>
        <w:tc>
          <w:tcPr>
            <w:tcW w:w="534" w:type="dxa"/>
            <w:vMerge/>
          </w:tcPr>
          <w:p w14:paraId="462BA6D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3AC857D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C89B7C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A5CC71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44F20E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AAE7D2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0303702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5F3144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495D24B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5571B5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9C0805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7907879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30EA198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1FE2302E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B47E69" w:rsidRPr="00935003" w14:paraId="1A7741F2" w14:textId="77777777" w:rsidTr="00B84BE0">
        <w:trPr>
          <w:trHeight w:val="146"/>
        </w:trPr>
        <w:tc>
          <w:tcPr>
            <w:tcW w:w="534" w:type="dxa"/>
            <w:vMerge w:val="restart"/>
            <w:shd w:val="clear" w:color="auto" w:fill="auto"/>
          </w:tcPr>
          <w:p w14:paraId="300C082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6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58A0EE0C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Задача 3. Модернизация сети передачи данных, парка компьютерной и офисной техники</w:t>
            </w:r>
          </w:p>
        </w:tc>
        <w:tc>
          <w:tcPr>
            <w:tcW w:w="1620" w:type="dxa"/>
            <w:vMerge w:val="restart"/>
          </w:tcPr>
          <w:p w14:paraId="30D9193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A8A76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1433,3</w:t>
            </w:r>
          </w:p>
        </w:tc>
        <w:tc>
          <w:tcPr>
            <w:tcW w:w="860" w:type="dxa"/>
            <w:shd w:val="clear" w:color="auto" w:fill="auto"/>
          </w:tcPr>
          <w:p w14:paraId="4829CC4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  <w:shd w:val="clear" w:color="auto" w:fill="auto"/>
          </w:tcPr>
          <w:p w14:paraId="068F187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2300,0</w:t>
            </w:r>
          </w:p>
        </w:tc>
        <w:tc>
          <w:tcPr>
            <w:tcW w:w="832" w:type="dxa"/>
            <w:shd w:val="clear" w:color="auto" w:fill="auto"/>
          </w:tcPr>
          <w:p w14:paraId="3AAB329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  <w:shd w:val="clear" w:color="auto" w:fill="auto"/>
          </w:tcPr>
          <w:p w14:paraId="54C00FF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42" w:type="dxa"/>
            <w:shd w:val="clear" w:color="auto" w:fill="auto"/>
          </w:tcPr>
          <w:p w14:paraId="6731330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859" w:type="dxa"/>
          </w:tcPr>
          <w:p w14:paraId="658035A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860" w:type="dxa"/>
          </w:tcPr>
          <w:p w14:paraId="0297A09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928" w:type="dxa"/>
            <w:gridSpan w:val="4"/>
          </w:tcPr>
          <w:p w14:paraId="0DF86E91" w14:textId="77777777" w:rsidR="00B47E69" w:rsidRPr="00935003" w:rsidRDefault="00B47E69" w:rsidP="00A81EC0">
            <w:pPr>
              <w:ind w:left="-44" w:firstLine="44"/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14:paraId="0EB65C8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5</w:t>
            </w:r>
            <w:r w:rsidRPr="00935003">
              <w:rPr>
                <w:sz w:val="20"/>
                <w:szCs w:val="20"/>
              </w:rPr>
              <w:t>40,9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507E20A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B47E69" w:rsidRPr="00935003" w14:paraId="75923A6E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C29B01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6562227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168EEF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A32C9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5BF1F6D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C98847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11"/>
            <w:shd w:val="clear" w:color="auto" w:fill="auto"/>
          </w:tcPr>
          <w:p w14:paraId="321EBB4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60033196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B47E69" w:rsidRPr="00935003" w14:paraId="3D1E959D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05D8803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DBC0B0F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2011E1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FEAF69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4031A8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61EA4A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609FB08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943E94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6D5A535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D3D048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8E4997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24E0814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CCAE8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E5139AD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2AA7112C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595E73F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792981B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DE1F61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0AA7F4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7E0FC1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D33D48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186CEE5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5FFB13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5D3EFE6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4B354D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ECAB39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4159836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11BEB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1DCF095E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1AADCA4B" w14:textId="77777777" w:rsidTr="00B84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64A9D6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78538C8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CE02B9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EF639D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1433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3716E1F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  <w:shd w:val="clear" w:color="auto" w:fill="auto"/>
          </w:tcPr>
          <w:p w14:paraId="03E6FB2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2300,0</w:t>
            </w:r>
          </w:p>
        </w:tc>
        <w:tc>
          <w:tcPr>
            <w:tcW w:w="832" w:type="dxa"/>
            <w:shd w:val="clear" w:color="auto" w:fill="auto"/>
          </w:tcPr>
          <w:p w14:paraId="4F3CB7E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59" w:type="dxa"/>
            <w:shd w:val="clear" w:color="auto" w:fill="auto"/>
          </w:tcPr>
          <w:p w14:paraId="67687C2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42" w:type="dxa"/>
            <w:shd w:val="clear" w:color="auto" w:fill="auto"/>
          </w:tcPr>
          <w:p w14:paraId="2E70A0F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859" w:type="dxa"/>
          </w:tcPr>
          <w:p w14:paraId="31DBFCA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860" w:type="dxa"/>
          </w:tcPr>
          <w:p w14:paraId="5F791D4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928" w:type="dxa"/>
            <w:gridSpan w:val="4"/>
          </w:tcPr>
          <w:p w14:paraId="446477D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14:paraId="5D557D0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5</w:t>
            </w:r>
            <w:r w:rsidRPr="00935003">
              <w:rPr>
                <w:sz w:val="20"/>
                <w:szCs w:val="20"/>
              </w:rPr>
              <w:t>40,9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3A9F877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43789C53" w14:textId="77777777" w:rsidTr="00B84BE0">
        <w:trPr>
          <w:trHeight w:val="163"/>
        </w:trPr>
        <w:tc>
          <w:tcPr>
            <w:tcW w:w="534" w:type="dxa"/>
            <w:vMerge/>
            <w:shd w:val="clear" w:color="auto" w:fill="auto"/>
          </w:tcPr>
          <w:p w14:paraId="183669A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A7FED4D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8BFA7AC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903F5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7DA958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7A6C98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348E6BC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56C9976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0EC2D3D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6344BAA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EB8E48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  <w:gridSpan w:val="4"/>
          </w:tcPr>
          <w:p w14:paraId="76238BF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BD982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082580D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B47E69" w:rsidRPr="00935003" w14:paraId="6DDA452E" w14:textId="77777777" w:rsidTr="00B84BE0">
        <w:trPr>
          <w:trHeight w:val="146"/>
        </w:trPr>
        <w:tc>
          <w:tcPr>
            <w:tcW w:w="534" w:type="dxa"/>
            <w:vMerge w:val="restart"/>
          </w:tcPr>
          <w:p w14:paraId="0511FF7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bookmarkStart w:id="3" w:name="_Hlk127454003"/>
            <w:r w:rsidRPr="0093500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94" w:type="dxa"/>
            <w:vMerge w:val="restart"/>
          </w:tcPr>
          <w:p w14:paraId="1E8112A7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Мероприятие 3.1. Приобретение программного </w:t>
            </w:r>
            <w:proofErr w:type="gramStart"/>
            <w:r w:rsidRPr="00935003">
              <w:rPr>
                <w:sz w:val="20"/>
                <w:szCs w:val="20"/>
              </w:rPr>
              <w:t>обеспечения,  вычислительной</w:t>
            </w:r>
            <w:proofErr w:type="gramEnd"/>
            <w:r w:rsidRPr="00935003">
              <w:rPr>
                <w:sz w:val="20"/>
                <w:szCs w:val="20"/>
              </w:rPr>
              <w:t xml:space="preserve"> техники, комплектующих и расходных материалов к вычислительной технике, оборудования инженерной </w:t>
            </w:r>
            <w:r w:rsidRPr="00935003">
              <w:rPr>
                <w:sz w:val="20"/>
                <w:szCs w:val="20"/>
              </w:rPr>
              <w:lastRenderedPageBreak/>
              <w:t>инфраструктуры и их обслуживание</w:t>
            </w:r>
          </w:p>
        </w:tc>
        <w:tc>
          <w:tcPr>
            <w:tcW w:w="1620" w:type="dxa"/>
            <w:vMerge w:val="restart"/>
          </w:tcPr>
          <w:p w14:paraId="58B5558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lastRenderedPageBreak/>
              <w:t xml:space="preserve">Администрация города  </w:t>
            </w:r>
          </w:p>
        </w:tc>
        <w:tc>
          <w:tcPr>
            <w:tcW w:w="850" w:type="dxa"/>
          </w:tcPr>
          <w:p w14:paraId="3F9EF31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FE1558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2075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29C275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2000,0</w:t>
            </w:r>
          </w:p>
        </w:tc>
        <w:tc>
          <w:tcPr>
            <w:tcW w:w="832" w:type="dxa"/>
          </w:tcPr>
          <w:p w14:paraId="0B9F018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6E09D98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42" w:type="dxa"/>
          </w:tcPr>
          <w:p w14:paraId="0AEBE3B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859" w:type="dxa"/>
          </w:tcPr>
          <w:p w14:paraId="168AE5A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860" w:type="dxa"/>
          </w:tcPr>
          <w:p w14:paraId="6999F8A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928" w:type="dxa"/>
            <w:gridSpan w:val="4"/>
          </w:tcPr>
          <w:p w14:paraId="52E54AE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</w:tcPr>
          <w:p w14:paraId="417856A4" w14:textId="77777777" w:rsidR="00B47E69" w:rsidRPr="00B27D1B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9" w:type="dxa"/>
            <w:gridSpan w:val="2"/>
          </w:tcPr>
          <w:p w14:paraId="40A0A4AD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B47E69" w:rsidRPr="00935003" w14:paraId="28CA8D18" w14:textId="77777777" w:rsidTr="00B84BE0">
        <w:trPr>
          <w:trHeight w:val="146"/>
        </w:trPr>
        <w:tc>
          <w:tcPr>
            <w:tcW w:w="534" w:type="dxa"/>
            <w:vMerge/>
          </w:tcPr>
          <w:p w14:paraId="699CE8B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398FA84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ECF76B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0A1F6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1762780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7A24E7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11"/>
          </w:tcPr>
          <w:p w14:paraId="68A953D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43016D4A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bookmarkEnd w:id="3"/>
      <w:tr w:rsidR="00B47E69" w:rsidRPr="00935003" w14:paraId="089F5873" w14:textId="77777777" w:rsidTr="00B84BE0">
        <w:trPr>
          <w:trHeight w:val="146"/>
        </w:trPr>
        <w:tc>
          <w:tcPr>
            <w:tcW w:w="534" w:type="dxa"/>
            <w:vMerge/>
          </w:tcPr>
          <w:p w14:paraId="7D93AA0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4EFE136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19F8D7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103C91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945E7D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9DC32A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6F90B05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CCAA0A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2482CC0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8D96DA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8505BF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1" w:type="dxa"/>
            <w:gridSpan w:val="3"/>
          </w:tcPr>
          <w:p w14:paraId="1DE5B4DB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19" w:type="dxa"/>
            <w:gridSpan w:val="2"/>
          </w:tcPr>
          <w:p w14:paraId="1057F50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195FBB40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72D181EC" w14:textId="77777777" w:rsidTr="00B84BE0">
        <w:trPr>
          <w:trHeight w:val="146"/>
        </w:trPr>
        <w:tc>
          <w:tcPr>
            <w:tcW w:w="534" w:type="dxa"/>
            <w:vMerge/>
          </w:tcPr>
          <w:p w14:paraId="6410F13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7902C915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AE91F5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C6532F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161E5A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3B43E6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04CA4C7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FE30A7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2414CC9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CF9D5D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78E2F5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1" w:type="dxa"/>
            <w:gridSpan w:val="3"/>
          </w:tcPr>
          <w:p w14:paraId="14B9FA7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19" w:type="dxa"/>
            <w:gridSpan w:val="2"/>
          </w:tcPr>
          <w:p w14:paraId="3DCA580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169F2816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401F95E5" w14:textId="77777777" w:rsidTr="00B84BE0">
        <w:trPr>
          <w:trHeight w:val="146"/>
        </w:trPr>
        <w:tc>
          <w:tcPr>
            <w:tcW w:w="534" w:type="dxa"/>
            <w:vMerge/>
          </w:tcPr>
          <w:p w14:paraId="6A7221D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3788E62F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9F371F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66EE5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6D3280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2075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DB3378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2000,0</w:t>
            </w:r>
          </w:p>
        </w:tc>
        <w:tc>
          <w:tcPr>
            <w:tcW w:w="832" w:type="dxa"/>
          </w:tcPr>
          <w:p w14:paraId="2F6655F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03FBC9D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42" w:type="dxa"/>
          </w:tcPr>
          <w:p w14:paraId="6D7B9F1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859" w:type="dxa"/>
          </w:tcPr>
          <w:p w14:paraId="3A93089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860" w:type="dxa"/>
          </w:tcPr>
          <w:p w14:paraId="35BDCE4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801" w:type="dxa"/>
            <w:gridSpan w:val="3"/>
          </w:tcPr>
          <w:p w14:paraId="4D9FDEA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1119" w:type="dxa"/>
            <w:gridSpan w:val="2"/>
          </w:tcPr>
          <w:p w14:paraId="092C6FA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9" w:type="dxa"/>
            <w:gridSpan w:val="2"/>
          </w:tcPr>
          <w:p w14:paraId="08C31C41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3A6A44D0" w14:textId="77777777" w:rsidTr="00B84BE0">
        <w:trPr>
          <w:trHeight w:val="139"/>
        </w:trPr>
        <w:tc>
          <w:tcPr>
            <w:tcW w:w="534" w:type="dxa"/>
            <w:vMerge/>
          </w:tcPr>
          <w:p w14:paraId="16C6597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5262296E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ADC3196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670C0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846304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7B700A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72A150A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1A0CB4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00A4035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F210D8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211B81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1" w:type="dxa"/>
            <w:gridSpan w:val="3"/>
          </w:tcPr>
          <w:p w14:paraId="1CD0E00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19" w:type="dxa"/>
            <w:gridSpan w:val="2"/>
          </w:tcPr>
          <w:p w14:paraId="142E4FA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4FB3A914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B47E69" w:rsidRPr="00935003" w14:paraId="5A7055EB" w14:textId="77777777" w:rsidTr="00B84BE0">
        <w:trPr>
          <w:trHeight w:val="59"/>
        </w:trPr>
        <w:tc>
          <w:tcPr>
            <w:tcW w:w="534" w:type="dxa"/>
            <w:vMerge w:val="restart"/>
          </w:tcPr>
          <w:p w14:paraId="19DEA7F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8</w:t>
            </w:r>
          </w:p>
        </w:tc>
        <w:tc>
          <w:tcPr>
            <w:tcW w:w="2094" w:type="dxa"/>
            <w:vMerge w:val="restart"/>
          </w:tcPr>
          <w:p w14:paraId="0DDDB43A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Мероприятие 3.2. Приобретение программного обеспечения и баз данных, замена устаревшей и неисправной вычислительной техники и оргтехники, приобретение комплектующих и расходных материалов к оргтехнике, проведение ремонта и технического обслуживания вычислительной техники и оргтехники</w:t>
            </w:r>
          </w:p>
        </w:tc>
        <w:tc>
          <w:tcPr>
            <w:tcW w:w="1620" w:type="dxa"/>
            <w:vMerge w:val="restart"/>
          </w:tcPr>
          <w:p w14:paraId="0D57C93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850" w:type="dxa"/>
          </w:tcPr>
          <w:p w14:paraId="7BCF535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833,3</w:t>
            </w:r>
          </w:p>
        </w:tc>
        <w:tc>
          <w:tcPr>
            <w:tcW w:w="860" w:type="dxa"/>
          </w:tcPr>
          <w:p w14:paraId="5BBE17C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32,6</w:t>
            </w:r>
          </w:p>
        </w:tc>
        <w:tc>
          <w:tcPr>
            <w:tcW w:w="860" w:type="dxa"/>
          </w:tcPr>
          <w:p w14:paraId="26A4585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300,0</w:t>
            </w:r>
          </w:p>
        </w:tc>
        <w:tc>
          <w:tcPr>
            <w:tcW w:w="832" w:type="dxa"/>
          </w:tcPr>
          <w:p w14:paraId="09DCAF1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72349C8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42" w:type="dxa"/>
          </w:tcPr>
          <w:p w14:paraId="6766BFB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6BD597E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</w:tcPr>
          <w:p w14:paraId="7C329E7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01" w:type="dxa"/>
            <w:gridSpan w:val="3"/>
          </w:tcPr>
          <w:p w14:paraId="3CF611C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1119" w:type="dxa"/>
            <w:gridSpan w:val="2"/>
          </w:tcPr>
          <w:p w14:paraId="4714AAF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935003">
              <w:rPr>
                <w:sz w:val="20"/>
                <w:szCs w:val="20"/>
              </w:rPr>
              <w:t>65,9</w:t>
            </w:r>
          </w:p>
        </w:tc>
        <w:tc>
          <w:tcPr>
            <w:tcW w:w="1039" w:type="dxa"/>
            <w:gridSpan w:val="2"/>
          </w:tcPr>
          <w:p w14:paraId="7EF00EAF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Всего</w:t>
            </w:r>
          </w:p>
        </w:tc>
      </w:tr>
      <w:tr w:rsidR="00B47E69" w:rsidRPr="00935003" w14:paraId="04156A47" w14:textId="77777777" w:rsidTr="00B84BE0">
        <w:trPr>
          <w:trHeight w:val="59"/>
        </w:trPr>
        <w:tc>
          <w:tcPr>
            <w:tcW w:w="534" w:type="dxa"/>
            <w:vMerge/>
          </w:tcPr>
          <w:p w14:paraId="229D0C7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7DF2E606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A6F5D0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4FCDB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099319C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B51BC2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39AB95C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069DF84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754B188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5CF8F79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563F422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14:paraId="53D8E9D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390C97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248E59BD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B47E69" w:rsidRPr="00935003" w14:paraId="3A67907D" w14:textId="77777777" w:rsidTr="00B84BE0">
        <w:trPr>
          <w:trHeight w:val="201"/>
        </w:trPr>
        <w:tc>
          <w:tcPr>
            <w:tcW w:w="534" w:type="dxa"/>
            <w:vMerge/>
          </w:tcPr>
          <w:p w14:paraId="449AC54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008E8046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5DBA43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38BBD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989DF1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94189D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725103C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90B800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393B5AF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51EA2E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35D6A6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1" w:type="dxa"/>
            <w:gridSpan w:val="3"/>
          </w:tcPr>
          <w:p w14:paraId="61C92CB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19" w:type="dxa"/>
            <w:gridSpan w:val="2"/>
          </w:tcPr>
          <w:p w14:paraId="7DC4729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</w:tcPr>
          <w:p w14:paraId="746DFBF3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765F40DE" w14:textId="77777777" w:rsidTr="00B84BE0">
        <w:trPr>
          <w:trHeight w:val="224"/>
        </w:trPr>
        <w:tc>
          <w:tcPr>
            <w:tcW w:w="534" w:type="dxa"/>
            <w:vMerge/>
          </w:tcPr>
          <w:p w14:paraId="321EE4F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66421A70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0FD249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70750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746DA7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43825A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59086AE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2F907F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16B35A7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9A3130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01DAE1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1" w:type="dxa"/>
            <w:gridSpan w:val="3"/>
          </w:tcPr>
          <w:p w14:paraId="0DAB706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19" w:type="dxa"/>
            <w:gridSpan w:val="2"/>
          </w:tcPr>
          <w:p w14:paraId="0504226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</w:tcPr>
          <w:p w14:paraId="0AA85205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7C365638" w14:textId="77777777" w:rsidTr="00B84BE0">
        <w:trPr>
          <w:trHeight w:val="218"/>
        </w:trPr>
        <w:tc>
          <w:tcPr>
            <w:tcW w:w="534" w:type="dxa"/>
            <w:vMerge/>
          </w:tcPr>
          <w:p w14:paraId="3F4879B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5A734C0F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439B3B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B04C4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833,3</w:t>
            </w:r>
          </w:p>
        </w:tc>
        <w:tc>
          <w:tcPr>
            <w:tcW w:w="860" w:type="dxa"/>
          </w:tcPr>
          <w:p w14:paraId="7A6AD64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32,6</w:t>
            </w:r>
          </w:p>
        </w:tc>
        <w:tc>
          <w:tcPr>
            <w:tcW w:w="860" w:type="dxa"/>
          </w:tcPr>
          <w:p w14:paraId="6FAB01C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300,0</w:t>
            </w:r>
          </w:p>
        </w:tc>
        <w:tc>
          <w:tcPr>
            <w:tcW w:w="832" w:type="dxa"/>
          </w:tcPr>
          <w:p w14:paraId="0E706B7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09D6856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42" w:type="dxa"/>
          </w:tcPr>
          <w:p w14:paraId="05C962F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19E76D3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5E5485C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01" w:type="dxa"/>
            <w:gridSpan w:val="3"/>
          </w:tcPr>
          <w:p w14:paraId="6B9D1E1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1119" w:type="dxa"/>
            <w:gridSpan w:val="2"/>
          </w:tcPr>
          <w:p w14:paraId="05989A2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935003">
              <w:rPr>
                <w:sz w:val="20"/>
                <w:szCs w:val="20"/>
              </w:rPr>
              <w:t>65,9</w:t>
            </w:r>
          </w:p>
        </w:tc>
        <w:tc>
          <w:tcPr>
            <w:tcW w:w="1039" w:type="dxa"/>
            <w:gridSpan w:val="2"/>
          </w:tcPr>
          <w:p w14:paraId="4A5D669C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5C3E1A62" w14:textId="77777777" w:rsidTr="00B84BE0">
        <w:trPr>
          <w:trHeight w:val="59"/>
        </w:trPr>
        <w:tc>
          <w:tcPr>
            <w:tcW w:w="534" w:type="dxa"/>
            <w:vMerge/>
          </w:tcPr>
          <w:p w14:paraId="4B96A39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6D0EE4CB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F6C332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4F2951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94D6E7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A92A08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6625D6E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4B13C3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2E6113C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D41944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7E2952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  <w:gridSpan w:val="3"/>
          </w:tcPr>
          <w:p w14:paraId="0A81C55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</w:tcPr>
          <w:p w14:paraId="2F7BE32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</w:tcPr>
          <w:p w14:paraId="3EC665D9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B47E69" w:rsidRPr="00935003" w14:paraId="1017B551" w14:textId="77777777" w:rsidTr="00B84BE0">
        <w:trPr>
          <w:trHeight w:val="146"/>
        </w:trPr>
        <w:tc>
          <w:tcPr>
            <w:tcW w:w="534" w:type="dxa"/>
            <w:vMerge w:val="restart"/>
          </w:tcPr>
          <w:p w14:paraId="558718A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9</w:t>
            </w:r>
          </w:p>
        </w:tc>
        <w:tc>
          <w:tcPr>
            <w:tcW w:w="2094" w:type="dxa"/>
            <w:vMerge w:val="restart"/>
          </w:tcPr>
          <w:p w14:paraId="3AC9FD49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Мероприятие 3.3. Проведение мероприятий по модернизации информационно-вычислительного центра и парка офисной техники Администрации города Рубцовска и ее отраслевых (функциональных) органов </w:t>
            </w:r>
          </w:p>
        </w:tc>
        <w:tc>
          <w:tcPr>
            <w:tcW w:w="1620" w:type="dxa"/>
            <w:vMerge w:val="restart"/>
          </w:tcPr>
          <w:p w14:paraId="7206B6F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06A59BE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A5A270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F9765E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3E2BF64D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794BD1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6027026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3933A1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227C7E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  <w:gridSpan w:val="3"/>
          </w:tcPr>
          <w:p w14:paraId="5B2C394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</w:tcPr>
          <w:p w14:paraId="4A9DAB7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</w:t>
            </w:r>
            <w:r w:rsidRPr="00935003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039" w:type="dxa"/>
            <w:gridSpan w:val="2"/>
          </w:tcPr>
          <w:p w14:paraId="1DC7ABD4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B47E69" w:rsidRPr="00935003" w14:paraId="028E714F" w14:textId="77777777" w:rsidTr="00B84BE0">
        <w:trPr>
          <w:trHeight w:val="146"/>
        </w:trPr>
        <w:tc>
          <w:tcPr>
            <w:tcW w:w="534" w:type="dxa"/>
            <w:vMerge/>
          </w:tcPr>
          <w:p w14:paraId="78939AF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51AD2549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A7C51D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5C634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095A2B7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34200F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11"/>
          </w:tcPr>
          <w:p w14:paraId="762BFF4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10ED8184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B47E69" w:rsidRPr="00935003" w14:paraId="1AD98586" w14:textId="77777777" w:rsidTr="00B84BE0">
        <w:trPr>
          <w:trHeight w:val="146"/>
        </w:trPr>
        <w:tc>
          <w:tcPr>
            <w:tcW w:w="534" w:type="dxa"/>
            <w:vMerge/>
          </w:tcPr>
          <w:p w14:paraId="2D9D9AB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24484F2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9AD001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CE8894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FE85C36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0266C8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1D1DE92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F8772C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2A4A6FA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4A9C76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052EE8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089517B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</w:tcPr>
          <w:p w14:paraId="5ABBB88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6EA3BEBF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47458284" w14:textId="77777777" w:rsidTr="00B84BE0">
        <w:trPr>
          <w:trHeight w:val="146"/>
        </w:trPr>
        <w:tc>
          <w:tcPr>
            <w:tcW w:w="534" w:type="dxa"/>
            <w:vMerge/>
          </w:tcPr>
          <w:p w14:paraId="25E41AF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3AEAE21A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FF0C2A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2687E4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DC0213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EC6E4C9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2F44010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EE78BA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73E5956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9A092E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030EB6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5FC3CAC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</w:tcPr>
          <w:p w14:paraId="7547E20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61B7124A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02445BC1" w14:textId="77777777" w:rsidTr="00B84BE0">
        <w:trPr>
          <w:trHeight w:val="146"/>
        </w:trPr>
        <w:tc>
          <w:tcPr>
            <w:tcW w:w="534" w:type="dxa"/>
            <w:vMerge/>
          </w:tcPr>
          <w:p w14:paraId="50ACCF6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09E81C3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BE4BE4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656D1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B179C8C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3DD646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1F60A11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910A1D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6E1E38B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873468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965BF2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6F6201C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</w:tcPr>
          <w:p w14:paraId="1DEBBA6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</w:t>
            </w:r>
            <w:r w:rsidRPr="00935003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039" w:type="dxa"/>
            <w:gridSpan w:val="2"/>
          </w:tcPr>
          <w:p w14:paraId="775B3D1C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7EC38BEB" w14:textId="77777777" w:rsidTr="00B84BE0">
        <w:trPr>
          <w:trHeight w:val="146"/>
        </w:trPr>
        <w:tc>
          <w:tcPr>
            <w:tcW w:w="534" w:type="dxa"/>
            <w:vMerge/>
          </w:tcPr>
          <w:p w14:paraId="1380A2E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8F63CB4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983AC7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B7D3537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D6F57D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389E3A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2" w:type="dxa"/>
          </w:tcPr>
          <w:p w14:paraId="1BEEF32E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8F3F511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</w:tcPr>
          <w:p w14:paraId="020D605A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63601A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0E992B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4BAF93A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</w:tcPr>
          <w:p w14:paraId="29BF9D9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2"/>
          </w:tcPr>
          <w:p w14:paraId="370CBD36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B47E69" w:rsidRPr="00935003" w14:paraId="2134604A" w14:textId="77777777" w:rsidTr="00B84BE0">
        <w:trPr>
          <w:trHeight w:val="80"/>
        </w:trPr>
        <w:tc>
          <w:tcPr>
            <w:tcW w:w="534" w:type="dxa"/>
            <w:vMerge w:val="restart"/>
            <w:shd w:val="clear" w:color="auto" w:fill="auto"/>
          </w:tcPr>
          <w:p w14:paraId="2EDBA54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10</w:t>
            </w:r>
          </w:p>
          <w:p w14:paraId="3B5FF4F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shd w:val="clear" w:color="auto" w:fill="auto"/>
          </w:tcPr>
          <w:p w14:paraId="6B44E08C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Задача 4.  Обеспечение доступности и </w:t>
            </w:r>
            <w:r w:rsidRPr="00935003">
              <w:rPr>
                <w:sz w:val="20"/>
                <w:szCs w:val="20"/>
              </w:rPr>
              <w:lastRenderedPageBreak/>
              <w:t>открытости предоставленной информации о деятельности Администрации города в информационно-телекоммуникационной сети «Интернет»</w:t>
            </w:r>
          </w:p>
        </w:tc>
        <w:tc>
          <w:tcPr>
            <w:tcW w:w="1620" w:type="dxa"/>
            <w:vMerge w:val="restart"/>
          </w:tcPr>
          <w:p w14:paraId="4C6745A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0E72B8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F7E6F94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08B52D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1BF4CB6F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192D1AF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726F838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B1625D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BB77C4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2928A13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  <w:shd w:val="clear" w:color="auto" w:fill="auto"/>
          </w:tcPr>
          <w:p w14:paraId="16BC9B03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937D22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B47E69" w:rsidRPr="00935003" w14:paraId="6A94748F" w14:textId="77777777" w:rsidTr="00B84BE0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715EAFA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88673E9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919996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61F8DA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38A8CE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54C1AB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23AA8D9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105C36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3526041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E77864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A6713C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7F6FA0A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  <w:shd w:val="clear" w:color="auto" w:fill="auto"/>
          </w:tcPr>
          <w:p w14:paraId="7872DFD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A02055B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B47E69" w:rsidRPr="00935003" w14:paraId="361F91F3" w14:textId="77777777" w:rsidTr="00B84BE0">
        <w:trPr>
          <w:trHeight w:val="130"/>
        </w:trPr>
        <w:tc>
          <w:tcPr>
            <w:tcW w:w="534" w:type="dxa"/>
            <w:vMerge/>
            <w:shd w:val="clear" w:color="auto" w:fill="auto"/>
          </w:tcPr>
          <w:p w14:paraId="5C487F7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44FF40A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A5219B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B18BD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84FD6A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9EAD36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70BD179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13F01C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0933135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77AD73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E9F193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0896603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  <w:shd w:val="clear" w:color="auto" w:fill="auto"/>
          </w:tcPr>
          <w:p w14:paraId="0BF5072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220245B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7FFB6956" w14:textId="77777777" w:rsidTr="00B84BE0">
        <w:trPr>
          <w:trHeight w:val="223"/>
        </w:trPr>
        <w:tc>
          <w:tcPr>
            <w:tcW w:w="534" w:type="dxa"/>
            <w:vMerge/>
            <w:shd w:val="clear" w:color="auto" w:fill="auto"/>
          </w:tcPr>
          <w:p w14:paraId="742ED76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40AE9EE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1BD230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F4CB8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D3014A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895A0E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4F4A0A4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679B35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65E0FC9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348439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654E96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028B7C4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  <w:shd w:val="clear" w:color="auto" w:fill="auto"/>
          </w:tcPr>
          <w:p w14:paraId="3C2A6D9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2BA4BD1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4C86982C" w14:textId="77777777" w:rsidTr="00B84BE0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6B05155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D1038EB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2645D8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F64A27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2B97F5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1569A0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725FB03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5BF83E9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5D8621F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DD1C4E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37C2A1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7D67692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  <w:shd w:val="clear" w:color="auto" w:fill="auto"/>
          </w:tcPr>
          <w:p w14:paraId="033AE5C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58EA618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0DCA57F1" w14:textId="77777777" w:rsidTr="00B84BE0">
        <w:trPr>
          <w:trHeight w:val="274"/>
        </w:trPr>
        <w:tc>
          <w:tcPr>
            <w:tcW w:w="534" w:type="dxa"/>
            <w:vMerge/>
            <w:shd w:val="clear" w:color="auto" w:fill="auto"/>
          </w:tcPr>
          <w:p w14:paraId="6288BC5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2AD795F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415F45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94BD51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D39EC1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223961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2A4282E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54A4530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3F12EB9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3E5FAB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8CF408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01EB47E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  <w:shd w:val="clear" w:color="auto" w:fill="auto"/>
          </w:tcPr>
          <w:p w14:paraId="3A32EA2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E4D7D3C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B47E69" w:rsidRPr="00935003" w14:paraId="79D0978C" w14:textId="77777777" w:rsidTr="00B84BE0">
        <w:trPr>
          <w:trHeight w:val="59"/>
        </w:trPr>
        <w:tc>
          <w:tcPr>
            <w:tcW w:w="534" w:type="dxa"/>
            <w:vMerge w:val="restart"/>
          </w:tcPr>
          <w:p w14:paraId="269C76A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11</w:t>
            </w:r>
          </w:p>
          <w:p w14:paraId="5B8147D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14:paraId="09AE45D9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Мероприятие 4.1. Проведение мероприятий по</w:t>
            </w:r>
          </w:p>
          <w:p w14:paraId="7DBA4C87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обеспечению права неограниченного круга лиц на доступ к информации, в местах, доступных для пользователей информацией (в помещениях государственных органов, органов местного самоуправления, других доступных для посещения местах), создания пунктов подключения к сети «Интернет»</w:t>
            </w:r>
          </w:p>
        </w:tc>
        <w:tc>
          <w:tcPr>
            <w:tcW w:w="1620" w:type="dxa"/>
            <w:vMerge w:val="restart"/>
          </w:tcPr>
          <w:p w14:paraId="6F16C7C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57FC384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207BAD0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D9667D2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0E19CE38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F08E62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6373302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50B1FE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6D3FC0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2D78258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</w:tcPr>
          <w:p w14:paraId="7543AFF5" w14:textId="77777777" w:rsidR="00B47E69" w:rsidRPr="00935003" w:rsidRDefault="00B47E69" w:rsidP="00A81EC0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</w:tcPr>
          <w:p w14:paraId="40C25200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B47E69" w:rsidRPr="00935003" w14:paraId="55670D05" w14:textId="77777777" w:rsidTr="00B84BE0">
        <w:trPr>
          <w:trHeight w:val="59"/>
        </w:trPr>
        <w:tc>
          <w:tcPr>
            <w:tcW w:w="534" w:type="dxa"/>
            <w:vMerge/>
          </w:tcPr>
          <w:p w14:paraId="5252D5F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EE815C3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897C54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786D7E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40D4AC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CFB4DA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0FDEB58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DE75FF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6059C26D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E84A9E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2763E9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3D4BC12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</w:tcPr>
          <w:p w14:paraId="1E3DEC1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</w:tcPr>
          <w:p w14:paraId="48969F38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B47E69" w:rsidRPr="00935003" w14:paraId="1AAA6325" w14:textId="77777777" w:rsidTr="00B84BE0">
        <w:trPr>
          <w:trHeight w:val="59"/>
        </w:trPr>
        <w:tc>
          <w:tcPr>
            <w:tcW w:w="534" w:type="dxa"/>
            <w:vMerge/>
          </w:tcPr>
          <w:p w14:paraId="6D6B654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C1A8880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0F379A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78DFB3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CEC469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F5E3E7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1D8E587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8E541F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0E1FC3E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3AB001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22F01F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606A4BF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</w:tcPr>
          <w:p w14:paraId="68F2607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</w:tcPr>
          <w:p w14:paraId="356C66A4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B47E69" w:rsidRPr="00935003" w14:paraId="500ED79D" w14:textId="77777777" w:rsidTr="00B84BE0">
        <w:trPr>
          <w:trHeight w:val="59"/>
        </w:trPr>
        <w:tc>
          <w:tcPr>
            <w:tcW w:w="534" w:type="dxa"/>
            <w:vMerge/>
          </w:tcPr>
          <w:p w14:paraId="15AA337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3D846E50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C88BAF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7A8A8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C201D6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713D3A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7EAB771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304D43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3B4E55F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744B49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1D169EA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49D8F40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</w:tcPr>
          <w:p w14:paraId="2317597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</w:tcPr>
          <w:p w14:paraId="51D0BDD1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B47E69" w:rsidRPr="00935003" w14:paraId="6BD989B5" w14:textId="77777777" w:rsidTr="00B84BE0">
        <w:trPr>
          <w:trHeight w:val="59"/>
        </w:trPr>
        <w:tc>
          <w:tcPr>
            <w:tcW w:w="534" w:type="dxa"/>
            <w:vMerge/>
          </w:tcPr>
          <w:p w14:paraId="64726FF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53E069D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7906B2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6AD6BC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FBCCCE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90D954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6923C8A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CD4EFE1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30035C5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BFA21A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5EA491B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58035C2F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</w:tcPr>
          <w:p w14:paraId="13F46CF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</w:tcPr>
          <w:p w14:paraId="23040250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B47E69" w:rsidRPr="00935003" w14:paraId="260C078C" w14:textId="77777777" w:rsidTr="00B84BE0">
        <w:trPr>
          <w:trHeight w:val="59"/>
        </w:trPr>
        <w:tc>
          <w:tcPr>
            <w:tcW w:w="534" w:type="dxa"/>
            <w:vMerge/>
          </w:tcPr>
          <w:p w14:paraId="1384CC0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89327E4" w14:textId="77777777" w:rsidR="00B47E69" w:rsidRPr="00935003" w:rsidRDefault="00B47E69" w:rsidP="00A81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06E346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DC9CA5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0724854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B4D5E96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22327072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4107D17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14:paraId="079B8D4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586F5C3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58F4368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</w:tcPr>
          <w:p w14:paraId="7419D980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3"/>
          </w:tcPr>
          <w:p w14:paraId="1EB9F2D9" w14:textId="77777777" w:rsidR="00B47E69" w:rsidRPr="00935003" w:rsidRDefault="00B47E69" w:rsidP="00A81EC0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</w:tcPr>
          <w:p w14:paraId="5EA61F4F" w14:textId="77777777" w:rsidR="00B47E69" w:rsidRPr="00935003" w:rsidRDefault="00B47E69" w:rsidP="00A81EC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</w:tbl>
    <w:p w14:paraId="2997C8D5" w14:textId="5BE9C345" w:rsidR="00B84BE0" w:rsidRDefault="00B84BE0" w:rsidP="00B47E69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14:paraId="0AD01888" w14:textId="77777777" w:rsidR="00B84BE0" w:rsidRDefault="00B84BE0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16A1708" w14:textId="6C49DEF0" w:rsidR="00B47E69" w:rsidRPr="00A2130B" w:rsidRDefault="00B47E69" w:rsidP="00B47E69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A2130B">
        <w:rPr>
          <w:sz w:val="26"/>
          <w:szCs w:val="26"/>
        </w:rPr>
        <w:t>Таблица 3</w:t>
      </w:r>
    </w:p>
    <w:p w14:paraId="0E027370" w14:textId="77777777" w:rsidR="00B47E69" w:rsidRPr="00A2130B" w:rsidRDefault="00B47E69" w:rsidP="00B47E69">
      <w:pPr>
        <w:ind w:firstLine="540"/>
        <w:jc w:val="right"/>
        <w:rPr>
          <w:sz w:val="26"/>
          <w:szCs w:val="26"/>
        </w:rPr>
      </w:pPr>
    </w:p>
    <w:p w14:paraId="0F1347F6" w14:textId="77777777" w:rsidR="00B47E69" w:rsidRPr="00A2130B" w:rsidRDefault="00B47E69" w:rsidP="00B47E69">
      <w:pPr>
        <w:shd w:val="clear" w:color="auto" w:fill="FFFFFF"/>
        <w:ind w:firstLine="709"/>
        <w:contextualSpacing/>
        <w:jc w:val="center"/>
        <w:rPr>
          <w:sz w:val="26"/>
          <w:szCs w:val="26"/>
        </w:rPr>
      </w:pPr>
      <w:r w:rsidRPr="00A2130B">
        <w:rPr>
          <w:sz w:val="26"/>
          <w:szCs w:val="26"/>
        </w:rPr>
        <w:t>Объем финансовых ресурсов, необходимых для реализации Программы</w:t>
      </w:r>
    </w:p>
    <w:p w14:paraId="71BC6BA6" w14:textId="77777777" w:rsidR="00B47E69" w:rsidRPr="009B245B" w:rsidRDefault="00B47E69" w:rsidP="00B47E69">
      <w:pPr>
        <w:jc w:val="both"/>
        <w:rPr>
          <w:sz w:val="25"/>
          <w:szCs w:val="25"/>
        </w:rPr>
      </w:pP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1157"/>
        <w:gridCol w:w="1023"/>
        <w:gridCol w:w="1023"/>
        <w:gridCol w:w="1023"/>
        <w:gridCol w:w="1023"/>
        <w:gridCol w:w="1023"/>
        <w:gridCol w:w="1031"/>
        <w:gridCol w:w="1023"/>
        <w:gridCol w:w="1020"/>
        <w:gridCol w:w="1012"/>
      </w:tblGrid>
      <w:tr w:rsidR="00B47E69" w:rsidRPr="009B245B" w14:paraId="418CC179" w14:textId="77777777" w:rsidTr="00A81EC0">
        <w:trPr>
          <w:trHeight w:val="288"/>
          <w:jc w:val="center"/>
        </w:trPr>
        <w:tc>
          <w:tcPr>
            <w:tcW w:w="1203" w:type="pct"/>
            <w:vMerge w:val="restart"/>
            <w:vAlign w:val="center"/>
          </w:tcPr>
          <w:p w14:paraId="647AC3DA" w14:textId="77777777" w:rsidR="00B47E69" w:rsidRPr="009B245B" w:rsidRDefault="00B47E69" w:rsidP="00A81EC0">
            <w:pPr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Источники и направления расходов</w:t>
            </w:r>
          </w:p>
        </w:tc>
        <w:tc>
          <w:tcPr>
            <w:tcW w:w="3797" w:type="pct"/>
            <w:gridSpan w:val="10"/>
            <w:vAlign w:val="center"/>
          </w:tcPr>
          <w:p w14:paraId="54B86879" w14:textId="77777777" w:rsidR="00B47E69" w:rsidRPr="009B245B" w:rsidRDefault="00B47E69" w:rsidP="00A81EC0">
            <w:pPr>
              <w:ind w:firstLine="709"/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Сумма расходов, тыс. руб.</w:t>
            </w:r>
          </w:p>
        </w:tc>
      </w:tr>
      <w:tr w:rsidR="00B47E69" w:rsidRPr="009B245B" w14:paraId="790D27E1" w14:textId="77777777" w:rsidTr="00A81EC0">
        <w:trPr>
          <w:trHeight w:val="144"/>
          <w:jc w:val="center"/>
        </w:trPr>
        <w:tc>
          <w:tcPr>
            <w:tcW w:w="1203" w:type="pct"/>
            <w:vMerge/>
            <w:vAlign w:val="center"/>
          </w:tcPr>
          <w:p w14:paraId="4FE71ECA" w14:textId="77777777" w:rsidR="00B47E69" w:rsidRPr="009B245B" w:rsidRDefault="00B47E69" w:rsidP="00A81EC0">
            <w:pPr>
              <w:ind w:firstLine="34"/>
              <w:jc w:val="center"/>
              <w:rPr>
                <w:sz w:val="25"/>
                <w:szCs w:val="25"/>
              </w:rPr>
            </w:pPr>
          </w:p>
        </w:tc>
        <w:tc>
          <w:tcPr>
            <w:tcW w:w="424" w:type="pct"/>
            <w:vMerge w:val="restart"/>
            <w:vAlign w:val="center"/>
          </w:tcPr>
          <w:p w14:paraId="7095116F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Всего</w:t>
            </w:r>
          </w:p>
        </w:tc>
        <w:tc>
          <w:tcPr>
            <w:tcW w:w="3372" w:type="pct"/>
            <w:gridSpan w:val="9"/>
            <w:vAlign w:val="center"/>
          </w:tcPr>
          <w:p w14:paraId="21CAB84D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 том числе по годам:</w:t>
            </w:r>
          </w:p>
        </w:tc>
      </w:tr>
      <w:tr w:rsidR="00B47E69" w:rsidRPr="009B245B" w14:paraId="05E49E35" w14:textId="77777777" w:rsidTr="00A81EC0">
        <w:trPr>
          <w:trHeight w:val="299"/>
          <w:jc w:val="center"/>
        </w:trPr>
        <w:tc>
          <w:tcPr>
            <w:tcW w:w="1203" w:type="pct"/>
            <w:vMerge/>
            <w:vAlign w:val="center"/>
          </w:tcPr>
          <w:p w14:paraId="08BFCEA4" w14:textId="77777777" w:rsidR="00B47E69" w:rsidRPr="009B245B" w:rsidRDefault="00B47E69" w:rsidP="00A81EC0">
            <w:pPr>
              <w:ind w:firstLine="34"/>
              <w:jc w:val="center"/>
              <w:rPr>
                <w:sz w:val="25"/>
                <w:szCs w:val="25"/>
              </w:rPr>
            </w:pPr>
          </w:p>
        </w:tc>
        <w:tc>
          <w:tcPr>
            <w:tcW w:w="424" w:type="pct"/>
            <w:vMerge/>
            <w:vAlign w:val="center"/>
          </w:tcPr>
          <w:p w14:paraId="41670C45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294E90BA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B245B">
                <w:rPr>
                  <w:sz w:val="25"/>
                  <w:szCs w:val="25"/>
                </w:rPr>
                <w:t>2020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375" w:type="pct"/>
            <w:vAlign w:val="center"/>
          </w:tcPr>
          <w:p w14:paraId="46130B5C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B245B">
                <w:rPr>
                  <w:sz w:val="25"/>
                  <w:szCs w:val="25"/>
                </w:rPr>
                <w:t>2021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375" w:type="pct"/>
            <w:vAlign w:val="center"/>
          </w:tcPr>
          <w:p w14:paraId="63A78F74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B245B">
                <w:rPr>
                  <w:sz w:val="25"/>
                  <w:szCs w:val="25"/>
                </w:rPr>
                <w:t>2022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375" w:type="pct"/>
            <w:vAlign w:val="center"/>
          </w:tcPr>
          <w:p w14:paraId="2E373679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B245B">
                <w:rPr>
                  <w:sz w:val="25"/>
                  <w:szCs w:val="25"/>
                </w:rPr>
                <w:t>2023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375" w:type="pct"/>
            <w:vAlign w:val="center"/>
          </w:tcPr>
          <w:p w14:paraId="173197ED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B245B">
                <w:rPr>
                  <w:sz w:val="25"/>
                  <w:szCs w:val="25"/>
                </w:rPr>
                <w:t>2024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378" w:type="pct"/>
            <w:vAlign w:val="center"/>
          </w:tcPr>
          <w:p w14:paraId="649E1C03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B245B">
                <w:rPr>
                  <w:sz w:val="25"/>
                  <w:szCs w:val="25"/>
                </w:rPr>
                <w:t>2025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375" w:type="pct"/>
          </w:tcPr>
          <w:p w14:paraId="20A592C8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6</w:t>
            </w:r>
            <w:r w:rsidRPr="009B245B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374" w:type="pct"/>
          </w:tcPr>
          <w:p w14:paraId="0AFCC785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  <w:r w:rsidRPr="009B245B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371" w:type="pct"/>
          </w:tcPr>
          <w:p w14:paraId="1E7EEA06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2028</w:t>
            </w:r>
            <w:r w:rsidRPr="009B245B">
              <w:rPr>
                <w:sz w:val="25"/>
                <w:szCs w:val="25"/>
              </w:rPr>
              <w:t xml:space="preserve"> г.</w:t>
            </w:r>
          </w:p>
        </w:tc>
      </w:tr>
      <w:tr w:rsidR="00B47E69" w:rsidRPr="009B245B" w14:paraId="10DEC881" w14:textId="77777777" w:rsidTr="00A81EC0">
        <w:trPr>
          <w:trHeight w:val="144"/>
          <w:jc w:val="center"/>
        </w:trPr>
        <w:tc>
          <w:tcPr>
            <w:tcW w:w="1203" w:type="pct"/>
            <w:vAlign w:val="center"/>
          </w:tcPr>
          <w:p w14:paraId="2E96094F" w14:textId="77777777" w:rsidR="00B47E69" w:rsidRPr="009B245B" w:rsidRDefault="00B47E69" w:rsidP="00A81EC0">
            <w:pPr>
              <w:ind w:left="34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Всего финансовых затрат</w:t>
            </w:r>
          </w:p>
        </w:tc>
        <w:tc>
          <w:tcPr>
            <w:tcW w:w="424" w:type="pct"/>
            <w:vAlign w:val="center"/>
          </w:tcPr>
          <w:p w14:paraId="4CEFDC10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</w:t>
            </w:r>
            <w:r w:rsidRPr="00862102">
              <w:rPr>
                <w:sz w:val="25"/>
                <w:szCs w:val="25"/>
              </w:rPr>
              <w:t>40,9</w:t>
            </w:r>
          </w:p>
        </w:tc>
        <w:tc>
          <w:tcPr>
            <w:tcW w:w="375" w:type="pct"/>
            <w:vAlign w:val="center"/>
          </w:tcPr>
          <w:p w14:paraId="28DA2CC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1833,3</w:t>
            </w:r>
          </w:p>
        </w:tc>
        <w:tc>
          <w:tcPr>
            <w:tcW w:w="375" w:type="pct"/>
            <w:vAlign w:val="center"/>
          </w:tcPr>
          <w:p w14:paraId="54F49566" w14:textId="77777777" w:rsidR="00B47E69" w:rsidRPr="00180D4C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  <w:lang w:val="en-US"/>
              </w:rPr>
              <w:t>7</w:t>
            </w:r>
            <w:r>
              <w:rPr>
                <w:sz w:val="25"/>
                <w:szCs w:val="25"/>
              </w:rPr>
              <w:t>,6</w:t>
            </w:r>
          </w:p>
        </w:tc>
        <w:tc>
          <w:tcPr>
            <w:tcW w:w="375" w:type="pct"/>
            <w:vAlign w:val="center"/>
          </w:tcPr>
          <w:p w14:paraId="4614525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23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14A840E8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5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15CEC19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37E4EE35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64933DDE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7FB96CF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0795976C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</w:tr>
      <w:tr w:rsidR="00B47E69" w:rsidRPr="009B245B" w14:paraId="155C1177" w14:textId="77777777" w:rsidTr="00A81EC0">
        <w:trPr>
          <w:trHeight w:val="144"/>
          <w:jc w:val="center"/>
        </w:trPr>
        <w:tc>
          <w:tcPr>
            <w:tcW w:w="1203" w:type="pct"/>
            <w:vAlign w:val="center"/>
          </w:tcPr>
          <w:p w14:paraId="4DBEAE2A" w14:textId="77777777" w:rsidR="00B47E69" w:rsidRPr="009B245B" w:rsidRDefault="00B47E69" w:rsidP="00A81EC0">
            <w:pPr>
              <w:ind w:left="34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 том числе:</w:t>
            </w:r>
          </w:p>
        </w:tc>
        <w:tc>
          <w:tcPr>
            <w:tcW w:w="424" w:type="pct"/>
            <w:vAlign w:val="center"/>
          </w:tcPr>
          <w:p w14:paraId="272C6F08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6EAC3D5A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60BA8F6B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701CE119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1EF46522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20D8964E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pct"/>
            <w:vAlign w:val="center"/>
          </w:tcPr>
          <w:p w14:paraId="300AF6B8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</w:tcPr>
          <w:p w14:paraId="2FA7B627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4" w:type="pct"/>
          </w:tcPr>
          <w:p w14:paraId="5003D0AE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1" w:type="pct"/>
          </w:tcPr>
          <w:p w14:paraId="3D698D3C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</w:tr>
      <w:tr w:rsidR="00B47E69" w:rsidRPr="009B245B" w14:paraId="7D89C49C" w14:textId="77777777" w:rsidTr="00A81EC0">
        <w:trPr>
          <w:trHeight w:val="144"/>
          <w:jc w:val="center"/>
        </w:trPr>
        <w:tc>
          <w:tcPr>
            <w:tcW w:w="1203" w:type="pct"/>
            <w:vAlign w:val="center"/>
          </w:tcPr>
          <w:p w14:paraId="0816AD78" w14:textId="77777777" w:rsidR="00B47E69" w:rsidRPr="009B245B" w:rsidRDefault="00B47E69" w:rsidP="00A81EC0">
            <w:pPr>
              <w:ind w:left="34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из бюджета города</w:t>
            </w:r>
          </w:p>
        </w:tc>
        <w:tc>
          <w:tcPr>
            <w:tcW w:w="424" w:type="pct"/>
            <w:vAlign w:val="center"/>
          </w:tcPr>
          <w:p w14:paraId="690980A6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</w:t>
            </w:r>
            <w:r w:rsidRPr="00862102">
              <w:rPr>
                <w:sz w:val="25"/>
                <w:szCs w:val="25"/>
              </w:rPr>
              <w:t>40,9</w:t>
            </w:r>
          </w:p>
        </w:tc>
        <w:tc>
          <w:tcPr>
            <w:tcW w:w="375" w:type="pct"/>
            <w:vAlign w:val="center"/>
          </w:tcPr>
          <w:p w14:paraId="2C995904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1833,3</w:t>
            </w:r>
          </w:p>
        </w:tc>
        <w:tc>
          <w:tcPr>
            <w:tcW w:w="375" w:type="pct"/>
            <w:vAlign w:val="center"/>
          </w:tcPr>
          <w:p w14:paraId="11F8B9D6" w14:textId="77777777" w:rsidR="00B47E69" w:rsidRPr="00180D4C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  <w:lang w:val="en-US"/>
              </w:rPr>
              <w:t>7</w:t>
            </w:r>
            <w:r>
              <w:rPr>
                <w:sz w:val="25"/>
                <w:szCs w:val="25"/>
              </w:rPr>
              <w:t>,6</w:t>
            </w:r>
          </w:p>
        </w:tc>
        <w:tc>
          <w:tcPr>
            <w:tcW w:w="375" w:type="pct"/>
            <w:vAlign w:val="center"/>
          </w:tcPr>
          <w:p w14:paraId="0DFDEFE2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23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61E859DC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5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29CC45EF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1CA3A2B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4CA6057F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182DA9C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2AD6626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</w:tr>
      <w:tr w:rsidR="00B47E69" w:rsidRPr="009B245B" w14:paraId="18E20B21" w14:textId="77777777" w:rsidTr="00A81EC0">
        <w:trPr>
          <w:trHeight w:val="144"/>
          <w:jc w:val="center"/>
        </w:trPr>
        <w:tc>
          <w:tcPr>
            <w:tcW w:w="1203" w:type="pct"/>
          </w:tcPr>
          <w:p w14:paraId="2948818B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краевого бюджета (на условиях со финансирования)</w:t>
            </w:r>
          </w:p>
        </w:tc>
        <w:tc>
          <w:tcPr>
            <w:tcW w:w="424" w:type="pct"/>
            <w:vAlign w:val="center"/>
          </w:tcPr>
          <w:p w14:paraId="5D9E887D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25E6F8D5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28E4B98E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69AF3C9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02B3B1E4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42BC2D2D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481DFDC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419D9163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54DF517D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1646100A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B47E69" w:rsidRPr="009B245B" w14:paraId="5A641D9C" w14:textId="77777777" w:rsidTr="00A81EC0">
        <w:trPr>
          <w:trHeight w:val="144"/>
          <w:jc w:val="center"/>
        </w:trPr>
        <w:tc>
          <w:tcPr>
            <w:tcW w:w="1203" w:type="pct"/>
          </w:tcPr>
          <w:p w14:paraId="32D1AD02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30E6EC29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25FEB0D8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6D3210A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5CA75CEA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1BA46682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0CFD597A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6E5E6566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664F038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5960590D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60453737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B47E69" w:rsidRPr="009B245B" w14:paraId="19FDD502" w14:textId="77777777" w:rsidTr="00A81EC0">
        <w:trPr>
          <w:trHeight w:val="144"/>
          <w:jc w:val="center"/>
        </w:trPr>
        <w:tc>
          <w:tcPr>
            <w:tcW w:w="1203" w:type="pct"/>
          </w:tcPr>
          <w:p w14:paraId="4DD0C156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5C95EE03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7ED8C6E6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5D534F4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60153C05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29AC74DE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580C357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676B5D95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1CF2110C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0D84ACC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35E47F8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B47E69" w:rsidRPr="009B245B" w14:paraId="00014B8D" w14:textId="77777777" w:rsidTr="00A81EC0">
        <w:trPr>
          <w:trHeight w:val="144"/>
          <w:jc w:val="center"/>
        </w:trPr>
        <w:tc>
          <w:tcPr>
            <w:tcW w:w="1203" w:type="pct"/>
          </w:tcPr>
          <w:p w14:paraId="39E17B94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Капитальные вложения</w:t>
            </w:r>
          </w:p>
        </w:tc>
        <w:tc>
          <w:tcPr>
            <w:tcW w:w="424" w:type="pct"/>
            <w:vAlign w:val="center"/>
          </w:tcPr>
          <w:p w14:paraId="1A4EAC0B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2289,1</w:t>
            </w:r>
          </w:p>
        </w:tc>
        <w:tc>
          <w:tcPr>
            <w:tcW w:w="375" w:type="pct"/>
            <w:vAlign w:val="center"/>
          </w:tcPr>
          <w:p w14:paraId="572ADC3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1005,0</w:t>
            </w:r>
          </w:p>
        </w:tc>
        <w:tc>
          <w:tcPr>
            <w:tcW w:w="375" w:type="pct"/>
            <w:vAlign w:val="center"/>
          </w:tcPr>
          <w:p w14:paraId="224F08FE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35</w:t>
            </w:r>
            <w:r w:rsidRPr="009B245B">
              <w:rPr>
                <w:bCs/>
                <w:sz w:val="25"/>
                <w:szCs w:val="25"/>
              </w:rPr>
              <w:t>0,</w:t>
            </w:r>
            <w:r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375" w:type="pct"/>
            <w:vAlign w:val="center"/>
          </w:tcPr>
          <w:p w14:paraId="4D18B80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6"/>
                <w:szCs w:val="26"/>
              </w:rPr>
              <w:t>334,0</w:t>
            </w:r>
          </w:p>
        </w:tc>
        <w:tc>
          <w:tcPr>
            <w:tcW w:w="375" w:type="pct"/>
            <w:vAlign w:val="center"/>
          </w:tcPr>
          <w:p w14:paraId="48592136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375" w:type="pct"/>
            <w:vAlign w:val="center"/>
          </w:tcPr>
          <w:p w14:paraId="1E5BFCB2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378" w:type="pct"/>
            <w:vAlign w:val="center"/>
          </w:tcPr>
          <w:p w14:paraId="49F9F79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375" w:type="pct"/>
            <w:vAlign w:val="center"/>
          </w:tcPr>
          <w:p w14:paraId="159CBEF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374" w:type="pct"/>
            <w:vAlign w:val="center"/>
          </w:tcPr>
          <w:p w14:paraId="3956D26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371" w:type="pct"/>
            <w:vAlign w:val="center"/>
          </w:tcPr>
          <w:p w14:paraId="52D2E75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</w:tr>
      <w:tr w:rsidR="00B47E69" w:rsidRPr="009B245B" w14:paraId="1D9D2DD0" w14:textId="77777777" w:rsidTr="00A81EC0">
        <w:trPr>
          <w:trHeight w:val="144"/>
          <w:jc w:val="center"/>
        </w:trPr>
        <w:tc>
          <w:tcPr>
            <w:tcW w:w="1203" w:type="pct"/>
          </w:tcPr>
          <w:p w14:paraId="4CBBFF05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424" w:type="pct"/>
            <w:vAlign w:val="center"/>
          </w:tcPr>
          <w:p w14:paraId="63332F65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3DAE0F75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5993C635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1527BCC4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3081790E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720DDD5B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pct"/>
            <w:vAlign w:val="center"/>
          </w:tcPr>
          <w:p w14:paraId="18F1F302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15044C73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4" w:type="pct"/>
            <w:vAlign w:val="center"/>
          </w:tcPr>
          <w:p w14:paraId="60F59E82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1" w:type="pct"/>
            <w:vAlign w:val="center"/>
          </w:tcPr>
          <w:p w14:paraId="49CECD0C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</w:tr>
      <w:tr w:rsidR="00B47E69" w:rsidRPr="009B245B" w14:paraId="77FC3680" w14:textId="77777777" w:rsidTr="00A81EC0">
        <w:trPr>
          <w:trHeight w:val="144"/>
          <w:jc w:val="center"/>
        </w:trPr>
        <w:tc>
          <w:tcPr>
            <w:tcW w:w="1203" w:type="pct"/>
          </w:tcPr>
          <w:p w14:paraId="31F33FFB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424" w:type="pct"/>
            <w:vAlign w:val="center"/>
          </w:tcPr>
          <w:p w14:paraId="5BEA5B98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2289</w:t>
            </w:r>
            <w:r w:rsidRPr="009B245B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375" w:type="pct"/>
            <w:vAlign w:val="center"/>
          </w:tcPr>
          <w:p w14:paraId="48C8C72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1005,0</w:t>
            </w:r>
          </w:p>
        </w:tc>
        <w:tc>
          <w:tcPr>
            <w:tcW w:w="375" w:type="pct"/>
            <w:vAlign w:val="center"/>
          </w:tcPr>
          <w:p w14:paraId="598C594A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35</w:t>
            </w:r>
            <w:r w:rsidRPr="009B245B">
              <w:rPr>
                <w:bCs/>
                <w:sz w:val="25"/>
                <w:szCs w:val="25"/>
              </w:rPr>
              <w:t>0,</w:t>
            </w:r>
            <w:r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375" w:type="pct"/>
            <w:vAlign w:val="center"/>
          </w:tcPr>
          <w:p w14:paraId="784A41F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6"/>
                <w:szCs w:val="26"/>
              </w:rPr>
              <w:t>334,0</w:t>
            </w:r>
          </w:p>
        </w:tc>
        <w:tc>
          <w:tcPr>
            <w:tcW w:w="375" w:type="pct"/>
            <w:vAlign w:val="center"/>
          </w:tcPr>
          <w:p w14:paraId="53D1E258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375" w:type="pct"/>
            <w:vAlign w:val="center"/>
          </w:tcPr>
          <w:p w14:paraId="35E53198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378" w:type="pct"/>
            <w:vAlign w:val="center"/>
          </w:tcPr>
          <w:p w14:paraId="34AC761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375" w:type="pct"/>
            <w:vAlign w:val="center"/>
          </w:tcPr>
          <w:p w14:paraId="573A9948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374" w:type="pct"/>
            <w:vAlign w:val="center"/>
          </w:tcPr>
          <w:p w14:paraId="7E174BF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  <w:tc>
          <w:tcPr>
            <w:tcW w:w="371" w:type="pct"/>
            <w:vAlign w:val="center"/>
          </w:tcPr>
          <w:p w14:paraId="5EC99F96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</w:p>
        </w:tc>
      </w:tr>
      <w:tr w:rsidR="00B47E69" w:rsidRPr="009B245B" w14:paraId="6C3FFC52" w14:textId="77777777" w:rsidTr="00A81EC0">
        <w:trPr>
          <w:trHeight w:val="144"/>
          <w:jc w:val="center"/>
        </w:trPr>
        <w:tc>
          <w:tcPr>
            <w:tcW w:w="1203" w:type="pct"/>
          </w:tcPr>
          <w:p w14:paraId="21C3B3C1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краевого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6BD3B247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36B2C5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1915B8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07113EC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7D162251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552F789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1932C3D4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4B8F569C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54FA7A2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282D486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B47E69" w:rsidRPr="009B245B" w14:paraId="51FF9412" w14:textId="77777777" w:rsidTr="00A81EC0">
        <w:trPr>
          <w:trHeight w:val="144"/>
          <w:jc w:val="center"/>
        </w:trPr>
        <w:tc>
          <w:tcPr>
            <w:tcW w:w="1203" w:type="pct"/>
          </w:tcPr>
          <w:p w14:paraId="6DBFD29E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72FFE8E9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5E973A0A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6A9A742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426743A1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0E9A3F3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4E77347C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4E25524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08D2A12D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137DE8F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605FB06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B47E69" w:rsidRPr="009B245B" w14:paraId="75B9D8E6" w14:textId="77777777" w:rsidTr="00A81EC0">
        <w:trPr>
          <w:trHeight w:val="144"/>
          <w:jc w:val="center"/>
        </w:trPr>
        <w:tc>
          <w:tcPr>
            <w:tcW w:w="1203" w:type="pct"/>
          </w:tcPr>
          <w:p w14:paraId="54E04DE8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3C198F2E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B969FA5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1C773ECE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25B131B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19CCFAE5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67C1EC9E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159F69E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1FAE8A1A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05F4D05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1BE9DC6C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B47E69" w:rsidRPr="009B245B" w14:paraId="2E2B04DA" w14:textId="77777777" w:rsidTr="00A81EC0">
        <w:trPr>
          <w:trHeight w:val="144"/>
          <w:jc w:val="center"/>
        </w:trPr>
        <w:tc>
          <w:tcPr>
            <w:tcW w:w="1203" w:type="pct"/>
          </w:tcPr>
          <w:p w14:paraId="75C2DC33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424" w:type="pct"/>
            <w:vAlign w:val="center"/>
          </w:tcPr>
          <w:p w14:paraId="4F86790D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6"/>
                <w:szCs w:val="26"/>
              </w:rPr>
              <w:t>18451,8</w:t>
            </w:r>
          </w:p>
        </w:tc>
        <w:tc>
          <w:tcPr>
            <w:tcW w:w="375" w:type="pct"/>
            <w:vAlign w:val="center"/>
          </w:tcPr>
          <w:p w14:paraId="74DED08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828,3</w:t>
            </w:r>
          </w:p>
        </w:tc>
        <w:tc>
          <w:tcPr>
            <w:tcW w:w="375" w:type="pct"/>
            <w:vAlign w:val="center"/>
          </w:tcPr>
          <w:p w14:paraId="22F3691F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17</w:t>
            </w:r>
            <w:r>
              <w:rPr>
                <w:sz w:val="25"/>
                <w:szCs w:val="25"/>
              </w:rPr>
              <w:t>57</w:t>
            </w:r>
            <w:r w:rsidRPr="009B245B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375" w:type="pct"/>
            <w:vAlign w:val="center"/>
          </w:tcPr>
          <w:p w14:paraId="6F14913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6"/>
                <w:szCs w:val="26"/>
              </w:rPr>
              <w:t>1966,0</w:t>
            </w:r>
          </w:p>
        </w:tc>
        <w:tc>
          <w:tcPr>
            <w:tcW w:w="375" w:type="pct"/>
            <w:vAlign w:val="center"/>
          </w:tcPr>
          <w:p w14:paraId="0313EBB6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00,0</w:t>
            </w:r>
          </w:p>
        </w:tc>
        <w:tc>
          <w:tcPr>
            <w:tcW w:w="375" w:type="pct"/>
            <w:vAlign w:val="center"/>
          </w:tcPr>
          <w:p w14:paraId="2E465AFE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378" w:type="pct"/>
            <w:vAlign w:val="center"/>
          </w:tcPr>
          <w:p w14:paraId="5C1D8CC1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375" w:type="pct"/>
            <w:vAlign w:val="center"/>
          </w:tcPr>
          <w:p w14:paraId="74ADA7B8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374" w:type="pct"/>
            <w:vAlign w:val="center"/>
          </w:tcPr>
          <w:p w14:paraId="4508355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371" w:type="pct"/>
            <w:vAlign w:val="center"/>
          </w:tcPr>
          <w:p w14:paraId="66F3B31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</w:tr>
      <w:tr w:rsidR="00B47E69" w:rsidRPr="009B245B" w14:paraId="4D13A386" w14:textId="77777777" w:rsidTr="00A81EC0">
        <w:trPr>
          <w:trHeight w:val="144"/>
          <w:jc w:val="center"/>
        </w:trPr>
        <w:tc>
          <w:tcPr>
            <w:tcW w:w="1203" w:type="pct"/>
          </w:tcPr>
          <w:p w14:paraId="4365E434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424" w:type="pct"/>
            <w:vAlign w:val="center"/>
          </w:tcPr>
          <w:p w14:paraId="36F083E5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4400BC56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6B460868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78BD5D76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13B7766D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  <w:vAlign w:val="center"/>
          </w:tcPr>
          <w:p w14:paraId="0046DF23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pct"/>
            <w:vAlign w:val="center"/>
          </w:tcPr>
          <w:p w14:paraId="39EAE349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5" w:type="pct"/>
          </w:tcPr>
          <w:p w14:paraId="031E2963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4" w:type="pct"/>
          </w:tcPr>
          <w:p w14:paraId="37266FDD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1" w:type="pct"/>
          </w:tcPr>
          <w:p w14:paraId="589E5444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</w:p>
        </w:tc>
      </w:tr>
      <w:tr w:rsidR="00B47E69" w:rsidRPr="009B245B" w14:paraId="4B58BD18" w14:textId="77777777" w:rsidTr="00A81EC0">
        <w:trPr>
          <w:trHeight w:val="144"/>
          <w:jc w:val="center"/>
        </w:trPr>
        <w:tc>
          <w:tcPr>
            <w:tcW w:w="1203" w:type="pct"/>
          </w:tcPr>
          <w:p w14:paraId="057517F6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424" w:type="pct"/>
            <w:vAlign w:val="center"/>
          </w:tcPr>
          <w:p w14:paraId="7824E865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6"/>
                <w:szCs w:val="26"/>
              </w:rPr>
              <w:t>18451,8</w:t>
            </w:r>
          </w:p>
        </w:tc>
        <w:tc>
          <w:tcPr>
            <w:tcW w:w="375" w:type="pct"/>
            <w:vAlign w:val="center"/>
          </w:tcPr>
          <w:p w14:paraId="3AF4551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828,3</w:t>
            </w:r>
          </w:p>
        </w:tc>
        <w:tc>
          <w:tcPr>
            <w:tcW w:w="375" w:type="pct"/>
            <w:vAlign w:val="center"/>
          </w:tcPr>
          <w:p w14:paraId="4A712A7F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17</w:t>
            </w:r>
            <w:r>
              <w:rPr>
                <w:sz w:val="25"/>
                <w:szCs w:val="25"/>
              </w:rPr>
              <w:t>57</w:t>
            </w:r>
            <w:r w:rsidRPr="009B245B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375" w:type="pct"/>
            <w:vAlign w:val="center"/>
          </w:tcPr>
          <w:p w14:paraId="72782D7D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6"/>
                <w:szCs w:val="26"/>
              </w:rPr>
              <w:t>1966,0</w:t>
            </w:r>
          </w:p>
        </w:tc>
        <w:tc>
          <w:tcPr>
            <w:tcW w:w="375" w:type="pct"/>
            <w:vAlign w:val="center"/>
          </w:tcPr>
          <w:p w14:paraId="07760F12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00,0</w:t>
            </w:r>
          </w:p>
        </w:tc>
        <w:tc>
          <w:tcPr>
            <w:tcW w:w="375" w:type="pct"/>
            <w:vAlign w:val="center"/>
          </w:tcPr>
          <w:p w14:paraId="572CE65A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378" w:type="pct"/>
            <w:vAlign w:val="center"/>
          </w:tcPr>
          <w:p w14:paraId="708DE91A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375" w:type="pct"/>
            <w:vAlign w:val="center"/>
          </w:tcPr>
          <w:p w14:paraId="0F34858E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374" w:type="pct"/>
            <w:vAlign w:val="center"/>
          </w:tcPr>
          <w:p w14:paraId="6CF45CD8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  <w:tc>
          <w:tcPr>
            <w:tcW w:w="371" w:type="pct"/>
            <w:vAlign w:val="center"/>
          </w:tcPr>
          <w:p w14:paraId="759AB68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6"/>
                <w:szCs w:val="26"/>
                <w:lang w:val="en-US"/>
              </w:rPr>
              <w:t>2300,0</w:t>
            </w:r>
          </w:p>
        </w:tc>
      </w:tr>
      <w:tr w:rsidR="00B47E69" w:rsidRPr="009B245B" w14:paraId="2E2F3022" w14:textId="77777777" w:rsidTr="00A81EC0">
        <w:trPr>
          <w:trHeight w:val="144"/>
          <w:jc w:val="center"/>
        </w:trPr>
        <w:tc>
          <w:tcPr>
            <w:tcW w:w="1203" w:type="pct"/>
          </w:tcPr>
          <w:p w14:paraId="265B2527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из краевого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11ACFE12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49BB528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5481975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0A9806AE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0544F06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40C7FCF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5341074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00C1A77C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2042EE5B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42BED64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B47E69" w:rsidRPr="009B245B" w14:paraId="78B328BE" w14:textId="77777777" w:rsidTr="00A81EC0">
        <w:trPr>
          <w:trHeight w:val="144"/>
          <w:jc w:val="center"/>
        </w:trPr>
        <w:tc>
          <w:tcPr>
            <w:tcW w:w="1203" w:type="pct"/>
          </w:tcPr>
          <w:p w14:paraId="63564B56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00950AEC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70D0A9B1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100AE0B8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0C5BA3C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2A6ADDC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F689CF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2B5AE44F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58F57B1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5C80441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3FC16101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B47E69" w:rsidRPr="009B245B" w14:paraId="6D18EE19" w14:textId="77777777" w:rsidTr="00A81EC0">
        <w:trPr>
          <w:trHeight w:val="144"/>
          <w:jc w:val="center"/>
        </w:trPr>
        <w:tc>
          <w:tcPr>
            <w:tcW w:w="1203" w:type="pct"/>
          </w:tcPr>
          <w:p w14:paraId="0C2F08DF" w14:textId="77777777" w:rsidR="00B47E69" w:rsidRPr="009B245B" w:rsidRDefault="00B47E69" w:rsidP="00A81EC0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037412A1" w14:textId="77777777" w:rsidR="00B47E69" w:rsidRPr="009B245B" w:rsidRDefault="00B47E69" w:rsidP="00A81EC0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16FB6622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4589F04E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57D4C4E3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18922F87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B361992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8" w:type="pct"/>
            <w:vAlign w:val="center"/>
          </w:tcPr>
          <w:p w14:paraId="257FD37A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5" w:type="pct"/>
            <w:vAlign w:val="center"/>
          </w:tcPr>
          <w:p w14:paraId="33E0B634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4" w:type="pct"/>
            <w:vAlign w:val="center"/>
          </w:tcPr>
          <w:p w14:paraId="4EBABC49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371" w:type="pct"/>
            <w:vAlign w:val="center"/>
          </w:tcPr>
          <w:p w14:paraId="6CD61CBA" w14:textId="77777777" w:rsidR="00B47E69" w:rsidRPr="009B245B" w:rsidRDefault="00B47E69" w:rsidP="00A81EC0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</w:tbl>
    <w:p w14:paraId="082EE43E" w14:textId="77777777" w:rsidR="00B47E69" w:rsidRDefault="00B47E69" w:rsidP="00B47E69">
      <w:pPr>
        <w:tabs>
          <w:tab w:val="left" w:pos="7938"/>
        </w:tabs>
      </w:pPr>
    </w:p>
    <w:p w14:paraId="5C3F430B" w14:textId="781D0957" w:rsidR="00B47E69" w:rsidRPr="00B84BE0" w:rsidRDefault="00B84BE0" w:rsidP="00B84BE0">
      <w:pPr>
        <w:tabs>
          <w:tab w:val="left" w:pos="7938"/>
        </w:tabs>
        <w:jc w:val="right"/>
        <w:rPr>
          <w:sz w:val="26"/>
          <w:szCs w:val="26"/>
        </w:rPr>
      </w:pPr>
      <w:r w:rsidRPr="00B84BE0">
        <w:rPr>
          <w:sz w:val="26"/>
          <w:szCs w:val="26"/>
        </w:rPr>
        <w:t>».</w:t>
      </w:r>
    </w:p>
    <w:p w14:paraId="36117A0B" w14:textId="77777777" w:rsidR="00B47E69" w:rsidRDefault="00B47E69" w:rsidP="00B47E69">
      <w:pPr>
        <w:tabs>
          <w:tab w:val="left" w:pos="7938"/>
        </w:tabs>
      </w:pPr>
    </w:p>
    <w:p w14:paraId="764F9056" w14:textId="77777777" w:rsidR="00B47E69" w:rsidRDefault="00B47E69" w:rsidP="00B47E69">
      <w:pPr>
        <w:tabs>
          <w:tab w:val="left" w:pos="7938"/>
        </w:tabs>
      </w:pPr>
    </w:p>
    <w:sectPr w:rsidR="00B47E69" w:rsidSect="00B84BE0">
      <w:headerReference w:type="first" r:id="rId10"/>
      <w:pgSz w:w="15840" w:h="12240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E159" w14:textId="77777777" w:rsidR="00E54EE4" w:rsidRDefault="00E54EE4" w:rsidP="00B47E69">
      <w:r>
        <w:separator/>
      </w:r>
    </w:p>
  </w:endnote>
  <w:endnote w:type="continuationSeparator" w:id="0">
    <w:p w14:paraId="3DB0944D" w14:textId="77777777" w:rsidR="00E54EE4" w:rsidRDefault="00E54EE4" w:rsidP="00B4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3643" w14:textId="77777777" w:rsidR="005B713C" w:rsidRDefault="005B713C">
    <w:pPr>
      <w:pStyle w:val="a6"/>
      <w:jc w:val="right"/>
    </w:pPr>
  </w:p>
  <w:p w14:paraId="41DB6BC7" w14:textId="77777777" w:rsidR="005B713C" w:rsidRDefault="005B71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61D4" w14:textId="77777777" w:rsidR="00E54EE4" w:rsidRDefault="00E54EE4" w:rsidP="00B47E69">
      <w:r>
        <w:separator/>
      </w:r>
    </w:p>
  </w:footnote>
  <w:footnote w:type="continuationSeparator" w:id="0">
    <w:p w14:paraId="7DC1851C" w14:textId="77777777" w:rsidR="00E54EE4" w:rsidRDefault="00E54EE4" w:rsidP="00B4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9365" w14:textId="1B5ADFCD" w:rsidR="005B713C" w:rsidRDefault="005B713C" w:rsidP="00B47E69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745124"/>
      <w:docPartObj>
        <w:docPartGallery w:val="Page Numbers (Top of Page)"/>
        <w:docPartUnique/>
      </w:docPartObj>
    </w:sdtPr>
    <w:sdtContent>
      <w:p w14:paraId="0D9DD26F" w14:textId="322EAF9A" w:rsidR="00B47E69" w:rsidRDefault="00B47E6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1C149" w14:textId="4C940B2F" w:rsidR="005B713C" w:rsidRDefault="005B713C" w:rsidP="00E91690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796A" w14:textId="6BEE4CFE" w:rsidR="00B47E69" w:rsidRPr="00B84BE0" w:rsidRDefault="00B47E69" w:rsidP="00B84B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69"/>
    <w:rsid w:val="002138E1"/>
    <w:rsid w:val="003311D7"/>
    <w:rsid w:val="005B713C"/>
    <w:rsid w:val="00B47E69"/>
    <w:rsid w:val="00B84BE0"/>
    <w:rsid w:val="00CB62D3"/>
    <w:rsid w:val="00D27028"/>
    <w:rsid w:val="00E54EE4"/>
    <w:rsid w:val="00E61365"/>
    <w:rsid w:val="00E76587"/>
    <w:rsid w:val="00E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9EC5AD"/>
  <w15:chartTrackingRefBased/>
  <w15:docId w15:val="{16C5BCB8-552B-4EDF-9100-35B7B54C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E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47E6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val="ru-RU" w:eastAsia="ru-RU"/>
      <w14:ligatures w14:val="none"/>
    </w:rPr>
  </w:style>
  <w:style w:type="paragraph" w:customStyle="1" w:styleId="ConsPlusCell">
    <w:name w:val="ConsPlusCell"/>
    <w:rsid w:val="00B47E6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val="ru-RU" w:eastAsia="ru-RU"/>
      <w14:ligatures w14:val="none"/>
    </w:rPr>
  </w:style>
  <w:style w:type="character" w:styleId="a3">
    <w:name w:val="Strong"/>
    <w:basedOn w:val="a0"/>
    <w:qFormat/>
    <w:rsid w:val="00B47E69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B47E69"/>
    <w:rPr>
      <w:rFonts w:ascii="Times New Roman" w:eastAsia="Calibri" w:hAnsi="Times New Roman" w:cs="Times New Roman"/>
      <w:kern w:val="0"/>
      <w:sz w:val="24"/>
      <w:szCs w:val="20"/>
      <w:lang w:val="ru-RU"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B47E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7E6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47E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7E6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Balloon Text"/>
    <w:basedOn w:val="a"/>
    <w:link w:val="a9"/>
    <w:rsid w:val="00B47E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47E69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styleId="aa">
    <w:name w:val="List Paragraph"/>
    <w:basedOn w:val="a"/>
    <w:uiPriority w:val="34"/>
    <w:qFormat/>
    <w:rsid w:val="00B47E69"/>
    <w:pPr>
      <w:ind w:left="720"/>
      <w:contextualSpacing/>
    </w:pPr>
  </w:style>
  <w:style w:type="table" w:styleId="ab">
    <w:name w:val="Table Grid"/>
    <w:basedOn w:val="a1"/>
    <w:rsid w:val="00B47E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Инютина Алёна Валерьевна</dc:creator>
  <cp:keywords/>
  <dc:description/>
  <cp:lastModifiedBy>Походяева Анастасия Сергеевн</cp:lastModifiedBy>
  <cp:revision>4</cp:revision>
  <cp:lastPrinted>2023-11-28T01:26:00Z</cp:lastPrinted>
  <dcterms:created xsi:type="dcterms:W3CDTF">2023-11-17T03:09:00Z</dcterms:created>
  <dcterms:modified xsi:type="dcterms:W3CDTF">2023-11-28T09:25:00Z</dcterms:modified>
</cp:coreProperties>
</file>