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4E" w:rsidRDefault="008D6BE0" w:rsidP="008D6BE0">
      <w:pPr>
        <w:jc w:val="center"/>
        <w:rPr>
          <w:b/>
          <w:sz w:val="28"/>
          <w:szCs w:val="28"/>
        </w:rPr>
      </w:pPr>
      <w:r w:rsidRPr="00DE47C1">
        <w:rPr>
          <w:b/>
          <w:sz w:val="28"/>
          <w:szCs w:val="28"/>
        </w:rPr>
        <w:t>Годовой отчет</w:t>
      </w:r>
    </w:p>
    <w:p w:rsidR="0012674E" w:rsidRDefault="008D6BE0" w:rsidP="008D6BE0">
      <w:pPr>
        <w:jc w:val="center"/>
        <w:rPr>
          <w:b/>
          <w:sz w:val="28"/>
          <w:szCs w:val="28"/>
        </w:rPr>
      </w:pPr>
      <w:r w:rsidRPr="00DE47C1">
        <w:rPr>
          <w:b/>
          <w:sz w:val="28"/>
          <w:szCs w:val="28"/>
        </w:rPr>
        <w:t xml:space="preserve">о ходе реализации и оценке эффективности </w:t>
      </w:r>
      <w:r w:rsidRPr="00DE47C1">
        <w:rPr>
          <w:b/>
          <w:bCs/>
          <w:sz w:val="28"/>
          <w:szCs w:val="28"/>
        </w:rPr>
        <w:t xml:space="preserve">муниципальной </w:t>
      </w:r>
      <w:r w:rsidR="00FA142B" w:rsidRPr="00DE47C1">
        <w:rPr>
          <w:b/>
          <w:bCs/>
          <w:sz w:val="28"/>
          <w:szCs w:val="28"/>
        </w:rPr>
        <w:t xml:space="preserve">программы </w:t>
      </w:r>
      <w:r w:rsidR="00FA142B" w:rsidRPr="00FA142B">
        <w:rPr>
          <w:b/>
          <w:sz w:val="28"/>
          <w:szCs w:val="28"/>
        </w:rPr>
        <w:t>«Информатизация Администрации города Рубцовска» на 2020–2025 годы</w:t>
      </w:r>
    </w:p>
    <w:p w:rsidR="008D6BE0" w:rsidRPr="00FA142B" w:rsidRDefault="00FA142B" w:rsidP="008D6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2020 год.</w:t>
      </w:r>
    </w:p>
    <w:p w:rsidR="008D6BE0" w:rsidRPr="008D6BE0" w:rsidRDefault="008D6BE0" w:rsidP="008D6BE0">
      <w:pPr>
        <w:jc w:val="center"/>
        <w:rPr>
          <w:b/>
          <w:sz w:val="28"/>
          <w:szCs w:val="28"/>
        </w:rPr>
      </w:pPr>
    </w:p>
    <w:p w:rsidR="00B26C56" w:rsidRDefault="00B26C56" w:rsidP="008D6BE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формирования</w:t>
      </w:r>
      <w:r w:rsidRPr="004D6A91">
        <w:rPr>
          <w:sz w:val="28"/>
          <w:szCs w:val="28"/>
        </w:rPr>
        <w:t xml:space="preserve"> современной информационно-технологической инфраструктуры для повышения качества и эффективности информации о деятельности Администрации города</w:t>
      </w:r>
      <w:r>
        <w:rPr>
          <w:sz w:val="28"/>
          <w:szCs w:val="28"/>
        </w:rPr>
        <w:t xml:space="preserve"> </w:t>
      </w:r>
      <w:r w:rsidRPr="004D6A91">
        <w:rPr>
          <w:sz w:val="28"/>
          <w:szCs w:val="28"/>
        </w:rPr>
        <w:t>за счет обеспечения бесперебойного функционирования используемых информационных систем</w:t>
      </w:r>
      <w:r>
        <w:rPr>
          <w:sz w:val="28"/>
          <w:szCs w:val="28"/>
        </w:rPr>
        <w:t xml:space="preserve"> о</w:t>
      </w:r>
      <w:r w:rsidRPr="004D6A91">
        <w:rPr>
          <w:sz w:val="28"/>
          <w:szCs w:val="28"/>
        </w:rPr>
        <w:t>тдел</w:t>
      </w:r>
      <w:r>
        <w:rPr>
          <w:sz w:val="28"/>
          <w:szCs w:val="28"/>
        </w:rPr>
        <w:t xml:space="preserve">ом </w:t>
      </w:r>
      <w:r w:rsidRPr="004D6A91">
        <w:rPr>
          <w:sz w:val="28"/>
          <w:szCs w:val="28"/>
        </w:rPr>
        <w:t xml:space="preserve">информационно-технического обеспечения </w:t>
      </w:r>
      <w:r>
        <w:rPr>
          <w:sz w:val="28"/>
          <w:szCs w:val="28"/>
        </w:rPr>
        <w:t>Администрации</w:t>
      </w:r>
      <w:r w:rsidRPr="004D6A91">
        <w:rPr>
          <w:sz w:val="28"/>
          <w:szCs w:val="28"/>
        </w:rPr>
        <w:t xml:space="preserve"> города Рубцовска </w:t>
      </w:r>
      <w:r>
        <w:rPr>
          <w:sz w:val="28"/>
          <w:szCs w:val="28"/>
        </w:rPr>
        <w:t xml:space="preserve">разработана и </w:t>
      </w:r>
      <w:r w:rsidRPr="0012674E">
        <w:rPr>
          <w:sz w:val="28"/>
          <w:szCs w:val="28"/>
        </w:rPr>
        <w:t>утверждена постановлением Администрации города Рубцовска Алтайского края 02.12.2019 №3053</w:t>
      </w:r>
      <w:r>
        <w:rPr>
          <w:sz w:val="28"/>
          <w:szCs w:val="28"/>
        </w:rPr>
        <w:t xml:space="preserve"> м</w:t>
      </w:r>
      <w:r w:rsidR="008D6BE0" w:rsidRPr="0012674E">
        <w:rPr>
          <w:bCs/>
          <w:sz w:val="28"/>
          <w:szCs w:val="28"/>
        </w:rPr>
        <w:t xml:space="preserve">униципальная программа </w:t>
      </w:r>
      <w:r w:rsidR="00FA142B" w:rsidRPr="0012674E">
        <w:rPr>
          <w:bCs/>
          <w:sz w:val="28"/>
          <w:szCs w:val="28"/>
        </w:rPr>
        <w:t xml:space="preserve">«Информатизация Администрации города Рубцовска» на 2020–2025 годы </w:t>
      </w:r>
      <w:r w:rsidR="008D6BE0" w:rsidRPr="0012674E">
        <w:rPr>
          <w:sz w:val="28"/>
          <w:szCs w:val="28"/>
        </w:rPr>
        <w:t>(далее по тексту – Программа)</w:t>
      </w:r>
      <w:r w:rsidR="002E5C74" w:rsidRPr="0012674E">
        <w:rPr>
          <w:sz w:val="28"/>
          <w:szCs w:val="28"/>
        </w:rPr>
        <w:t>.</w:t>
      </w:r>
      <w:proofErr w:type="gramEnd"/>
    </w:p>
    <w:p w:rsidR="007127BE" w:rsidRDefault="007127BE" w:rsidP="007127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поставленной цели необходимо решение следующих задач:</w:t>
      </w:r>
      <w:r w:rsidRPr="007127B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127BE">
        <w:rPr>
          <w:sz w:val="28"/>
          <w:szCs w:val="28"/>
        </w:rPr>
        <w:t>азвитие информационных систем для повышения качества и эффективности деятельности Администрации города;</w:t>
      </w:r>
      <w:r>
        <w:rPr>
          <w:sz w:val="28"/>
          <w:szCs w:val="28"/>
        </w:rPr>
        <w:t xml:space="preserve"> </w:t>
      </w:r>
      <w:r w:rsidRPr="007127BE">
        <w:rPr>
          <w:sz w:val="28"/>
          <w:szCs w:val="28"/>
        </w:rPr>
        <w:t>защита информации путем совершенствования информационных систем;</w:t>
      </w:r>
      <w:r>
        <w:rPr>
          <w:sz w:val="28"/>
          <w:szCs w:val="28"/>
        </w:rPr>
        <w:t xml:space="preserve"> </w:t>
      </w:r>
      <w:r w:rsidRPr="007127BE">
        <w:rPr>
          <w:sz w:val="28"/>
          <w:szCs w:val="28"/>
        </w:rPr>
        <w:t>модернизация сети передачи данных, парка компьютерной и офисной техники;</w:t>
      </w:r>
      <w:r>
        <w:rPr>
          <w:sz w:val="28"/>
          <w:szCs w:val="28"/>
        </w:rPr>
        <w:t xml:space="preserve"> </w:t>
      </w:r>
      <w:r w:rsidRPr="007127BE">
        <w:rPr>
          <w:sz w:val="28"/>
          <w:szCs w:val="28"/>
        </w:rPr>
        <w:t>обеспечение доступности и открытости предоставленной информации о деятельности Администрации города Рубцовска Алтайского края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2E5C74" w:rsidRPr="0012674E" w:rsidRDefault="00833BEE" w:rsidP="008D6BE0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77220A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решением Рубцовского городского Совета депутатов Алтайского края от 18.12.2019 № 376 «О бюджете муниципального образования город Рубцовск Алтайского края на 2020 год», руководствуясь</w:t>
      </w:r>
      <w:r w:rsidRPr="0077220A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ом</w:t>
      </w:r>
      <w:r w:rsidRPr="0077220A">
        <w:rPr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 город Рубцовск Алтайского края, утвержденн</w:t>
      </w:r>
      <w:r>
        <w:rPr>
          <w:sz w:val="28"/>
          <w:szCs w:val="28"/>
        </w:rPr>
        <w:t>ым</w:t>
      </w:r>
      <w:r w:rsidRPr="0077220A">
        <w:rPr>
          <w:sz w:val="28"/>
          <w:szCs w:val="28"/>
        </w:rPr>
        <w:t xml:space="preserve"> постановлением Администрации города Рубцовска Алтайского края от 14.10.2016 № 4337</w:t>
      </w:r>
      <w:r w:rsidR="00CB2AA3">
        <w:rPr>
          <w:sz w:val="28"/>
          <w:szCs w:val="28"/>
        </w:rPr>
        <w:t>, а также в</w:t>
      </w:r>
      <w:r w:rsidR="007F1926" w:rsidRPr="0012674E">
        <w:rPr>
          <w:sz w:val="28"/>
          <w:szCs w:val="28"/>
        </w:rPr>
        <w:t xml:space="preserve"> </w:t>
      </w:r>
      <w:r w:rsidR="002E5C74" w:rsidRPr="0012674E">
        <w:rPr>
          <w:sz w:val="28"/>
          <w:szCs w:val="28"/>
        </w:rPr>
        <w:t>соответствии с</w:t>
      </w:r>
      <w:r w:rsidR="007F1926" w:rsidRPr="0012674E">
        <w:rPr>
          <w:sz w:val="28"/>
          <w:szCs w:val="28"/>
        </w:rPr>
        <w:t xml:space="preserve"> распоряжением Администрации города Рубцовска Алтайского края</w:t>
      </w:r>
      <w:proofErr w:type="gramEnd"/>
      <w:r w:rsidR="007F1926" w:rsidRPr="0012674E">
        <w:rPr>
          <w:sz w:val="28"/>
          <w:szCs w:val="28"/>
        </w:rPr>
        <w:t xml:space="preserve"> от 14.09.2020 № 595-р «Об утверждении распределения бюджетных ассигнований между главными распорядителями средств бюджета муниципального образования города Рубцовск Алтайского края»</w:t>
      </w:r>
      <w:r w:rsidR="00B26C56">
        <w:rPr>
          <w:sz w:val="28"/>
          <w:szCs w:val="28"/>
        </w:rPr>
        <w:t xml:space="preserve"> в Программу </w:t>
      </w:r>
      <w:r w:rsidR="007F1926" w:rsidRPr="0012674E">
        <w:rPr>
          <w:sz w:val="28"/>
          <w:szCs w:val="28"/>
        </w:rPr>
        <w:t xml:space="preserve"> </w:t>
      </w:r>
      <w:r w:rsidR="00B26C56">
        <w:rPr>
          <w:sz w:val="28"/>
          <w:szCs w:val="28"/>
        </w:rPr>
        <w:t>в части ее финансирования  были внесены изменения (пост</w:t>
      </w:r>
      <w:proofErr w:type="gramStart"/>
      <w:r w:rsidR="00B26C56">
        <w:rPr>
          <w:sz w:val="28"/>
          <w:szCs w:val="28"/>
        </w:rPr>
        <w:t>.</w:t>
      </w:r>
      <w:proofErr w:type="gramEnd"/>
      <w:r w:rsidR="002E5C74" w:rsidRPr="0012674E">
        <w:rPr>
          <w:color w:val="FF0000"/>
          <w:sz w:val="28"/>
          <w:szCs w:val="28"/>
        </w:rPr>
        <w:t xml:space="preserve"> </w:t>
      </w:r>
      <w:proofErr w:type="gramStart"/>
      <w:r w:rsidR="00FA142B" w:rsidRPr="0012674E">
        <w:rPr>
          <w:sz w:val="28"/>
          <w:szCs w:val="28"/>
        </w:rPr>
        <w:t>о</w:t>
      </w:r>
      <w:proofErr w:type="gramEnd"/>
      <w:r w:rsidR="00FA142B" w:rsidRPr="0012674E">
        <w:rPr>
          <w:sz w:val="28"/>
          <w:szCs w:val="28"/>
        </w:rPr>
        <w:t>т</w:t>
      </w:r>
      <w:r w:rsidR="00B1715F">
        <w:rPr>
          <w:sz w:val="28"/>
          <w:szCs w:val="28"/>
        </w:rPr>
        <w:t xml:space="preserve"> </w:t>
      </w:r>
      <w:r w:rsidR="00FA142B" w:rsidRPr="0012674E">
        <w:rPr>
          <w:sz w:val="28"/>
          <w:szCs w:val="28"/>
        </w:rPr>
        <w:t>12.10.2020 № 2470</w:t>
      </w:r>
      <w:r w:rsidR="00B26C56">
        <w:rPr>
          <w:sz w:val="28"/>
          <w:szCs w:val="28"/>
        </w:rPr>
        <w:t>)</w:t>
      </w:r>
      <w:r w:rsidR="00FA142B" w:rsidRPr="0012674E">
        <w:rPr>
          <w:sz w:val="28"/>
          <w:szCs w:val="28"/>
        </w:rPr>
        <w:t xml:space="preserve">. </w:t>
      </w:r>
    </w:p>
    <w:p w:rsidR="0050033D" w:rsidRDefault="00596D78" w:rsidP="0050033D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>В 2020 году н</w:t>
      </w:r>
      <w:r w:rsidRPr="00F47567">
        <w:rPr>
          <w:sz w:val="28"/>
          <w:szCs w:val="28"/>
        </w:rPr>
        <w:t xml:space="preserve">а реализацию мероприятий Программы из средств бюджета города </w:t>
      </w:r>
      <w:r w:rsidR="0050033D" w:rsidRPr="00F47567">
        <w:rPr>
          <w:sz w:val="28"/>
          <w:szCs w:val="28"/>
        </w:rPr>
        <w:t xml:space="preserve">было запланировано </w:t>
      </w:r>
      <w:r w:rsidR="00741E86">
        <w:rPr>
          <w:sz w:val="28"/>
          <w:szCs w:val="28"/>
        </w:rPr>
        <w:t>1833,3</w:t>
      </w:r>
      <w:r w:rsidR="0050033D" w:rsidRPr="00F4756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="0050033D" w:rsidRPr="00F47567">
        <w:rPr>
          <w:sz w:val="28"/>
          <w:szCs w:val="28"/>
        </w:rPr>
        <w:t>, фактически программные мероприятия</w:t>
      </w:r>
      <w:r>
        <w:rPr>
          <w:sz w:val="28"/>
          <w:szCs w:val="28"/>
        </w:rPr>
        <w:t xml:space="preserve"> полностью профинансированы</w:t>
      </w:r>
      <w:r w:rsidR="002E5C74" w:rsidRPr="002E5C7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 практически выполнены</w:t>
      </w:r>
      <w:r w:rsidR="00CB2AA3">
        <w:rPr>
          <w:sz w:val="28"/>
          <w:szCs w:val="28"/>
        </w:rPr>
        <w:t>, а именно</w:t>
      </w:r>
      <w:r w:rsidR="00833BEE">
        <w:rPr>
          <w:sz w:val="28"/>
          <w:szCs w:val="28"/>
        </w:rPr>
        <w:t>:</w:t>
      </w:r>
    </w:p>
    <w:p w:rsidR="00CB2AA3" w:rsidRDefault="00CB2AA3" w:rsidP="00CB2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B2AA3" w:rsidRPr="009C2583" w:rsidRDefault="00CB2AA3" w:rsidP="00CB2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2583">
        <w:rPr>
          <w:sz w:val="28"/>
          <w:szCs w:val="28"/>
        </w:rPr>
        <w:t>Мероприятие 1.1. Проведение мероприятий по обеспечению работоспособности информационно</w:t>
      </w:r>
      <w:r>
        <w:rPr>
          <w:sz w:val="28"/>
          <w:szCs w:val="28"/>
        </w:rPr>
        <w:t xml:space="preserve"> </w:t>
      </w:r>
      <w:r w:rsidRPr="009C2583">
        <w:rPr>
          <w:sz w:val="28"/>
          <w:szCs w:val="28"/>
        </w:rPr>
        <w:t>- вычислительного центра Администрации города Рубцовска и ее отрасл</w:t>
      </w:r>
      <w:r>
        <w:rPr>
          <w:sz w:val="28"/>
          <w:szCs w:val="28"/>
        </w:rPr>
        <w:t>евых (функциональных) органов: з</w:t>
      </w:r>
      <w:r w:rsidRPr="009C2583">
        <w:rPr>
          <w:sz w:val="28"/>
          <w:szCs w:val="28"/>
        </w:rPr>
        <w:t>аправка и восстановление картриджей</w:t>
      </w:r>
      <w:r>
        <w:rPr>
          <w:sz w:val="28"/>
          <w:szCs w:val="28"/>
        </w:rPr>
        <w:t>;</w:t>
      </w:r>
      <w:r w:rsidRPr="009C2583">
        <w:rPr>
          <w:sz w:val="28"/>
          <w:szCs w:val="28"/>
        </w:rPr>
        <w:t xml:space="preserve"> техническое обслуживание</w:t>
      </w:r>
      <w:r>
        <w:rPr>
          <w:sz w:val="28"/>
          <w:szCs w:val="28"/>
        </w:rPr>
        <w:t xml:space="preserve"> и </w:t>
      </w:r>
      <w:r w:rsidRPr="009C2583">
        <w:rPr>
          <w:sz w:val="28"/>
          <w:szCs w:val="28"/>
        </w:rPr>
        <w:t xml:space="preserve">ремонт компьютерной оргтехники. Приобретение услуг по подключению и доступу к информационным ресурсам сети «Интернет». Приобретение услуг по подключению и доступу к местной связи, IP-телефонии. Приобретение услуг по выполнению информационно-справочного обслуживания (обновление справочной информационной базы </w:t>
      </w:r>
      <w:r w:rsidRPr="009C2583">
        <w:rPr>
          <w:sz w:val="28"/>
          <w:szCs w:val="28"/>
        </w:rPr>
        <w:lastRenderedPageBreak/>
        <w:t>данных)</w:t>
      </w:r>
      <w:r>
        <w:rPr>
          <w:sz w:val="28"/>
          <w:szCs w:val="28"/>
        </w:rPr>
        <w:t>.</w:t>
      </w:r>
      <w:r w:rsidRPr="009C2583">
        <w:t xml:space="preserve"> </w:t>
      </w:r>
      <w:r w:rsidRPr="009C2583">
        <w:rPr>
          <w:sz w:val="28"/>
          <w:szCs w:val="28"/>
        </w:rPr>
        <w:t>Объём финансирования по выпо</w:t>
      </w:r>
      <w:r>
        <w:rPr>
          <w:sz w:val="28"/>
          <w:szCs w:val="28"/>
        </w:rPr>
        <w:t xml:space="preserve">лненным мероприятиям составил </w:t>
      </w:r>
      <w:r w:rsidRPr="009C2583">
        <w:rPr>
          <w:sz w:val="28"/>
          <w:szCs w:val="28"/>
        </w:rPr>
        <w:t>517,1</w:t>
      </w:r>
      <w:r>
        <w:rPr>
          <w:sz w:val="28"/>
          <w:szCs w:val="28"/>
        </w:rPr>
        <w:t xml:space="preserve"> тыс. руб.</w:t>
      </w:r>
    </w:p>
    <w:p w:rsidR="00CB2AA3" w:rsidRPr="009C2583" w:rsidRDefault="00CB2AA3" w:rsidP="00CB2AA3">
      <w:pPr>
        <w:ind w:firstLine="709"/>
        <w:jc w:val="both"/>
        <w:rPr>
          <w:sz w:val="28"/>
          <w:szCs w:val="28"/>
        </w:rPr>
      </w:pPr>
      <w:r w:rsidRPr="009C2583">
        <w:rPr>
          <w:sz w:val="28"/>
          <w:szCs w:val="28"/>
        </w:rPr>
        <w:t xml:space="preserve">      Мероприятие 2.1. Получение неисключительных прав на программное обеспечение: (Приобретение лицензии для подключения IP-камеры)</w:t>
      </w:r>
      <w:r>
        <w:rPr>
          <w:sz w:val="28"/>
          <w:szCs w:val="28"/>
        </w:rPr>
        <w:t>.</w:t>
      </w:r>
      <w:r w:rsidRPr="009C2583">
        <w:t xml:space="preserve"> </w:t>
      </w:r>
      <w:r w:rsidRPr="009C2583">
        <w:rPr>
          <w:sz w:val="28"/>
          <w:szCs w:val="28"/>
        </w:rPr>
        <w:t>Объём финансирования по выпо</w:t>
      </w:r>
      <w:r>
        <w:rPr>
          <w:sz w:val="28"/>
          <w:szCs w:val="28"/>
        </w:rPr>
        <w:t>лненному мероприятию</w:t>
      </w:r>
      <w:r w:rsidRPr="003168FE">
        <w:t xml:space="preserve"> </w:t>
      </w:r>
      <w:r>
        <w:t xml:space="preserve">- </w:t>
      </w:r>
      <w:r w:rsidRPr="00CB2AA3">
        <w:rPr>
          <w:sz w:val="28"/>
          <w:szCs w:val="28"/>
        </w:rPr>
        <w:t>9,6 тыс. руб.</w:t>
      </w:r>
    </w:p>
    <w:p w:rsidR="00CB2AA3" w:rsidRPr="00CB2AA3" w:rsidRDefault="00CB2AA3" w:rsidP="00CB2AA3">
      <w:pPr>
        <w:ind w:firstLine="709"/>
        <w:jc w:val="both"/>
        <w:rPr>
          <w:sz w:val="28"/>
          <w:szCs w:val="28"/>
        </w:rPr>
      </w:pPr>
      <w:r w:rsidRPr="00CB2AA3">
        <w:rPr>
          <w:sz w:val="28"/>
          <w:szCs w:val="28"/>
        </w:rPr>
        <w:t xml:space="preserve">     Мероприятие 3.1. Приобретение программного обеспечения, вычислительной техники, комплектующих и расходных материалов к вычислительной технике, оборудования инженерной инфраструктуры и их обслуживание: </w:t>
      </w:r>
      <w:r>
        <w:rPr>
          <w:sz w:val="28"/>
          <w:szCs w:val="28"/>
        </w:rPr>
        <w:t>п</w:t>
      </w:r>
      <w:r w:rsidRPr="00CB2AA3">
        <w:rPr>
          <w:sz w:val="28"/>
          <w:szCs w:val="28"/>
        </w:rPr>
        <w:t xml:space="preserve">риобретение информационных услуг «консультант бюджетные организации». Объём финансирования по выполненному мероприятию </w:t>
      </w:r>
      <w:r>
        <w:rPr>
          <w:sz w:val="28"/>
          <w:szCs w:val="28"/>
        </w:rPr>
        <w:t xml:space="preserve">- </w:t>
      </w:r>
      <w:r w:rsidRPr="00CB2AA3">
        <w:rPr>
          <w:sz w:val="28"/>
          <w:szCs w:val="28"/>
        </w:rPr>
        <w:t>69,6 тыс. руб.</w:t>
      </w:r>
    </w:p>
    <w:p w:rsidR="00CB2AA3" w:rsidRPr="00CB2AA3" w:rsidRDefault="00CB2AA3" w:rsidP="00CB2AA3">
      <w:pPr>
        <w:ind w:firstLine="709"/>
        <w:jc w:val="both"/>
        <w:rPr>
          <w:sz w:val="28"/>
          <w:szCs w:val="28"/>
        </w:rPr>
      </w:pPr>
      <w:r w:rsidRPr="00CB2AA3">
        <w:rPr>
          <w:sz w:val="28"/>
          <w:szCs w:val="28"/>
        </w:rPr>
        <w:t xml:space="preserve">    Мероприятие 3.2. Приобретение программного обеспечения, вычислительной техники, комплектующих и расходных материалов к вычислительной технике, оборудования инженерной инфраструктуры и их обслуживание: Обновление оборудования инженерной инфраструктуры, рабочих мест. Объём финансирования по выполненным мероприятиям 1005,0 тыс. руб.</w:t>
      </w:r>
    </w:p>
    <w:p w:rsidR="00CB2AA3" w:rsidRPr="00CB2AA3" w:rsidRDefault="00CB2AA3" w:rsidP="00CB2AA3">
      <w:pPr>
        <w:ind w:firstLine="709"/>
        <w:jc w:val="both"/>
        <w:rPr>
          <w:sz w:val="28"/>
          <w:szCs w:val="28"/>
        </w:rPr>
      </w:pPr>
      <w:r w:rsidRPr="00CB2AA3">
        <w:rPr>
          <w:sz w:val="28"/>
          <w:szCs w:val="28"/>
        </w:rPr>
        <w:t xml:space="preserve">    Мероприятие 3.2. приобретение программного обеспечения, вычислительной техники, комплектующих и расходных материалов к вычислительной технике, оборудования инженерной инфраструктуры и их обслуживание Приобретение неисключительных прав</w:t>
      </w:r>
      <w:r>
        <w:rPr>
          <w:sz w:val="28"/>
          <w:szCs w:val="28"/>
        </w:rPr>
        <w:t xml:space="preserve"> </w:t>
      </w:r>
      <w:r w:rsidRPr="00CB2AA3">
        <w:rPr>
          <w:sz w:val="28"/>
          <w:szCs w:val="28"/>
        </w:rPr>
        <w:t xml:space="preserve">(пользовательских) лицензионных прав на программное обеспечение «Гранд-Смета». Объём финансирования по </w:t>
      </w:r>
      <w:r>
        <w:rPr>
          <w:sz w:val="28"/>
          <w:szCs w:val="28"/>
        </w:rPr>
        <w:t>данному</w:t>
      </w:r>
      <w:r w:rsidRPr="00CB2AA3">
        <w:rPr>
          <w:sz w:val="28"/>
          <w:szCs w:val="28"/>
        </w:rPr>
        <w:t xml:space="preserve"> мероприятию </w:t>
      </w:r>
      <w:r>
        <w:rPr>
          <w:sz w:val="28"/>
          <w:szCs w:val="28"/>
        </w:rPr>
        <w:t xml:space="preserve">составил </w:t>
      </w:r>
      <w:r w:rsidRPr="00CB2AA3">
        <w:rPr>
          <w:sz w:val="28"/>
          <w:szCs w:val="28"/>
        </w:rPr>
        <w:t xml:space="preserve">31,0 тыс. руб. </w:t>
      </w:r>
    </w:p>
    <w:p w:rsidR="00CB2AA3" w:rsidRDefault="00CB2AA3" w:rsidP="00CB2AA3">
      <w:pPr>
        <w:ind w:firstLine="709"/>
        <w:jc w:val="both"/>
        <w:rPr>
          <w:sz w:val="28"/>
          <w:szCs w:val="28"/>
        </w:rPr>
      </w:pPr>
      <w:r w:rsidRPr="00CB2AA3">
        <w:rPr>
          <w:sz w:val="28"/>
          <w:szCs w:val="28"/>
        </w:rPr>
        <w:t xml:space="preserve">      Мероприятие 3.3. Проведение мероприятий по модернизации информационно-вычислительного центра и парка офисной техники Администрации города Рубцовска и ее отраслевых (функциональных) органов: </w:t>
      </w:r>
      <w:r>
        <w:rPr>
          <w:sz w:val="28"/>
          <w:szCs w:val="28"/>
        </w:rPr>
        <w:t>п</w:t>
      </w:r>
      <w:r w:rsidRPr="00CB2AA3">
        <w:rPr>
          <w:sz w:val="28"/>
          <w:szCs w:val="28"/>
        </w:rPr>
        <w:t>риобретение орг</w:t>
      </w:r>
      <w:r>
        <w:rPr>
          <w:sz w:val="28"/>
          <w:szCs w:val="28"/>
        </w:rPr>
        <w:t>т</w:t>
      </w:r>
      <w:r w:rsidRPr="00CB2AA3">
        <w:rPr>
          <w:sz w:val="28"/>
          <w:szCs w:val="28"/>
        </w:rPr>
        <w:t xml:space="preserve">ехники. Объём финансирования по выполненному мероприятию </w:t>
      </w:r>
      <w:r>
        <w:rPr>
          <w:sz w:val="28"/>
          <w:szCs w:val="28"/>
        </w:rPr>
        <w:t xml:space="preserve">- </w:t>
      </w:r>
      <w:r w:rsidRPr="00CB2AA3">
        <w:rPr>
          <w:sz w:val="28"/>
          <w:szCs w:val="28"/>
        </w:rPr>
        <w:t xml:space="preserve">201,3тыс. руб. </w:t>
      </w:r>
    </w:p>
    <w:p w:rsidR="004E7578" w:rsidRPr="004E7578" w:rsidRDefault="00CB2AA3" w:rsidP="00CB2AA3">
      <w:pPr>
        <w:snapToGri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2AA3">
        <w:rPr>
          <w:sz w:val="28"/>
          <w:szCs w:val="28"/>
        </w:rPr>
        <w:t xml:space="preserve">Результаты реализации </w:t>
      </w:r>
      <w:r>
        <w:rPr>
          <w:sz w:val="28"/>
          <w:szCs w:val="28"/>
        </w:rPr>
        <w:t>П</w:t>
      </w:r>
      <w:r w:rsidRPr="00CB2AA3">
        <w:rPr>
          <w:sz w:val="28"/>
          <w:szCs w:val="28"/>
        </w:rPr>
        <w:t xml:space="preserve">рограммы в 2020 году выражаются через качественные и количественные показатели, </w:t>
      </w:r>
      <w:r>
        <w:rPr>
          <w:sz w:val="28"/>
          <w:szCs w:val="28"/>
        </w:rPr>
        <w:t>п</w:t>
      </w:r>
      <w:r w:rsidR="004E7578" w:rsidRPr="004E7578">
        <w:rPr>
          <w:rFonts w:eastAsiaTheme="minorHAnsi"/>
          <w:sz w:val="28"/>
          <w:szCs w:val="28"/>
          <w:lang w:eastAsia="en-US"/>
        </w:rPr>
        <w:t>ри выполнении муниципальной программы, в</w:t>
      </w:r>
      <w:r w:rsidR="00963C34">
        <w:rPr>
          <w:rFonts w:eastAsiaTheme="minorHAnsi"/>
          <w:sz w:val="28"/>
          <w:szCs w:val="28"/>
          <w:lang w:eastAsia="en-US"/>
        </w:rPr>
        <w:t xml:space="preserve"> 20</w:t>
      </w:r>
      <w:r w:rsidR="00741E86">
        <w:rPr>
          <w:rFonts w:eastAsiaTheme="minorHAnsi"/>
          <w:sz w:val="28"/>
          <w:szCs w:val="28"/>
          <w:lang w:eastAsia="en-US"/>
        </w:rPr>
        <w:t>20</w:t>
      </w:r>
      <w:r w:rsidR="004E7578" w:rsidRPr="004E7578">
        <w:rPr>
          <w:rFonts w:eastAsiaTheme="minorHAnsi"/>
          <w:sz w:val="28"/>
          <w:szCs w:val="28"/>
          <w:lang w:eastAsia="en-US"/>
        </w:rPr>
        <w:t xml:space="preserve"> году были</w:t>
      </w:r>
      <w:r w:rsidR="00833BEE">
        <w:rPr>
          <w:rFonts w:eastAsiaTheme="minorHAnsi"/>
          <w:sz w:val="28"/>
          <w:szCs w:val="28"/>
          <w:lang w:eastAsia="en-US"/>
        </w:rPr>
        <w:t xml:space="preserve"> </w:t>
      </w:r>
      <w:r w:rsidR="00963C34" w:rsidRPr="004E7578">
        <w:rPr>
          <w:rFonts w:eastAsiaTheme="minorHAnsi"/>
          <w:sz w:val="28"/>
          <w:szCs w:val="28"/>
          <w:lang w:eastAsia="en-US"/>
        </w:rPr>
        <w:t xml:space="preserve">достигнуты следующие </w:t>
      </w:r>
      <w:r>
        <w:rPr>
          <w:rFonts w:eastAsiaTheme="minorHAnsi"/>
          <w:sz w:val="28"/>
          <w:szCs w:val="28"/>
          <w:lang w:eastAsia="en-US"/>
        </w:rPr>
        <w:t>значения индикаторов</w:t>
      </w:r>
      <w:r w:rsidR="00963C34">
        <w:rPr>
          <w:rFonts w:eastAsiaTheme="minorHAnsi"/>
          <w:sz w:val="28"/>
          <w:szCs w:val="28"/>
          <w:lang w:eastAsia="en-US"/>
        </w:rPr>
        <w:t>:</w:t>
      </w:r>
    </w:p>
    <w:p w:rsidR="00CB2AA3" w:rsidRPr="009C2583" w:rsidRDefault="002D1E81" w:rsidP="00CB2AA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2AA3" w:rsidRPr="009C2583">
        <w:rPr>
          <w:color w:val="FF0000"/>
          <w:sz w:val="28"/>
          <w:szCs w:val="28"/>
        </w:rPr>
        <w:t xml:space="preserve">  </w:t>
      </w:r>
      <w:r w:rsidR="00CB2AA3" w:rsidRPr="009C2583">
        <w:rPr>
          <w:sz w:val="28"/>
          <w:szCs w:val="28"/>
        </w:rPr>
        <w:t xml:space="preserve">1. </w:t>
      </w:r>
      <w:proofErr w:type="gramStart"/>
      <w:r w:rsidR="00CB2AA3" w:rsidRPr="009C2583">
        <w:rPr>
          <w:sz w:val="28"/>
          <w:szCs w:val="28"/>
        </w:rPr>
        <w:t>Доля обеспечения деятельности структурных подразделений Администрации города Рубцовска компьютерами и оргтехникой со сроком эксплуатации более 5 лет в общем объеме обеспечения (обратный показатель) на отчетный год</w:t>
      </w:r>
      <w:r w:rsidR="00CB2AA3" w:rsidRPr="009C2583">
        <w:rPr>
          <w:sz w:val="28"/>
          <w:szCs w:val="28"/>
        </w:rPr>
        <w:tab/>
        <w:t>составляла по плану 96%, фактически за отчетный период составила 93,7 %</w:t>
      </w:r>
      <w:r w:rsidR="001F1D94">
        <w:rPr>
          <w:sz w:val="28"/>
          <w:szCs w:val="28"/>
        </w:rPr>
        <w:t>,</w:t>
      </w:r>
      <w:r w:rsidR="00CB2AA3" w:rsidRPr="009C2583">
        <w:rPr>
          <w:sz w:val="28"/>
          <w:szCs w:val="28"/>
        </w:rPr>
        <w:t xml:space="preserve"> что обеспечил</w:t>
      </w:r>
      <w:r w:rsidR="001F1D94">
        <w:rPr>
          <w:sz w:val="28"/>
          <w:szCs w:val="28"/>
        </w:rPr>
        <w:t>о</w:t>
      </w:r>
      <w:r w:rsidR="00CB2AA3" w:rsidRPr="009C2583">
        <w:rPr>
          <w:sz w:val="28"/>
          <w:szCs w:val="28"/>
        </w:rPr>
        <w:t xml:space="preserve"> прирост показателя на +2,3 %</w:t>
      </w:r>
      <w:r w:rsidR="001F1D94">
        <w:rPr>
          <w:sz w:val="28"/>
          <w:szCs w:val="28"/>
        </w:rPr>
        <w:t xml:space="preserve"> - т</w:t>
      </w:r>
      <w:r w:rsidR="00CB2AA3" w:rsidRPr="009C2583">
        <w:rPr>
          <w:sz w:val="28"/>
          <w:szCs w:val="28"/>
        </w:rPr>
        <w:t>акой результат удалось достичь за счет экономии бюджетных средств в связи с проведением электронного аукциона.</w:t>
      </w:r>
      <w:proofErr w:type="gramEnd"/>
    </w:p>
    <w:p w:rsidR="00CB2AA3" w:rsidRDefault="00CB2AA3" w:rsidP="00CB2AA3">
      <w:pPr>
        <w:pStyle w:val="a4"/>
        <w:jc w:val="both"/>
        <w:rPr>
          <w:sz w:val="28"/>
          <w:szCs w:val="28"/>
        </w:rPr>
      </w:pPr>
      <w:r w:rsidRPr="009C2583">
        <w:rPr>
          <w:sz w:val="28"/>
          <w:szCs w:val="28"/>
        </w:rPr>
        <w:t xml:space="preserve">    2. Количество рабочих мест в Администрации города Рубцовска и ее структурных подразделениях, оборудованных специализированным программным обеспечением для защиты информации персональных данных</w:t>
      </w:r>
      <w:r w:rsidR="001F1D94">
        <w:rPr>
          <w:sz w:val="28"/>
          <w:szCs w:val="28"/>
        </w:rPr>
        <w:t>,</w:t>
      </w:r>
      <w:r w:rsidRPr="009C2583">
        <w:rPr>
          <w:sz w:val="28"/>
          <w:szCs w:val="28"/>
        </w:rPr>
        <w:t xml:space="preserve"> на отчетный год </w:t>
      </w:r>
      <w:r w:rsidR="001F1D94">
        <w:rPr>
          <w:sz w:val="28"/>
          <w:szCs w:val="28"/>
        </w:rPr>
        <w:t xml:space="preserve">планировалось  на </w:t>
      </w:r>
      <w:r w:rsidRPr="009C2583">
        <w:rPr>
          <w:sz w:val="28"/>
          <w:szCs w:val="28"/>
        </w:rPr>
        <w:t xml:space="preserve">75 ед. </w:t>
      </w:r>
      <w:r w:rsidR="001F1D94">
        <w:rPr>
          <w:sz w:val="28"/>
          <w:szCs w:val="28"/>
        </w:rPr>
        <w:t>(</w:t>
      </w:r>
      <w:r w:rsidRPr="009C2583">
        <w:rPr>
          <w:sz w:val="28"/>
          <w:szCs w:val="28"/>
        </w:rPr>
        <w:t>от общего объема обеспечения Администрации города Рубцовска компьютерами и оргтехникой</w:t>
      </w:r>
      <w:r w:rsidR="001F1D94">
        <w:rPr>
          <w:sz w:val="28"/>
          <w:szCs w:val="28"/>
        </w:rPr>
        <w:t xml:space="preserve"> - </w:t>
      </w:r>
      <w:r w:rsidRPr="009C2583">
        <w:rPr>
          <w:sz w:val="28"/>
          <w:szCs w:val="28"/>
        </w:rPr>
        <w:t>всего 175 единиц техники). По факту данный показатель составил 64 ед.</w:t>
      </w:r>
      <w:r w:rsidR="001F1D94">
        <w:rPr>
          <w:sz w:val="28"/>
          <w:szCs w:val="28"/>
        </w:rPr>
        <w:t>, в связи с</w:t>
      </w:r>
      <w:r>
        <w:rPr>
          <w:sz w:val="28"/>
          <w:szCs w:val="28"/>
        </w:rPr>
        <w:t xml:space="preserve"> </w:t>
      </w:r>
      <w:r w:rsidRPr="009C2583">
        <w:rPr>
          <w:sz w:val="28"/>
          <w:szCs w:val="28"/>
        </w:rPr>
        <w:t>недостат</w:t>
      </w:r>
      <w:r w:rsidR="001F1D94">
        <w:rPr>
          <w:sz w:val="28"/>
          <w:szCs w:val="28"/>
        </w:rPr>
        <w:t>очным</w:t>
      </w:r>
      <w:r w:rsidRPr="009C2583">
        <w:rPr>
          <w:sz w:val="28"/>
          <w:szCs w:val="28"/>
        </w:rPr>
        <w:t xml:space="preserve"> финансировани</w:t>
      </w:r>
      <w:r w:rsidR="001F1D94">
        <w:rPr>
          <w:sz w:val="28"/>
          <w:szCs w:val="28"/>
        </w:rPr>
        <w:t>ем</w:t>
      </w:r>
      <w:r>
        <w:rPr>
          <w:sz w:val="28"/>
          <w:szCs w:val="28"/>
        </w:rPr>
        <w:t xml:space="preserve"> процентное соотношение составил</w:t>
      </w:r>
      <w:r w:rsidR="001F1D94">
        <w:rPr>
          <w:sz w:val="28"/>
          <w:szCs w:val="28"/>
        </w:rPr>
        <w:t>о</w:t>
      </w:r>
      <w:r w:rsidRPr="009C2583">
        <w:rPr>
          <w:sz w:val="28"/>
          <w:szCs w:val="28"/>
        </w:rPr>
        <w:t xml:space="preserve"> </w:t>
      </w:r>
      <w:r>
        <w:rPr>
          <w:sz w:val="28"/>
          <w:szCs w:val="28"/>
        </w:rPr>
        <w:t>85,3%</w:t>
      </w:r>
    </w:p>
    <w:p w:rsidR="00CB2AA3" w:rsidRPr="009C2583" w:rsidRDefault="00CB2AA3" w:rsidP="00CB2AA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9C2583">
        <w:rPr>
          <w:sz w:val="28"/>
          <w:szCs w:val="28"/>
        </w:rPr>
        <w:t xml:space="preserve">   3. Доля программного обеспечения российского производства в общем объеме прикладного офисного программного обеспечения в структурных подразделениях Администрации города Рубцовска на отчетный год</w:t>
      </w:r>
      <w:r>
        <w:rPr>
          <w:sz w:val="28"/>
          <w:szCs w:val="28"/>
        </w:rPr>
        <w:t xml:space="preserve"> равна 0%</w:t>
      </w:r>
      <w:r w:rsidRPr="009C258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F1D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как показатель </w:t>
      </w:r>
      <w:r w:rsidRPr="009C2583">
        <w:rPr>
          <w:sz w:val="28"/>
          <w:szCs w:val="28"/>
        </w:rPr>
        <w:t xml:space="preserve">не менялся. </w:t>
      </w:r>
    </w:p>
    <w:p w:rsidR="00CB2AA3" w:rsidRPr="009C2583" w:rsidRDefault="00CB2AA3" w:rsidP="00CB2AA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C2583">
        <w:rPr>
          <w:sz w:val="28"/>
          <w:szCs w:val="28"/>
        </w:rPr>
        <w:t xml:space="preserve">    4. </w:t>
      </w:r>
      <w:r>
        <w:rPr>
          <w:sz w:val="28"/>
          <w:szCs w:val="28"/>
        </w:rPr>
        <w:t>Д</w:t>
      </w:r>
      <w:r w:rsidRPr="009C2583">
        <w:rPr>
          <w:sz w:val="28"/>
          <w:szCs w:val="28"/>
        </w:rPr>
        <w:t xml:space="preserve">оля муниципальных услуг, оказываемых в электронном виде гражданам, в том числе приведенных к типовым регламентам, в общем количестве муниципальных услуг Администрации города (увеличение доли) на отчетный год по плану 6 % </w:t>
      </w:r>
      <w:r>
        <w:rPr>
          <w:sz w:val="28"/>
          <w:szCs w:val="28"/>
        </w:rPr>
        <w:t>-</w:t>
      </w:r>
      <w:r w:rsidRPr="009C2583">
        <w:rPr>
          <w:sz w:val="28"/>
          <w:szCs w:val="28"/>
        </w:rPr>
        <w:t xml:space="preserve"> от общего количество муниципальных услуг</w:t>
      </w:r>
      <w:r>
        <w:rPr>
          <w:sz w:val="28"/>
          <w:szCs w:val="28"/>
        </w:rPr>
        <w:t>.</w:t>
      </w:r>
      <w:r w:rsidRPr="009C2583">
        <w:rPr>
          <w:sz w:val="28"/>
          <w:szCs w:val="28"/>
        </w:rPr>
        <w:t xml:space="preserve"> По факту </w:t>
      </w:r>
      <w:r>
        <w:rPr>
          <w:sz w:val="28"/>
          <w:szCs w:val="28"/>
        </w:rPr>
        <w:t>показатель равен</w:t>
      </w:r>
      <w:r w:rsidRPr="009C2583">
        <w:rPr>
          <w:sz w:val="28"/>
          <w:szCs w:val="28"/>
        </w:rPr>
        <w:t xml:space="preserve"> 0%. В данный момент ведутся работы по утверждению перечня муниципальных услуг, оказываемых в электронном виде.</w:t>
      </w:r>
    </w:p>
    <w:p w:rsidR="00CB2AA3" w:rsidRPr="00AB60EE" w:rsidRDefault="00CB2AA3" w:rsidP="00CB2AA3">
      <w:pPr>
        <w:tabs>
          <w:tab w:val="left" w:pos="-2410"/>
        </w:tabs>
        <w:ind w:firstLine="709"/>
        <w:jc w:val="both"/>
        <w:rPr>
          <w:color w:val="000000"/>
          <w:sz w:val="28"/>
          <w:szCs w:val="28"/>
        </w:rPr>
      </w:pPr>
      <w:r w:rsidRPr="00AB60EE">
        <w:rPr>
          <w:sz w:val="28"/>
          <w:szCs w:val="28"/>
        </w:rPr>
        <w:t xml:space="preserve">По итогам реализации Программы произведена комплексная оценка её эффективности. </w:t>
      </w:r>
      <w:proofErr w:type="gramStart"/>
      <w:r w:rsidRPr="00AB60EE">
        <w:rPr>
          <w:sz w:val="28"/>
          <w:szCs w:val="28"/>
        </w:rPr>
        <w:t>Согласно методике оценки эффективности муниципальных программ, на основе оценок трех критериев: степени достижения</w:t>
      </w:r>
      <w:r w:rsidRPr="00AB60EE">
        <w:rPr>
          <w:color w:val="000000"/>
          <w:sz w:val="28"/>
          <w:szCs w:val="28"/>
        </w:rPr>
        <w:t xml:space="preserve">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комплексная оценка эффективности данной Программы за 20</w:t>
      </w:r>
      <w:r>
        <w:rPr>
          <w:color w:val="000000"/>
          <w:sz w:val="28"/>
          <w:szCs w:val="28"/>
        </w:rPr>
        <w:t>20</w:t>
      </w:r>
      <w:r w:rsidRPr="00AB60EE">
        <w:rPr>
          <w:color w:val="000000"/>
          <w:sz w:val="28"/>
          <w:szCs w:val="28"/>
        </w:rPr>
        <w:t xml:space="preserve"> год, составила </w:t>
      </w:r>
      <w:r>
        <w:rPr>
          <w:color w:val="000000"/>
          <w:sz w:val="28"/>
          <w:szCs w:val="28"/>
        </w:rPr>
        <w:t>77,4</w:t>
      </w:r>
      <w:r w:rsidRPr="00AB60EE">
        <w:rPr>
          <w:color w:val="000000"/>
          <w:sz w:val="28"/>
          <w:szCs w:val="28"/>
        </w:rPr>
        <w:t xml:space="preserve">%, что является </w:t>
      </w:r>
      <w:r>
        <w:rPr>
          <w:color w:val="000000"/>
          <w:sz w:val="28"/>
          <w:szCs w:val="28"/>
        </w:rPr>
        <w:t>средним</w:t>
      </w:r>
      <w:r w:rsidRPr="00AB60EE">
        <w:rPr>
          <w:color w:val="000000"/>
          <w:sz w:val="28"/>
          <w:szCs w:val="28"/>
        </w:rPr>
        <w:t xml:space="preserve"> уровнем эффективности Программы, </w:t>
      </w:r>
      <w:r>
        <w:rPr>
          <w:color w:val="000000"/>
          <w:sz w:val="28"/>
          <w:szCs w:val="28"/>
        </w:rPr>
        <w:t>так как находится в диапазоне до 9</w:t>
      </w:r>
      <w:r w:rsidRPr="00AB60EE">
        <w:rPr>
          <w:color w:val="000000"/>
          <w:sz w:val="28"/>
          <w:szCs w:val="28"/>
        </w:rPr>
        <w:t>0%.</w:t>
      </w:r>
      <w:proofErr w:type="gramEnd"/>
    </w:p>
    <w:p w:rsidR="00CB2AA3" w:rsidRDefault="00CB2AA3" w:rsidP="00CB2AA3">
      <w:pPr>
        <w:jc w:val="both"/>
        <w:rPr>
          <w:b/>
          <w:sz w:val="28"/>
          <w:szCs w:val="28"/>
          <w:u w:val="single"/>
        </w:rPr>
      </w:pPr>
    </w:p>
    <w:p w:rsidR="00CB2AA3" w:rsidRDefault="00CB2AA3" w:rsidP="00CB2AA3">
      <w:pPr>
        <w:jc w:val="center"/>
        <w:rPr>
          <w:b/>
          <w:sz w:val="28"/>
          <w:szCs w:val="28"/>
          <w:u w:val="single"/>
        </w:rPr>
      </w:pPr>
    </w:p>
    <w:p w:rsidR="00CB2AA3" w:rsidRDefault="00CB2AA3" w:rsidP="00CB2AA3">
      <w:pPr>
        <w:jc w:val="center"/>
        <w:rPr>
          <w:b/>
          <w:sz w:val="28"/>
          <w:szCs w:val="28"/>
          <w:u w:val="single"/>
        </w:rPr>
      </w:pPr>
    </w:p>
    <w:p w:rsidR="00CB2AA3" w:rsidRDefault="00CB2AA3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1F1D94" w:rsidRDefault="001F1D94" w:rsidP="00CB2AA3">
      <w:pPr>
        <w:jc w:val="center"/>
        <w:rPr>
          <w:b/>
          <w:sz w:val="28"/>
          <w:szCs w:val="28"/>
          <w:u w:val="single"/>
        </w:rPr>
      </w:pPr>
    </w:p>
    <w:p w:rsidR="00CB2AA3" w:rsidRDefault="00CB2AA3" w:rsidP="00CB2AA3">
      <w:pPr>
        <w:jc w:val="center"/>
        <w:rPr>
          <w:b/>
          <w:sz w:val="28"/>
          <w:szCs w:val="28"/>
          <w:u w:val="single"/>
        </w:rPr>
      </w:pPr>
    </w:p>
    <w:p w:rsidR="00CB2AA3" w:rsidRDefault="00CB2AA3" w:rsidP="00CB2AA3">
      <w:pPr>
        <w:jc w:val="center"/>
        <w:rPr>
          <w:b/>
          <w:sz w:val="28"/>
          <w:szCs w:val="28"/>
          <w:u w:val="single"/>
          <w:lang w:eastAsia="en-US"/>
        </w:rPr>
      </w:pPr>
      <w:r w:rsidRPr="00FB673E">
        <w:rPr>
          <w:b/>
          <w:sz w:val="28"/>
          <w:szCs w:val="28"/>
          <w:u w:val="single"/>
        </w:rPr>
        <w:lastRenderedPageBreak/>
        <w:t>Расчет к</w:t>
      </w:r>
      <w:r w:rsidRPr="00FB673E">
        <w:rPr>
          <w:b/>
          <w:sz w:val="28"/>
          <w:szCs w:val="28"/>
          <w:u w:val="single"/>
          <w:lang w:eastAsia="en-US"/>
        </w:rPr>
        <w:t>о</w:t>
      </w:r>
      <w:r>
        <w:rPr>
          <w:b/>
          <w:sz w:val="28"/>
          <w:szCs w:val="28"/>
          <w:u w:val="single"/>
          <w:lang w:eastAsia="en-US"/>
        </w:rPr>
        <w:t>мплексной оценки эффективности П</w:t>
      </w:r>
      <w:r w:rsidRPr="00FB673E">
        <w:rPr>
          <w:b/>
          <w:sz w:val="28"/>
          <w:szCs w:val="28"/>
          <w:u w:val="single"/>
          <w:lang w:eastAsia="en-US"/>
        </w:rPr>
        <w:t>рограммы:</w:t>
      </w:r>
    </w:p>
    <w:p w:rsidR="00CB2AA3" w:rsidRPr="00BD122D" w:rsidRDefault="00CB2AA3" w:rsidP="00CB2AA3">
      <w:pPr>
        <w:pStyle w:val="a3"/>
        <w:jc w:val="both"/>
        <w:rPr>
          <w:color w:val="000000"/>
          <w:sz w:val="18"/>
          <w:szCs w:val="18"/>
        </w:rPr>
      </w:pPr>
    </w:p>
    <w:p w:rsidR="00CB2AA3" w:rsidRPr="00BD122D" w:rsidRDefault="00CB2AA3" w:rsidP="00CB2AA3">
      <w:pPr>
        <w:pStyle w:val="a3"/>
        <w:jc w:val="both"/>
        <w:rPr>
          <w:color w:val="000000"/>
          <w:sz w:val="18"/>
          <w:szCs w:val="18"/>
        </w:rPr>
      </w:pPr>
    </w:p>
    <w:p w:rsidR="00CB2AA3" w:rsidRPr="00BD122D" w:rsidRDefault="00CB2AA3" w:rsidP="00CB2AA3">
      <w:pPr>
        <w:pStyle w:val="a3"/>
        <w:jc w:val="both"/>
        <w:rPr>
          <w:color w:val="000000"/>
          <w:sz w:val="18"/>
          <w:szCs w:val="18"/>
        </w:rPr>
      </w:pPr>
    </w:p>
    <w:p w:rsidR="00CB2AA3" w:rsidRDefault="00CB2AA3" w:rsidP="00CB2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Оценка степени достижения целей и решения Программы:</w:t>
      </w:r>
    </w:p>
    <w:p w:rsidR="00CB2AA3" w:rsidRDefault="00CB2AA3" w:rsidP="00CB2AA3">
      <w:pPr>
        <w:ind w:left="-284" w:right="-172"/>
        <w:rPr>
          <w:sz w:val="28"/>
          <w:szCs w:val="28"/>
        </w:rPr>
      </w:pPr>
      <w:proofErr w:type="spellStart"/>
      <w:r w:rsidRPr="007067D1">
        <w:rPr>
          <w:sz w:val="28"/>
          <w:szCs w:val="28"/>
          <w:lang w:val="en-US"/>
        </w:rPr>
        <w:t>Cel</w:t>
      </w:r>
      <w:proofErr w:type="spellEnd"/>
      <w:r w:rsidRPr="007067D1">
        <w:rPr>
          <w:sz w:val="28"/>
          <w:szCs w:val="28"/>
        </w:rPr>
        <w:t xml:space="preserve"> = (1/</w:t>
      </w:r>
      <w:r w:rsidRPr="007067D1">
        <w:rPr>
          <w:sz w:val="28"/>
          <w:szCs w:val="28"/>
          <w:lang w:val="en-US"/>
        </w:rPr>
        <w:t>m</w:t>
      </w:r>
      <w:r w:rsidRPr="007067D1">
        <w:rPr>
          <w:sz w:val="28"/>
          <w:szCs w:val="28"/>
        </w:rPr>
        <w:t>)*</w:t>
      </w:r>
      <w:proofErr w:type="gramStart"/>
      <w:r w:rsidRPr="007067D1">
        <w:rPr>
          <w:sz w:val="28"/>
          <w:szCs w:val="28"/>
        </w:rPr>
        <w:t>∑(</w:t>
      </w:r>
      <w:proofErr w:type="gramEnd"/>
      <w:r w:rsidRPr="007067D1">
        <w:rPr>
          <w:sz w:val="28"/>
          <w:szCs w:val="28"/>
          <w:lang w:val="en-US"/>
        </w:rPr>
        <w:t>Sᵢ</w:t>
      </w:r>
      <w:r w:rsidRPr="007067D1">
        <w:rPr>
          <w:sz w:val="28"/>
          <w:szCs w:val="28"/>
        </w:rPr>
        <w:t>) = (1/</w:t>
      </w:r>
      <w:r>
        <w:rPr>
          <w:sz w:val="28"/>
          <w:szCs w:val="28"/>
        </w:rPr>
        <w:t>4)</w:t>
      </w:r>
      <w:r w:rsidRPr="007067D1">
        <w:rPr>
          <w:sz w:val="28"/>
          <w:szCs w:val="28"/>
        </w:rPr>
        <w:t xml:space="preserve">* </w:t>
      </w:r>
      <w:r>
        <w:rPr>
          <w:sz w:val="28"/>
          <w:szCs w:val="28"/>
        </w:rPr>
        <w:t>185,3</w:t>
      </w:r>
      <w:r w:rsidRPr="007067D1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7067D1">
        <w:rPr>
          <w:sz w:val="28"/>
          <w:szCs w:val="28"/>
        </w:rPr>
        <w:t>=</w:t>
      </w:r>
      <w:r>
        <w:rPr>
          <w:sz w:val="28"/>
          <w:szCs w:val="28"/>
        </w:rPr>
        <w:t xml:space="preserve"> 0,25*185,3%=</w:t>
      </w:r>
      <w:r w:rsidRPr="0012674E">
        <w:rPr>
          <w:sz w:val="28"/>
          <w:szCs w:val="28"/>
        </w:rPr>
        <w:t xml:space="preserve"> 46</w:t>
      </w:r>
      <w:r>
        <w:rPr>
          <w:sz w:val="28"/>
          <w:szCs w:val="28"/>
        </w:rPr>
        <w:t>,</w:t>
      </w:r>
      <w:r w:rsidRPr="0012674E">
        <w:rPr>
          <w:sz w:val="28"/>
          <w:szCs w:val="28"/>
        </w:rPr>
        <w:t>3</w:t>
      </w:r>
      <w:r>
        <w:rPr>
          <w:sz w:val="28"/>
          <w:szCs w:val="28"/>
        </w:rPr>
        <w:t>3%</w:t>
      </w:r>
    </w:p>
    <w:p w:rsidR="00CB2AA3" w:rsidRPr="007067D1" w:rsidRDefault="00CB2AA3" w:rsidP="00CB2AA3">
      <w:pPr>
        <w:ind w:left="-284" w:right="-172"/>
        <w:rPr>
          <w:sz w:val="28"/>
          <w:szCs w:val="28"/>
        </w:rPr>
      </w:pPr>
    </w:p>
    <w:p w:rsidR="00CB2AA3" w:rsidRDefault="00CB2AA3" w:rsidP="00CB2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=4 (число индикаторов)</w:t>
      </w:r>
    </w:p>
    <w:p w:rsidR="00CB2AA3" w:rsidRPr="00332F7A" w:rsidRDefault="00CB2AA3" w:rsidP="00CB2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332F7A">
        <w:rPr>
          <w:sz w:val="18"/>
          <w:szCs w:val="18"/>
        </w:rPr>
        <w:t xml:space="preserve">1 </w:t>
      </w:r>
      <w:r w:rsidRPr="00332F7A">
        <w:rPr>
          <w:sz w:val="28"/>
          <w:szCs w:val="28"/>
        </w:rPr>
        <w:t xml:space="preserve">= </w:t>
      </w:r>
      <w:r>
        <w:rPr>
          <w:sz w:val="28"/>
          <w:szCs w:val="28"/>
        </w:rPr>
        <w:t>10</w:t>
      </w:r>
      <w:r w:rsidR="00002F12">
        <w:rPr>
          <w:sz w:val="28"/>
          <w:szCs w:val="28"/>
        </w:rPr>
        <w:t>2,5</w:t>
      </w:r>
      <w:r w:rsidRPr="00332F7A">
        <w:rPr>
          <w:sz w:val="28"/>
          <w:szCs w:val="28"/>
        </w:rPr>
        <w:t>% ~ 100 %</w:t>
      </w:r>
    </w:p>
    <w:p w:rsidR="00CB2AA3" w:rsidRPr="0012674E" w:rsidRDefault="00CB2AA3" w:rsidP="00CB2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332F7A">
        <w:rPr>
          <w:sz w:val="18"/>
          <w:szCs w:val="18"/>
        </w:rPr>
        <w:t>2</w:t>
      </w:r>
      <w:r w:rsidRPr="00332F7A">
        <w:rPr>
          <w:sz w:val="28"/>
          <w:szCs w:val="28"/>
        </w:rPr>
        <w:t xml:space="preserve"> = </w:t>
      </w:r>
      <w:r w:rsidRPr="00CB1EE7">
        <w:rPr>
          <w:sz w:val="28"/>
          <w:szCs w:val="28"/>
        </w:rPr>
        <w:t>85</w:t>
      </w:r>
      <w:proofErr w:type="gramStart"/>
      <w:r w:rsidRPr="00CB1EE7">
        <w:rPr>
          <w:sz w:val="28"/>
          <w:szCs w:val="28"/>
        </w:rPr>
        <w:t>,3</w:t>
      </w:r>
      <w:proofErr w:type="gramEnd"/>
      <w:r w:rsidRPr="00332F7A">
        <w:rPr>
          <w:sz w:val="28"/>
          <w:szCs w:val="28"/>
        </w:rPr>
        <w:t xml:space="preserve">% </w:t>
      </w:r>
    </w:p>
    <w:p w:rsidR="00CB2AA3" w:rsidRPr="00332F7A" w:rsidRDefault="00CB2AA3" w:rsidP="00CB2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332F7A">
        <w:rPr>
          <w:sz w:val="18"/>
          <w:szCs w:val="18"/>
        </w:rPr>
        <w:t>3</w:t>
      </w:r>
      <w:r w:rsidRPr="00332F7A">
        <w:rPr>
          <w:sz w:val="28"/>
          <w:szCs w:val="28"/>
        </w:rPr>
        <w:t xml:space="preserve"> = </w:t>
      </w:r>
      <w:r>
        <w:rPr>
          <w:sz w:val="28"/>
          <w:szCs w:val="28"/>
        </w:rPr>
        <w:t>0</w:t>
      </w:r>
      <w:r w:rsidRPr="00332F7A">
        <w:rPr>
          <w:sz w:val="28"/>
          <w:szCs w:val="28"/>
        </w:rPr>
        <w:t xml:space="preserve"> %</w:t>
      </w:r>
    </w:p>
    <w:p w:rsidR="00CB2AA3" w:rsidRPr="00332F7A" w:rsidRDefault="00CB2AA3" w:rsidP="00CB2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332F7A">
        <w:rPr>
          <w:sz w:val="18"/>
          <w:szCs w:val="18"/>
        </w:rPr>
        <w:t>4</w:t>
      </w:r>
      <w:r>
        <w:rPr>
          <w:sz w:val="28"/>
          <w:szCs w:val="28"/>
        </w:rPr>
        <w:t xml:space="preserve"> = 0</w:t>
      </w:r>
      <w:r w:rsidRPr="00332F7A">
        <w:rPr>
          <w:sz w:val="28"/>
          <w:szCs w:val="28"/>
        </w:rPr>
        <w:t xml:space="preserve"> %</w:t>
      </w:r>
    </w:p>
    <w:p w:rsidR="00CB2AA3" w:rsidRPr="00332F7A" w:rsidRDefault="00CB2AA3" w:rsidP="00CB2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18"/>
          <w:szCs w:val="18"/>
          <w:lang w:val="en-US"/>
        </w:rPr>
        <w:t>i</w:t>
      </w:r>
      <w:r w:rsidRPr="00332F7A">
        <w:rPr>
          <w:sz w:val="28"/>
          <w:szCs w:val="28"/>
        </w:rPr>
        <w:t xml:space="preserve"> = 100% + </w:t>
      </w:r>
      <w:r>
        <w:rPr>
          <w:sz w:val="28"/>
          <w:szCs w:val="28"/>
        </w:rPr>
        <w:t>85</w:t>
      </w:r>
      <w:proofErr w:type="gramStart"/>
      <w:r>
        <w:rPr>
          <w:sz w:val="28"/>
          <w:szCs w:val="28"/>
        </w:rPr>
        <w:t>,3</w:t>
      </w:r>
      <w:proofErr w:type="gramEnd"/>
      <w:r w:rsidRPr="00332F7A">
        <w:rPr>
          <w:sz w:val="28"/>
          <w:szCs w:val="28"/>
        </w:rPr>
        <w:t xml:space="preserve">% + </w:t>
      </w:r>
      <w:r>
        <w:rPr>
          <w:sz w:val="28"/>
          <w:szCs w:val="28"/>
        </w:rPr>
        <w:t>0</w:t>
      </w:r>
      <w:r w:rsidRPr="00332F7A">
        <w:rPr>
          <w:sz w:val="28"/>
          <w:szCs w:val="28"/>
        </w:rPr>
        <w:t xml:space="preserve">% + </w:t>
      </w:r>
      <w:r>
        <w:rPr>
          <w:sz w:val="28"/>
          <w:szCs w:val="28"/>
        </w:rPr>
        <w:t>0</w:t>
      </w:r>
      <w:r w:rsidRPr="00332F7A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332F7A">
        <w:rPr>
          <w:sz w:val="28"/>
          <w:szCs w:val="28"/>
        </w:rPr>
        <w:t xml:space="preserve">= </w:t>
      </w:r>
      <w:r>
        <w:rPr>
          <w:sz w:val="28"/>
          <w:szCs w:val="28"/>
        </w:rPr>
        <w:t>185, 3</w:t>
      </w:r>
      <w:r w:rsidRPr="00332F7A">
        <w:rPr>
          <w:sz w:val="28"/>
          <w:szCs w:val="28"/>
        </w:rPr>
        <w:t>%</w:t>
      </w:r>
    </w:p>
    <w:p w:rsidR="00CB2AA3" w:rsidRPr="00332F7A" w:rsidRDefault="00CB2AA3" w:rsidP="00CB2AA3">
      <w:pPr>
        <w:ind w:firstLine="709"/>
        <w:jc w:val="both"/>
        <w:rPr>
          <w:sz w:val="28"/>
          <w:szCs w:val="28"/>
        </w:rPr>
      </w:pPr>
    </w:p>
    <w:p w:rsidR="00CB2AA3" w:rsidRDefault="00CB2AA3" w:rsidP="00CB2AA3">
      <w:pPr>
        <w:jc w:val="both"/>
        <w:rPr>
          <w:sz w:val="28"/>
          <w:szCs w:val="28"/>
        </w:rPr>
      </w:pPr>
      <w:r>
        <w:rPr>
          <w:sz w:val="28"/>
          <w:szCs w:val="28"/>
        </w:rPr>
        <w:t>2. Оценка степени соответствия запланированному уровню затрат и эффективности использования в Программе средств бюджета города:</w:t>
      </w:r>
    </w:p>
    <w:p w:rsidR="00CB2AA3" w:rsidRPr="002D1E81" w:rsidRDefault="00CB2AA3" w:rsidP="00CB2AA3">
      <w:pPr>
        <w:ind w:firstLine="709"/>
        <w:jc w:val="both"/>
        <w:rPr>
          <w:sz w:val="28"/>
          <w:szCs w:val="28"/>
        </w:rPr>
      </w:pPr>
      <w:r w:rsidRPr="00CE62DC">
        <w:rPr>
          <w:sz w:val="28"/>
          <w:szCs w:val="28"/>
          <w:lang w:val="en-US"/>
        </w:rPr>
        <w:t>Fin</w:t>
      </w:r>
      <w:r w:rsidRPr="00CE62DC">
        <w:rPr>
          <w:sz w:val="28"/>
          <w:szCs w:val="28"/>
        </w:rPr>
        <w:t xml:space="preserve"> = К/</w:t>
      </w:r>
      <w:r w:rsidRPr="00CE62DC">
        <w:rPr>
          <w:sz w:val="28"/>
          <w:szCs w:val="28"/>
          <w:lang w:val="en-US"/>
        </w:rPr>
        <w:t>L</w:t>
      </w:r>
      <w:r w:rsidRPr="00CE62DC">
        <w:rPr>
          <w:sz w:val="28"/>
          <w:szCs w:val="28"/>
        </w:rPr>
        <w:t xml:space="preserve">*100% = 1833, 3 тыс. руб. </w:t>
      </w:r>
      <w:r w:rsidRPr="002D1E81">
        <w:rPr>
          <w:sz w:val="28"/>
          <w:szCs w:val="28"/>
        </w:rPr>
        <w:t>/1833,3 тыс. руб.  = 100%.</w:t>
      </w:r>
    </w:p>
    <w:p w:rsidR="00CB2AA3" w:rsidRDefault="00CB2AA3" w:rsidP="00CB2AA3">
      <w:pPr>
        <w:ind w:firstLine="709"/>
        <w:jc w:val="both"/>
        <w:rPr>
          <w:sz w:val="28"/>
          <w:szCs w:val="28"/>
        </w:rPr>
      </w:pPr>
    </w:p>
    <w:p w:rsidR="00CB2AA3" w:rsidRDefault="00CB2AA3" w:rsidP="00CB2AA3">
      <w:pPr>
        <w:jc w:val="both"/>
        <w:rPr>
          <w:sz w:val="28"/>
          <w:szCs w:val="28"/>
        </w:rPr>
      </w:pPr>
      <w:r>
        <w:rPr>
          <w:sz w:val="28"/>
          <w:szCs w:val="28"/>
        </w:rPr>
        <w:t>3. Оценка степени реализации мероприятий Программы:</w:t>
      </w:r>
    </w:p>
    <w:p w:rsidR="00CB2AA3" w:rsidRDefault="00CB2AA3" w:rsidP="00CB2AA3">
      <w:pPr>
        <w:jc w:val="both"/>
        <w:rPr>
          <w:sz w:val="28"/>
          <w:szCs w:val="28"/>
        </w:rPr>
      </w:pPr>
    </w:p>
    <w:p w:rsidR="00CB2AA3" w:rsidRDefault="00CB2AA3" w:rsidP="00CB2AA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 xml:space="preserve"> = (1/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)</w:t>
      </w:r>
      <w:r w:rsidRPr="007067D1">
        <w:rPr>
          <w:sz w:val="28"/>
          <w:szCs w:val="28"/>
        </w:rPr>
        <w:t>*</w:t>
      </w:r>
      <w:proofErr w:type="gramStart"/>
      <w:r w:rsidRPr="007067D1">
        <w:rPr>
          <w:sz w:val="28"/>
          <w:szCs w:val="28"/>
        </w:rPr>
        <w:t>∑(</w:t>
      </w:r>
      <w:proofErr w:type="spellStart"/>
      <w:proofErr w:type="gramEnd"/>
      <w:r w:rsidRPr="007067D1">
        <w:rPr>
          <w:sz w:val="28"/>
          <w:szCs w:val="28"/>
          <w:lang w:val="en-US"/>
        </w:rPr>
        <w:t>R</w:t>
      </w:r>
      <w:r w:rsidRPr="007067D1">
        <w:rPr>
          <w:sz w:val="28"/>
          <w:szCs w:val="28"/>
          <w:vertAlign w:val="subscript"/>
          <w:lang w:val="en-US"/>
        </w:rPr>
        <w:t>j</w:t>
      </w:r>
      <w:proofErr w:type="spellEnd"/>
      <w:r w:rsidRPr="007067D1">
        <w:rPr>
          <w:sz w:val="28"/>
          <w:szCs w:val="28"/>
        </w:rPr>
        <w:t xml:space="preserve">*100%) </w:t>
      </w:r>
      <w:r>
        <w:rPr>
          <w:sz w:val="28"/>
          <w:szCs w:val="28"/>
        </w:rPr>
        <w:t>= (1/7)*((1+1+1+1+1+1+0)*100%) = 0,14298*600% = 85,74%.</w:t>
      </w:r>
    </w:p>
    <w:p w:rsidR="00CB2AA3" w:rsidRDefault="00CB2AA3" w:rsidP="00CB2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</w:t>
      </w:r>
      <w:r w:rsidRPr="008C0125">
        <w:rPr>
          <w:sz w:val="28"/>
          <w:szCs w:val="28"/>
        </w:rPr>
        <w:t>7</w:t>
      </w:r>
      <w:r>
        <w:rPr>
          <w:sz w:val="28"/>
          <w:szCs w:val="28"/>
        </w:rPr>
        <w:t xml:space="preserve"> (количество мероприятий)</w:t>
      </w:r>
    </w:p>
    <w:p w:rsidR="00CB2AA3" w:rsidRPr="007067D1" w:rsidRDefault="00CB2AA3" w:rsidP="00CB2AA3">
      <w:pPr>
        <w:ind w:firstLine="709"/>
        <w:jc w:val="both"/>
        <w:rPr>
          <w:sz w:val="28"/>
          <w:szCs w:val="28"/>
        </w:rPr>
      </w:pPr>
    </w:p>
    <w:p w:rsidR="00CB2AA3" w:rsidRDefault="00CB2AA3" w:rsidP="00CB2AA3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Комплексная оценка эффективности реализации Программы:</w:t>
      </w:r>
    </w:p>
    <w:p w:rsidR="00CB2AA3" w:rsidRDefault="00CB2AA3" w:rsidP="00CB2AA3">
      <w:pPr>
        <w:jc w:val="both"/>
        <w:rPr>
          <w:sz w:val="28"/>
          <w:szCs w:val="28"/>
        </w:rPr>
      </w:pPr>
    </w:p>
    <w:p w:rsidR="00CB2AA3" w:rsidRDefault="00CB2AA3" w:rsidP="00CB2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= (</w:t>
      </w:r>
      <w:r w:rsidRPr="0012674E">
        <w:rPr>
          <w:sz w:val="28"/>
          <w:szCs w:val="28"/>
        </w:rPr>
        <w:t>46</w:t>
      </w:r>
      <w:proofErr w:type="gramStart"/>
      <w:r>
        <w:rPr>
          <w:sz w:val="28"/>
          <w:szCs w:val="28"/>
        </w:rPr>
        <w:t>,33</w:t>
      </w:r>
      <w:proofErr w:type="gramEnd"/>
      <w:r w:rsidRPr="006855AB">
        <w:rPr>
          <w:sz w:val="28"/>
          <w:szCs w:val="28"/>
        </w:rPr>
        <w:t>%</w:t>
      </w:r>
      <w:r>
        <w:rPr>
          <w:sz w:val="28"/>
          <w:szCs w:val="28"/>
        </w:rPr>
        <w:t>+ 100% +85,74%) /3=77,4</w:t>
      </w:r>
      <w:r w:rsidRPr="0012674E">
        <w:rPr>
          <w:sz w:val="28"/>
          <w:szCs w:val="28"/>
        </w:rPr>
        <w:t>‬</w:t>
      </w:r>
      <w:r>
        <w:rPr>
          <w:sz w:val="28"/>
          <w:szCs w:val="28"/>
        </w:rPr>
        <w:t>%.</w:t>
      </w:r>
    </w:p>
    <w:p w:rsidR="00CB2AA3" w:rsidRDefault="00CB2AA3" w:rsidP="00CB2AA3">
      <w:pPr>
        <w:ind w:firstLine="709"/>
        <w:jc w:val="both"/>
        <w:rPr>
          <w:sz w:val="28"/>
          <w:szCs w:val="28"/>
        </w:rPr>
      </w:pPr>
    </w:p>
    <w:p w:rsidR="00CB2AA3" w:rsidRDefault="00CB2AA3" w:rsidP="00CB2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Вывод: Данная муниципальная программа реализована со средн</w:t>
      </w:r>
      <w:r w:rsidR="001F1D94">
        <w:rPr>
          <w:sz w:val="28"/>
          <w:szCs w:val="28"/>
        </w:rPr>
        <w:t>и</w:t>
      </w:r>
      <w:r>
        <w:rPr>
          <w:sz w:val="28"/>
          <w:szCs w:val="28"/>
        </w:rPr>
        <w:t>м уровнем, так как комплексная оценка эффективности составляет 77,4%.</w:t>
      </w:r>
    </w:p>
    <w:p w:rsidR="00CB2AA3" w:rsidRDefault="00CB2AA3" w:rsidP="00CB2AA3">
      <w:pPr>
        <w:jc w:val="center"/>
        <w:rPr>
          <w:color w:val="000000"/>
          <w:sz w:val="28"/>
          <w:szCs w:val="28"/>
        </w:rPr>
      </w:pPr>
    </w:p>
    <w:p w:rsidR="00CB2AA3" w:rsidRDefault="00CB2AA3" w:rsidP="00CB2AA3">
      <w:pPr>
        <w:jc w:val="center"/>
        <w:rPr>
          <w:color w:val="000000"/>
          <w:sz w:val="28"/>
          <w:szCs w:val="28"/>
        </w:rPr>
      </w:pPr>
    </w:p>
    <w:p w:rsidR="00CB2AA3" w:rsidRDefault="00CB2AA3" w:rsidP="00CB2AA3">
      <w:pPr>
        <w:rPr>
          <w:color w:val="000000"/>
          <w:sz w:val="28"/>
          <w:szCs w:val="28"/>
        </w:rPr>
      </w:pPr>
    </w:p>
    <w:p w:rsidR="00CB2AA3" w:rsidRDefault="00CB2AA3" w:rsidP="00CB2AA3">
      <w:pPr>
        <w:jc w:val="center"/>
        <w:rPr>
          <w:color w:val="000000"/>
          <w:sz w:val="28"/>
          <w:szCs w:val="28"/>
        </w:rPr>
      </w:pPr>
    </w:p>
    <w:p w:rsidR="00CB2AA3" w:rsidRDefault="00CB2AA3" w:rsidP="00CB2AA3">
      <w:pPr>
        <w:jc w:val="center"/>
        <w:rPr>
          <w:color w:val="000000"/>
          <w:sz w:val="28"/>
          <w:szCs w:val="28"/>
        </w:rPr>
      </w:pPr>
    </w:p>
    <w:p w:rsidR="00CB2AA3" w:rsidRDefault="00CB2AA3" w:rsidP="00CB2AA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B2AA3" w:rsidRDefault="00CB2AA3" w:rsidP="00CB2AA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CB2AA3" w:rsidRDefault="00CB2AA3" w:rsidP="00CB2AA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ОИТО </w:t>
      </w:r>
    </w:p>
    <w:p w:rsidR="00CB2AA3" w:rsidRDefault="00CB2AA3" w:rsidP="00CB2AA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Рубцовска</w:t>
      </w:r>
      <w:r>
        <w:rPr>
          <w:sz w:val="28"/>
          <w:szCs w:val="28"/>
        </w:rPr>
        <w:tab/>
        <w:t xml:space="preserve">                                                               И.В. </w:t>
      </w:r>
      <w:proofErr w:type="spellStart"/>
      <w:r>
        <w:rPr>
          <w:sz w:val="28"/>
          <w:szCs w:val="28"/>
        </w:rPr>
        <w:t>Кремняк</w:t>
      </w:r>
      <w:proofErr w:type="spellEnd"/>
      <w:r>
        <w:rPr>
          <w:sz w:val="28"/>
          <w:szCs w:val="28"/>
        </w:rPr>
        <w:tab/>
      </w:r>
    </w:p>
    <w:p w:rsidR="00CB2AA3" w:rsidRDefault="00CB2AA3" w:rsidP="00CB2AA3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CB2AA3" w:rsidRDefault="00CB2AA3" w:rsidP="00CB2AA3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CB2AA3" w:rsidRDefault="00CB2AA3" w:rsidP="00CB2AA3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CB2AA3" w:rsidRDefault="00CB2AA3" w:rsidP="00CB2AA3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CB2AA3" w:rsidRDefault="00CB2AA3" w:rsidP="00CB2AA3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CB2AA3" w:rsidRPr="00A334E0" w:rsidRDefault="00CB2AA3" w:rsidP="00CB2AA3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  <w:proofErr w:type="spellStart"/>
      <w:r>
        <w:rPr>
          <w:sz w:val="20"/>
          <w:szCs w:val="20"/>
        </w:rPr>
        <w:t>Кремняк</w:t>
      </w:r>
      <w:proofErr w:type="spellEnd"/>
      <w:r>
        <w:rPr>
          <w:sz w:val="20"/>
          <w:szCs w:val="20"/>
        </w:rPr>
        <w:t xml:space="preserve"> И.В. 96420 </w:t>
      </w:r>
      <w:proofErr w:type="spellStart"/>
      <w:r>
        <w:rPr>
          <w:sz w:val="20"/>
          <w:szCs w:val="20"/>
        </w:rPr>
        <w:t>доб</w:t>
      </w:r>
      <w:proofErr w:type="spellEnd"/>
      <w:r>
        <w:rPr>
          <w:sz w:val="20"/>
          <w:szCs w:val="20"/>
        </w:rPr>
        <w:t xml:space="preserve"> 222</w:t>
      </w:r>
    </w:p>
    <w:p w:rsidR="00A334E0" w:rsidRPr="00A334E0" w:rsidRDefault="002D1E81" w:rsidP="001F1D94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sectPr w:rsidR="00A334E0" w:rsidRPr="00A334E0" w:rsidSect="00CB1E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06B3"/>
    <w:multiLevelType w:val="hybridMultilevel"/>
    <w:tmpl w:val="07FEF240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D0B21"/>
    <w:multiLevelType w:val="hybridMultilevel"/>
    <w:tmpl w:val="0CD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E2D5A"/>
    <w:multiLevelType w:val="hybridMultilevel"/>
    <w:tmpl w:val="52586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434B1"/>
    <w:multiLevelType w:val="hybridMultilevel"/>
    <w:tmpl w:val="47D0596A"/>
    <w:lvl w:ilvl="0" w:tplc="61D21D0A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6BE0"/>
    <w:rsid w:val="00002F12"/>
    <w:rsid w:val="001051E4"/>
    <w:rsid w:val="0011066B"/>
    <w:rsid w:val="00113083"/>
    <w:rsid w:val="00123FC6"/>
    <w:rsid w:val="0012674E"/>
    <w:rsid w:val="001657A2"/>
    <w:rsid w:val="00174BBD"/>
    <w:rsid w:val="00192C5F"/>
    <w:rsid w:val="001F1D94"/>
    <w:rsid w:val="00265C56"/>
    <w:rsid w:val="002D1E81"/>
    <w:rsid w:val="002E5C74"/>
    <w:rsid w:val="003A32F2"/>
    <w:rsid w:val="003E46C9"/>
    <w:rsid w:val="00470FA5"/>
    <w:rsid w:val="004927A5"/>
    <w:rsid w:val="004C4EA5"/>
    <w:rsid w:val="004D74BB"/>
    <w:rsid w:val="004E7578"/>
    <w:rsid w:val="0050033D"/>
    <w:rsid w:val="00582A36"/>
    <w:rsid w:val="00596D78"/>
    <w:rsid w:val="005A6C10"/>
    <w:rsid w:val="00632962"/>
    <w:rsid w:val="006855AB"/>
    <w:rsid w:val="006901E8"/>
    <w:rsid w:val="006E7FF2"/>
    <w:rsid w:val="007127BE"/>
    <w:rsid w:val="007251AD"/>
    <w:rsid w:val="00741E86"/>
    <w:rsid w:val="0074245B"/>
    <w:rsid w:val="00773294"/>
    <w:rsid w:val="007867CF"/>
    <w:rsid w:val="00793F58"/>
    <w:rsid w:val="007D2268"/>
    <w:rsid w:val="007D5502"/>
    <w:rsid w:val="007F036A"/>
    <w:rsid w:val="007F1926"/>
    <w:rsid w:val="00833BEE"/>
    <w:rsid w:val="0085142D"/>
    <w:rsid w:val="008C0125"/>
    <w:rsid w:val="008C54F4"/>
    <w:rsid w:val="008D6BE0"/>
    <w:rsid w:val="008E0BA1"/>
    <w:rsid w:val="00956DB9"/>
    <w:rsid w:val="00963C34"/>
    <w:rsid w:val="00976413"/>
    <w:rsid w:val="00A00F29"/>
    <w:rsid w:val="00A334E0"/>
    <w:rsid w:val="00A33E3F"/>
    <w:rsid w:val="00A5236C"/>
    <w:rsid w:val="00A7787C"/>
    <w:rsid w:val="00B02E82"/>
    <w:rsid w:val="00B037C0"/>
    <w:rsid w:val="00B16F0F"/>
    <w:rsid w:val="00B1715F"/>
    <w:rsid w:val="00B26C56"/>
    <w:rsid w:val="00B358F4"/>
    <w:rsid w:val="00BC6623"/>
    <w:rsid w:val="00BD122D"/>
    <w:rsid w:val="00CB1EE7"/>
    <w:rsid w:val="00CB2AA3"/>
    <w:rsid w:val="00CC202C"/>
    <w:rsid w:val="00CD0AC5"/>
    <w:rsid w:val="00CE24BD"/>
    <w:rsid w:val="00CF20DF"/>
    <w:rsid w:val="00D00A53"/>
    <w:rsid w:val="00D5307E"/>
    <w:rsid w:val="00D71BAE"/>
    <w:rsid w:val="00D93C15"/>
    <w:rsid w:val="00DB69C0"/>
    <w:rsid w:val="00DD2BDC"/>
    <w:rsid w:val="00DE64E6"/>
    <w:rsid w:val="00E04DFC"/>
    <w:rsid w:val="00E162C3"/>
    <w:rsid w:val="00F6343F"/>
    <w:rsid w:val="00FA142B"/>
    <w:rsid w:val="00FD7E09"/>
    <w:rsid w:val="00FE0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E0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87C"/>
    <w:pPr>
      <w:ind w:left="720"/>
      <w:contextualSpacing/>
    </w:pPr>
  </w:style>
  <w:style w:type="paragraph" w:customStyle="1" w:styleId="ConsPlusCell">
    <w:name w:val="ConsPlusCell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7787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FA142B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741E86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12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122D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rsid w:val="00CB1EE7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svf</cp:lastModifiedBy>
  <cp:revision>4</cp:revision>
  <cp:lastPrinted>2021-03-03T08:47:00Z</cp:lastPrinted>
  <dcterms:created xsi:type="dcterms:W3CDTF">2021-03-03T08:48:00Z</dcterms:created>
  <dcterms:modified xsi:type="dcterms:W3CDTF">2021-05-18T09:05:00Z</dcterms:modified>
</cp:coreProperties>
</file>