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7"/>
        <w:jc w:val="center"/>
        <w:spacing w:after="0"/>
        <w:tabs>
          <w:tab w:val="center" w:pos="8616" w:leader="none"/>
        </w:tabs>
        <w:rPr>
          <w:rFonts w:ascii="PT Astra Serif" w:hAnsi="PT Astra Serif" w:eastAsia="PT Astra Serif" w:cs="PT Astra Serif"/>
          <w:b/>
          <w:bCs/>
          <w:color w:val="552211"/>
          <w:sz w:val="32"/>
          <w:szCs w:val="32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552211"/>
          <w:sz w:val="32"/>
        </w:rPr>
        <w:t xml:space="preserve">XII Конгресс предпринимательских объединений Алтайского края</w:t>
      </w:r>
      <w:r>
        <w:rPr>
          <w:rFonts w:ascii="PT Astra Serif" w:hAnsi="PT Astra Serif" w:eastAsia="PT Astra Serif" w:cs="PT Astra Serif"/>
          <w:b/>
          <w:bCs/>
          <w:color w:val="552211"/>
          <w:sz w:val="32"/>
          <w:szCs w:val="32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552211"/>
          <w:sz w:val="32"/>
          <w:szCs w:val="32"/>
          <w:highlight w:val="none"/>
        </w:rPr>
      </w:r>
    </w:p>
    <w:p>
      <w:pPr>
        <w:ind w:left="567"/>
        <w:jc w:val="center"/>
        <w:spacing w:after="0"/>
        <w:tabs>
          <w:tab w:val="center" w:pos="8616" w:leader="none"/>
        </w:tabs>
        <w:rPr>
          <w:rFonts w:ascii="PT Astra Serif" w:hAnsi="PT Astra Serif" w:eastAsia="PT Astra Serif" w:cs="PT Astra Serif"/>
          <w:b/>
          <w:bCs/>
          <w:color w:val="552211"/>
          <w:sz w:val="16"/>
          <w:szCs w:val="16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552211"/>
          <w:sz w:val="16"/>
          <w:szCs w:val="10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552211"/>
          <w:sz w:val="16"/>
          <w:szCs w:val="16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552211"/>
          <w:sz w:val="16"/>
          <w:szCs w:val="16"/>
          <w:highlight w:val="none"/>
        </w:rPr>
      </w:r>
    </w:p>
    <w:tbl>
      <w:tblPr>
        <w:tblStyle w:val="687"/>
        <w:tblW w:w="0" w:type="auto"/>
        <w:tblLayout w:type="fixed"/>
        <w:tblLook w:val="04A0" w:firstRow="1" w:lastRow="0" w:firstColumn="1" w:lastColumn="0" w:noHBand="0" w:noVBand="1"/>
      </w:tblPr>
      <w:tblGrid>
        <w:gridCol w:w="1905"/>
        <w:gridCol w:w="2722"/>
        <w:gridCol w:w="6559"/>
        <w:gridCol w:w="3906"/>
      </w:tblGrid>
      <w:tr>
        <w:tblPrEx/>
        <w:trPr/>
        <w:tc>
          <w:tcPr>
            <w:shd w:val="clear" w:color="f7caac" w:themeColor="accent2" w:themeTint="66" w:fill="f7caac" w:themeFill="accent2" w:themeFillTint="66"/>
            <w:tcW w:w="190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tabs>
                <w:tab w:val="left" w:pos="1843" w:leader="none"/>
              </w:tabs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Дата мероприятия</w:t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r>
          </w:p>
        </w:tc>
        <w:tc>
          <w:tcPr>
            <w:shd w:val="clear" w:color="f7caac" w:themeColor="accent2" w:themeTint="66" w:fill="f7caac" w:themeFill="accent2" w:themeFillTint="66"/>
            <w:tcW w:w="2722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Продолжительность</w:t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r>
          </w:p>
        </w:tc>
        <w:tc>
          <w:tcPr>
            <w:shd w:val="clear" w:color="f7caac" w:themeColor="accent2" w:themeTint="66" w:fill="f7caac" w:themeFill="accent2" w:themeFillTint="66"/>
            <w:tcW w:w="65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tabs>
                <w:tab w:val="left" w:pos="1843" w:leader="none"/>
              </w:tabs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Название мероприятия</w:t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r>
          </w:p>
        </w:tc>
        <w:tc>
          <w:tcPr>
            <w:shd w:val="clear" w:color="f7caac" w:themeColor="accent2" w:themeTint="66" w:fill="f7caac" w:themeFill="accent2" w:themeFillTint="66"/>
            <w:tcW w:w="390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tabs>
                <w:tab w:val="left" w:pos="1843" w:leader="none"/>
              </w:tabs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Ссылка для подключения к онлайн-трансляции</w:t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1905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843" w:leader="none"/>
              </w:tabs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21.05.2025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r>
          </w:p>
        </w:tc>
        <w:tc>
          <w:tcPr>
            <w:tcW w:w="272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14:00-17:30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655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/>
                <w:bCs/>
                <w:color w:val="55221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552211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b/>
                <w:bCs/>
                <w:color w:val="552211"/>
                <w:sz w:val="24"/>
                <w:szCs w:val="24"/>
              </w:rPr>
              <w:t xml:space="preserve">Честный знак - большая карта системы маркировки: процессы, ошибки, ответственность»</w:t>
            </w:r>
            <w:r>
              <w:rPr>
                <w:rFonts w:ascii="PT Astra Serif" w:hAnsi="PT Astra Serif" w:eastAsia="PT Astra Serif" w:cs="PT Astra Serif"/>
                <w:b/>
                <w:bCs/>
                <w:color w:val="552211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color w:val="552211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b/>
                <w:sz w:val="26"/>
              </w:rPr>
            </w:pPr>
            <w:r>
              <w:rPr>
                <w:rFonts w:ascii="PT Astra Serif" w:hAnsi="PT Astra Serif" w:eastAsia="PT Astra Serif" w:cs="PT Astra Serif"/>
                <w:i/>
                <w:sz w:val="24"/>
                <w:szCs w:val="24"/>
              </w:rPr>
              <w:t xml:space="preserve">г. Барнаул, ул.Мало-Тобольская 19, Центр «Мой бизнес», Большой зал (3 эт.)</w:t>
            </w:r>
            <w:r>
              <w:rPr>
                <w:rFonts w:ascii="PT Astra Serif" w:hAnsi="PT Astra Serif" w:eastAsia="PT Astra Serif" w:cs="PT Astra Serif"/>
                <w:b/>
                <w:sz w:val="26"/>
              </w:rPr>
            </w:r>
            <w:r>
              <w:rPr>
                <w:rFonts w:ascii="PT Astra Serif" w:hAnsi="PT Astra Serif" w:eastAsia="PT Astra Serif" w:cs="PT Astra Serif"/>
                <w:b/>
                <w:sz w:val="26"/>
              </w:rPr>
            </w:r>
          </w:p>
          <w:p>
            <w:pPr>
              <w:jc w:val="both"/>
              <w:rPr>
                <w:rFonts w:ascii="PT Astra Serif" w:hAnsi="PT Astra Serif" w:cs="PT Astra Serif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552211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Модератор</w:t>
            </w: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 НП «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Алтайское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союз предпринимателей»</w:t>
            </w:r>
            <w:r>
              <w:rPr>
                <w:rFonts w:ascii="PT Astra Serif" w:hAnsi="PT Astra Serif" w:cs="PT Astra Serif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3906" w:type="dxa"/>
            <w:textDirection w:val="lrTb"/>
            <w:noWrap w:val="false"/>
          </w:tcPr>
          <w:p>
            <w:pP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</w:rPr>
              <w:t xml:space="preserve">https://vkvideo.ru/video-161646485_456240044?list=ln-aZnFKAsH7ECYdtXhEp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</w:rPr>
            </w:r>
          </w:p>
          <w:p>
            <w:pPr>
              <w:tabs>
                <w:tab w:val="left" w:pos="1843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1905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843" w:leader="none"/>
              </w:tabs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22.05.2025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r>
          </w:p>
          <w:p>
            <w:pPr>
              <w:tabs>
                <w:tab w:val="left" w:pos="1843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27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6"/>
                <w:szCs w:val="26"/>
              </w:rPr>
              <w:t xml:space="preserve">10:00 - 14:30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655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552211"/>
                <w:sz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552211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color w:val="552211"/>
                <w:sz w:val="26"/>
                <w:szCs w:val="26"/>
              </w:rPr>
              <w:t xml:space="preserve">Клуб экспортеров «Экспортный диалог»</w:t>
            </w:r>
            <w:r>
              <w:rPr>
                <w:rFonts w:ascii="PT Astra Serif" w:hAnsi="PT Astra Serif" w:cs="PT Astra Serif"/>
                <w:color w:val="552211"/>
                <w:sz w:val="26"/>
                <w:highlight w:val="none"/>
              </w:rPr>
            </w:r>
            <w:r>
              <w:rPr>
                <w:rFonts w:ascii="PT Astra Serif" w:hAnsi="PT Astra Serif" w:cs="PT Astra Serif"/>
                <w:color w:val="552211"/>
                <w:sz w:val="26"/>
                <w:highlight w:val="none"/>
              </w:rPr>
            </w:r>
          </w:p>
          <w:p>
            <w:pPr>
              <w:tabs>
                <w:tab w:val="left" w:pos="1843" w:leader="none"/>
              </w:tabs>
              <w:rPr>
                <w:rFonts w:ascii="PT Astra Serif" w:hAnsi="PT Astra Serif" w:eastAsia="PT Astra Serif" w:cs="PT Astra Serif"/>
                <w:bCs/>
                <w:i/>
                <w:sz w:val="26"/>
                <w:szCs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/>
                <w:sz w:val="26"/>
                <w:szCs w:val="18"/>
              </w:rPr>
              <w:t xml:space="preserve">г. Барнаул, ул.Мало-Тобольская 19, Центр «Мой бизнес», Большой зал (3 эт.)</w:t>
            </w:r>
            <w:r>
              <w:rPr>
                <w:rFonts w:ascii="PT Astra Serif" w:hAnsi="PT Astra Serif" w:eastAsia="PT Astra Serif" w:cs="PT Astra Serif"/>
                <w:bCs/>
                <w:i/>
                <w:sz w:val="26"/>
                <w:szCs w:val="26"/>
                <w:highlight w:val="none"/>
              </w:rPr>
            </w:r>
            <w:r>
              <w:rPr>
                <w:rFonts w:ascii="PT Astra Serif" w:hAnsi="PT Astra Serif" w:eastAsia="PT Astra Serif" w:cs="PT Astra Serif"/>
                <w:bCs/>
                <w:i/>
                <w:sz w:val="26"/>
                <w:szCs w:val="26"/>
                <w:highlight w:val="none"/>
              </w:rPr>
            </w:r>
          </w:p>
          <w:p>
            <w:pPr>
              <w:tabs>
                <w:tab w:val="left" w:pos="1843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i/>
                <w:sz w:val="26"/>
                <w:szCs w:val="18"/>
                <w:highlight w:val="none"/>
              </w:rPr>
            </w: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Модератор</w:t>
            </w: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</w:rPr>
              <w:t xml:space="preserve">Торгово-промышленная палата Алтайского края, Управление Алтайского края по развитию предпринимательства и рыночной инфраструктуры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3906" w:type="dxa"/>
            <w:textDirection w:val="lrTb"/>
            <w:noWrap w:val="false"/>
          </w:tcPr>
          <w:p>
            <w:pPr>
              <w:tabs>
                <w:tab w:val="left" w:pos="1843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</w:rPr>
              <w:t xml:space="preserve">https://vkvideo.ru/video-161646485_456240048?list=ln-Ep1vmZJZS1owd0jIJg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190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1843" w:leader="none"/>
              </w:tabs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25.05.2025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r>
          </w:p>
          <w:p>
            <w:pPr>
              <w:tabs>
                <w:tab w:val="left" w:pos="1843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jc w:val="center"/>
              <w:tabs>
                <w:tab w:val="left" w:pos="1843" w:leader="none"/>
              </w:tabs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r>
          </w:p>
          <w:p>
            <w:pPr>
              <w:tabs>
                <w:tab w:val="left" w:pos="1843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27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09:30-13:00</w:t>
            </w:r>
            <w:r>
              <w:rPr>
                <w:rFonts w:ascii="PT Astra Serif" w:hAnsi="PT Astra Serif" w:eastAsia="PT Astra Serif" w:cs="PT Astra Serif"/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655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/>
                <w:bCs/>
                <w:color w:val="552211"/>
                <w:sz w:val="26"/>
                <w:szCs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552211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color w:val="552211"/>
                <w:sz w:val="26"/>
                <w:szCs w:val="26"/>
              </w:rPr>
              <w:t xml:space="preserve">Кадастровая оценка 2026. А что делать!?</w:t>
            </w:r>
            <w:r>
              <w:rPr>
                <w:rFonts w:ascii="PT Astra Serif" w:hAnsi="PT Astra Serif" w:cs="PT Astra Serif"/>
                <w:b/>
                <w:bCs/>
                <w:color w:val="552211"/>
                <w:sz w:val="26"/>
                <w:szCs w:val="26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color w:val="552211"/>
                <w:sz w:val="26"/>
                <w:szCs w:val="26"/>
                <w:highlight w:val="none"/>
              </w:rPr>
            </w:r>
          </w:p>
          <w:p>
            <w:pPr>
              <w:tabs>
                <w:tab w:val="left" w:pos="1843" w:leader="none"/>
              </w:tabs>
              <w:rPr>
                <w:rFonts w:ascii="PT Astra Serif" w:hAnsi="PT Astra Serif" w:eastAsia="PT Astra Serif" w:cs="PT Astra Serif"/>
                <w:bCs/>
                <w:i/>
                <w:sz w:val="26"/>
                <w:szCs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/>
                <w:sz w:val="26"/>
                <w:szCs w:val="18"/>
              </w:rPr>
              <w:t xml:space="preserve">г. Барнаул, ул.Мало-Тобольская 19, Центр «Мой бизнес», Большой зал (3 эт.)</w:t>
            </w:r>
            <w:r>
              <w:rPr>
                <w:rFonts w:ascii="PT Astra Serif" w:hAnsi="PT Astra Serif" w:eastAsia="PT Astra Serif" w:cs="PT Astra Serif"/>
                <w:bCs/>
                <w:i/>
                <w:sz w:val="26"/>
                <w:szCs w:val="26"/>
                <w:highlight w:val="none"/>
              </w:rPr>
            </w:r>
            <w:r>
              <w:rPr>
                <w:rFonts w:ascii="PT Astra Serif" w:hAnsi="PT Astra Serif" w:eastAsia="PT Astra Serif" w:cs="PT Astra Serif"/>
                <w:bCs/>
                <w:i/>
                <w:sz w:val="26"/>
                <w:szCs w:val="26"/>
                <w:highlight w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</w:rPr>
            </w: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Модератор</w:t>
            </w: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</w:rPr>
              <w:t xml:space="preserve">Алтайское краевое отделение «ОПОРА РОС</w:t>
            </w:r>
            <w:r>
              <w:rPr>
                <w:rFonts w:ascii="PT Astra Serif" w:hAnsi="PT Astra Serif" w:eastAsia="PT Astra Serif" w:cs="PT Astra Serif"/>
                <w:sz w:val="26"/>
              </w:rPr>
              <w:t xml:space="preserve">СИИ»</w:t>
            </w:r>
            <w:r>
              <w:rPr>
                <w:rFonts w:ascii="PT Astra Serif" w:hAnsi="PT Astra Serif" w:eastAsia="PT Astra Serif" w:cs="PT Astra Serif"/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  <w:tc>
          <w:tcPr>
            <w:tcW w:w="3906" w:type="dxa"/>
            <w:textDirection w:val="lrTb"/>
            <w:noWrap w:val="false"/>
          </w:tcPr>
          <w:p>
            <w:pP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</w:rPr>
              <w:t xml:space="preserve">https://vkvideo.ru/video-161646485_456240049?list=ln-3IOc6bqNlEIyZAom2k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</w:rPr>
            </w:r>
          </w:p>
          <w:p>
            <w:pPr>
              <w:tabs>
                <w:tab w:val="left" w:pos="1843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190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7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14:00-17:30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655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/>
                <w:bCs/>
                <w:color w:val="552211"/>
                <w:sz w:val="26"/>
                <w:szCs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552211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color w:val="552211"/>
                <w:sz w:val="26"/>
                <w:szCs w:val="26"/>
              </w:rPr>
              <w:t xml:space="preserve">Государственные и муниципальные закупки: актуальные изменения и их особенности, типовые нарушения, защита прав предпринимателей и заказчиков</w:t>
            </w:r>
            <w:r>
              <w:rPr>
                <w:rFonts w:ascii="PT Astra Serif" w:hAnsi="PT Astra Serif" w:cs="PT Astra Serif"/>
                <w:b/>
                <w:bCs/>
                <w:color w:val="552211"/>
                <w:sz w:val="26"/>
                <w:szCs w:val="26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color w:val="552211"/>
                <w:sz w:val="26"/>
                <w:szCs w:val="26"/>
                <w:highlight w:val="none"/>
              </w:rPr>
            </w:r>
          </w:p>
          <w:p>
            <w:pPr>
              <w:rPr>
                <w:rFonts w:ascii="PT Astra Serif" w:hAnsi="PT Astra Serif" w:eastAsia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/>
                <w:sz w:val="26"/>
                <w:szCs w:val="18"/>
              </w:rPr>
              <w:t xml:space="preserve">г. Барнаул, ул.Мало-Тобольская 19, Центр «Мой бизнес», Большой зал (3 эт.)</w:t>
            </w:r>
            <w:r>
              <w:rPr>
                <w:rFonts w:ascii="PT Astra Serif" w:hAnsi="PT Astra Serif" w:eastAsia="PT Astra Serif" w:cs="PT Astra Serif"/>
                <w:sz w:val="26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6"/>
                <w:highlight w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</w:rPr>
            </w: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Модератор</w:t>
            </w: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:</w:t>
            </w: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</w:rPr>
              <w:t xml:space="preserve">Алтайское краевое отделение «ОПОРА РОС</w:t>
            </w:r>
            <w:r>
              <w:rPr>
                <w:rFonts w:ascii="PT Astra Serif" w:hAnsi="PT Astra Serif" w:eastAsia="PT Astra Serif" w:cs="PT Astra Serif"/>
                <w:sz w:val="26"/>
              </w:rPr>
              <w:t xml:space="preserve">СИИ»</w:t>
            </w:r>
            <w:r>
              <w:rPr>
                <w:rFonts w:ascii="PT Astra Serif" w:hAnsi="PT Astra Serif" w:eastAsia="PT Astra Serif" w:cs="PT Astra Serif"/>
                <w:sz w:val="26"/>
              </w:rPr>
              <w:t xml:space="preserve">;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</w:rPr>
              <w:t xml:space="preserve">Уполномоченный по защите прав предпринимателей в Алтайском крае Осипов А.Г.</w:t>
            </w:r>
            <w:r>
              <w:rPr>
                <w:rFonts w:ascii="PT Astra Serif" w:hAnsi="PT Astra Serif" w:eastAsia="PT Astra Serif" w:cs="PT Astra Serif"/>
                <w:sz w:val="26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6"/>
                <w:highlight w:val="none"/>
              </w:rPr>
            </w:r>
          </w:p>
        </w:tc>
        <w:tc>
          <w:tcPr>
            <w:tcW w:w="3906" w:type="dxa"/>
            <w:textDirection w:val="lrTb"/>
            <w:noWrap w:val="false"/>
          </w:tcPr>
          <w:p>
            <w:pP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</w:rPr>
              <w:t xml:space="preserve">https://vkvideo.ru/video-161646485_456240050?list=ln-zjUorsc5ZmqUFbX6QI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</w:rPr>
            </w:r>
          </w:p>
          <w:p>
            <w:pPr>
              <w:tabs>
                <w:tab w:val="left" w:pos="1843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333"/>
        </w:trPr>
        <w:tc>
          <w:tcPr>
            <w:tcW w:w="190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1843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26.05.2025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tabs>
                <w:tab w:val="left" w:pos="1843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27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10:00 - 13:00</w:t>
            </w:r>
            <w:r>
              <w:rPr>
                <w:rFonts w:ascii="PT Astra Serif" w:hAnsi="PT Astra Serif" w:eastAsia="PT Astra Serif" w:cs="PT Astra Serif"/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655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/>
                <w:bCs/>
                <w:color w:val="552211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color w:val="552211"/>
                <w:sz w:val="26"/>
                <w:szCs w:val="26"/>
              </w:rPr>
              <w:t xml:space="preserve">Налоговое самочувствие МСП. Влияние налоговой реформы на малый бизнес Алтайского края. Повышение предсказуемости и доверия между ФНС и предпринимателями в ходе налогового контроля</w:t>
            </w:r>
            <w:r>
              <w:rPr>
                <w:rFonts w:ascii="PT Astra Serif" w:hAnsi="PT Astra Serif" w:eastAsia="PT Astra Serif" w:cs="PT Astra Serif"/>
                <w:b/>
                <w:bCs/>
                <w:color w:val="552211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color w:val="552211"/>
                <w:sz w:val="26"/>
                <w:szCs w:val="26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sz w:val="26"/>
                <w:szCs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552211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i/>
                <w:sz w:val="26"/>
                <w:szCs w:val="18"/>
              </w:rPr>
              <w:t xml:space="preserve">г. Барнаул, ул.Мало-Тобольская 19, Центр «Мой бизнес», Большой зал (3 эт.)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highlight w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</w:rPr>
            </w: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Модератор</w:t>
            </w: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</w:rPr>
              <w:t xml:space="preserve">Алтайское краевое отделение «ОПОРА РОС</w:t>
            </w:r>
            <w:r>
              <w:rPr>
                <w:rFonts w:ascii="PT Astra Serif" w:hAnsi="PT Astra Serif" w:eastAsia="PT Astra Serif" w:cs="PT Astra Serif"/>
                <w:sz w:val="26"/>
              </w:rPr>
              <w:t xml:space="preserve">СИИ»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</w:r>
          </w:p>
        </w:tc>
        <w:tc>
          <w:tcPr>
            <w:tcW w:w="3906" w:type="dxa"/>
            <w:textDirection w:val="lrTb"/>
            <w:noWrap w:val="false"/>
          </w:tcPr>
          <w:p>
            <w:pP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</w:rPr>
              <w:t xml:space="preserve">https://vkvideo.ru/video-161646485_456240051?list=ln-ogYz1RhD0o3VKkL7xe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</w:rPr>
            </w:r>
          </w:p>
          <w:p>
            <w:pPr>
              <w:tabs>
                <w:tab w:val="left" w:pos="1843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190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7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14:00 - 17:30</w:t>
            </w:r>
            <w:r>
              <w:rPr>
                <w:rFonts w:ascii="PT Astra Serif" w:hAnsi="PT Astra Serif" w:eastAsia="PT Astra Serif" w:cs="PT Astra Serif"/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655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/>
                <w:bCs/>
                <w:color w:val="552211"/>
                <w:sz w:val="26"/>
                <w:szCs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552211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color w:val="552211"/>
                <w:sz w:val="26"/>
                <w:szCs w:val="26"/>
              </w:rPr>
              <w:t xml:space="preserve">Незаконное предпринимательство</w:t>
            </w:r>
            <w:r>
              <w:rPr>
                <w:rFonts w:ascii="PT Astra Serif" w:hAnsi="PT Astra Serif" w:cs="PT Astra Serif"/>
                <w:b/>
                <w:bCs/>
                <w:color w:val="552211"/>
                <w:sz w:val="26"/>
                <w:szCs w:val="26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color w:val="552211"/>
                <w:sz w:val="26"/>
                <w:szCs w:val="26"/>
                <w:highlight w:val="none"/>
              </w:rPr>
            </w:r>
          </w:p>
          <w:p>
            <w:pPr>
              <w:rPr>
                <w:rFonts w:ascii="PT Astra Serif" w:hAnsi="PT Astra Serif" w:eastAsia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/>
                <w:sz w:val="26"/>
                <w:szCs w:val="18"/>
              </w:rPr>
              <w:t xml:space="preserve">г. Барнаул, ул.Мало-Тобольская 19, Центр «Мой бизнес», Большой зал (3 эт.)</w:t>
            </w:r>
            <w:r>
              <w:rPr>
                <w:rFonts w:ascii="PT Astra Serif" w:hAnsi="PT Astra Serif" w:eastAsia="PT Astra Serif" w:cs="PT Astra Serif"/>
                <w:sz w:val="26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6"/>
                <w:highlight w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</w:rPr>
            </w:r>
            <w:r>
              <w:rPr>
                <w:rFonts w:ascii="PT Astra Serif" w:hAnsi="PT Astra Serif" w:eastAsia="PT Astra Serif" w:cs="PT Astra Serif"/>
                <w:b/>
                <w:sz w:val="26"/>
                <w:szCs w:val="26"/>
              </w:rPr>
              <w:t xml:space="preserve">Модератор</w:t>
            </w:r>
            <w:r>
              <w:rPr>
                <w:rFonts w:ascii="PT Astra Serif" w:hAnsi="PT Astra Serif" w:eastAsia="PT Astra Serif" w:cs="PT Astra Serif"/>
                <w:b/>
                <w:sz w:val="26"/>
                <w:szCs w:val="26"/>
              </w:rPr>
              <w:t xml:space="preserve">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Алтайский краевой союз потребительских обществ</w:t>
            </w:r>
            <w:r>
              <w:rPr>
                <w:rFonts w:ascii="PT Astra Serif" w:hAnsi="PT Astra Serif" w:eastAsia="PT Astra Serif" w:cs="PT Astra Serif"/>
                <w:sz w:val="26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6"/>
                <w:highlight w:val="none"/>
              </w:rPr>
            </w:r>
          </w:p>
        </w:tc>
        <w:tc>
          <w:tcPr>
            <w:tcW w:w="3906" w:type="dxa"/>
            <w:textDirection w:val="lrTb"/>
            <w:noWrap w:val="false"/>
          </w:tcPr>
          <w:p>
            <w:pPr>
              <w:tabs>
                <w:tab w:val="left" w:pos="1843" w:leader="none"/>
              </w:tabs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</w:rPr>
              <w:t xml:space="preserve">https://vkvideo.ru/video-161646485_456240060?list=ln-SdcBDcf5BjhiXZ2Fcn</w:t>
            </w:r>
            <w: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r>
            <w: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jc w:val="center"/>
              <w:tabs>
                <w:tab w:val="left" w:pos="1843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27.05.2025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tabs>
                <w:tab w:val="left" w:pos="1843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272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09:30-13:00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6559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/>
                <w:color w:val="552211"/>
                <w:sz w:val="26"/>
              </w:rPr>
            </w:pPr>
            <w:r>
              <w:rPr>
                <w:rFonts w:ascii="PT Astra Serif" w:hAnsi="PT Astra Serif" w:eastAsia="PT Astra Serif" w:cs="PT Astra Serif"/>
                <w:b/>
                <w:color w:val="552211"/>
                <w:sz w:val="26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color w:val="552211"/>
                <w:sz w:val="26"/>
                <w:szCs w:val="26"/>
              </w:rPr>
              <w:t xml:space="preserve">Экологические платежи. Кто должен платить и почему так много?</w:t>
            </w:r>
            <w:r>
              <w:rPr>
                <w:rFonts w:ascii="PT Astra Serif" w:hAnsi="PT Astra Serif" w:eastAsia="PT Astra Serif" w:cs="PT Astra Serif"/>
                <w:b/>
                <w:color w:val="552211"/>
                <w:sz w:val="26"/>
              </w:rPr>
            </w:r>
            <w:r>
              <w:rPr>
                <w:rFonts w:ascii="PT Astra Serif" w:hAnsi="PT Astra Serif" w:eastAsia="PT Astra Serif" w:cs="PT Astra Serif"/>
                <w:b/>
                <w:color w:val="552211"/>
                <w:sz w:val="26"/>
              </w:rPr>
            </w:r>
          </w:p>
          <w:p>
            <w:pPr>
              <w:tabs>
                <w:tab w:val="left" w:pos="1843" w:leader="none"/>
              </w:tabs>
              <w:rPr>
                <w:rFonts w:ascii="PT Astra Serif" w:hAnsi="PT Astra Serif" w:eastAsia="PT Astra Serif" w:cs="PT Astra Serif"/>
                <w:bCs/>
                <w:i/>
                <w:sz w:val="26"/>
                <w:szCs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/>
                <w:sz w:val="26"/>
                <w:szCs w:val="18"/>
              </w:rPr>
              <w:t xml:space="preserve">г. Барнаул, ул.Мало-Тобольская 19, Центр «Мой бизнес», Большой зал (3 эт.)</w:t>
            </w:r>
            <w:r>
              <w:rPr>
                <w:rFonts w:ascii="PT Astra Serif" w:hAnsi="PT Astra Serif" w:eastAsia="PT Astra Serif" w:cs="PT Astra Serif"/>
                <w:bCs/>
                <w:i/>
                <w:sz w:val="26"/>
                <w:szCs w:val="26"/>
                <w:highlight w:val="none"/>
              </w:rPr>
            </w:r>
            <w:r>
              <w:rPr>
                <w:rFonts w:ascii="PT Astra Serif" w:hAnsi="PT Astra Serif" w:eastAsia="PT Astra Serif" w:cs="PT Astra Serif"/>
                <w:bCs/>
                <w:i/>
                <w:sz w:val="26"/>
                <w:szCs w:val="26"/>
                <w:highlight w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</w:rPr>
            </w: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Модератор</w:t>
            </w: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</w:rPr>
              <w:t xml:space="preserve">Алтайское краевое отделение «ОПОРА РОС</w:t>
            </w:r>
            <w:r>
              <w:rPr>
                <w:rFonts w:ascii="PT Astra Serif" w:hAnsi="PT Astra Serif" w:eastAsia="PT Astra Serif" w:cs="PT Astra Serif"/>
                <w:sz w:val="26"/>
              </w:rPr>
              <w:t xml:space="preserve">СИИ»</w:t>
            </w:r>
            <w:r>
              <w:rPr>
                <w:rFonts w:ascii="PT Astra Serif" w:hAnsi="PT Astra Serif" w:eastAsia="PT Astra Serif" w:cs="PT Astra Serif"/>
                <w:sz w:val="26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6"/>
                <w:highlight w:val="none"/>
              </w:rPr>
            </w:r>
          </w:p>
        </w:tc>
        <w:tc>
          <w:tcPr>
            <w:tcW w:w="3906" w:type="dxa"/>
            <w:textDirection w:val="lrTb"/>
            <w:noWrap w:val="false"/>
          </w:tcPr>
          <w:p>
            <w:pP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</w:rPr>
              <w:t xml:space="preserve">https://vkvideo.ru/video-161646485_456240052?list=ln-J2NXXqXzuH6YLcBN93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</w:rPr>
            </w:r>
          </w:p>
          <w:p>
            <w:pPr>
              <w:tabs>
                <w:tab w:val="left" w:pos="1843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95"/>
        </w:trPr>
        <w:tc>
          <w:tcPr>
            <w:tcW w:w="1905" w:type="dxa"/>
            <w:vMerge w:val="restart"/>
            <w:textDirection w:val="lrTb"/>
            <w:noWrap w:val="false"/>
          </w:tcPr>
          <w:p>
            <w:pPr>
              <w:tabs>
                <w:tab w:val="left" w:pos="1843" w:leader="none"/>
              </w:tabs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tcW w:w="272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14:00 - 17:30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tcW w:w="6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/>
                <w:color w:val="552211"/>
                <w:sz w:val="26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552211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color w:val="552211"/>
                <w:sz w:val="26"/>
                <w:szCs w:val="26"/>
              </w:rPr>
              <w:t xml:space="preserve">Преимущества компаний от использования интеллектуальной собственности</w:t>
            </w:r>
            <w:r>
              <w:rPr>
                <w:rFonts w:ascii="PT Astra Serif" w:hAnsi="PT Astra Serif" w:cs="PT Astra Serif"/>
                <w:b/>
                <w:color w:val="552211"/>
                <w:sz w:val="26"/>
              </w:rPr>
            </w:r>
            <w:r>
              <w:rPr>
                <w:rFonts w:ascii="PT Astra Serif" w:hAnsi="PT Astra Serif" w:cs="PT Astra Serif"/>
                <w:b/>
                <w:color w:val="552211"/>
                <w:sz w:val="26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bCs/>
                <w:i/>
                <w:sz w:val="26"/>
                <w:szCs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/>
                <w:sz w:val="26"/>
                <w:szCs w:val="18"/>
              </w:rPr>
              <w:t xml:space="preserve">г. Барнаул, ул.Мало-Тобольская 19, Центр «Мой бизнес», Большой зал (3 эт.)</w:t>
            </w:r>
            <w:r>
              <w:rPr>
                <w:rFonts w:ascii="PT Astra Serif" w:hAnsi="PT Astra Serif" w:eastAsia="PT Astra Serif" w:cs="PT Astra Serif"/>
                <w:bCs/>
                <w:i/>
                <w:sz w:val="26"/>
                <w:szCs w:val="26"/>
                <w:highlight w:val="none"/>
              </w:rPr>
            </w:r>
            <w:r>
              <w:rPr>
                <w:rFonts w:ascii="PT Astra Serif" w:hAnsi="PT Astra Serif" w:eastAsia="PT Astra Serif" w:cs="PT Astra Serif"/>
                <w:bCs/>
                <w:i/>
                <w:sz w:val="26"/>
                <w:szCs w:val="26"/>
                <w:highlight w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</w:rPr>
            </w: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Модератор</w:t>
            </w: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</w:rPr>
              <w:t xml:space="preserve">Алтайское краевое отделение «ОПОРА РОС</w:t>
            </w:r>
            <w:r>
              <w:rPr>
                <w:rFonts w:ascii="PT Astra Serif" w:hAnsi="PT Astra Serif" w:eastAsia="PT Astra Serif" w:cs="PT Astra Serif"/>
                <w:sz w:val="26"/>
              </w:rPr>
              <w:t xml:space="preserve">СИИ»</w:t>
            </w:r>
            <w:r>
              <w:rPr>
                <w:rFonts w:ascii="PT Astra Serif" w:hAnsi="PT Astra Serif" w:eastAsia="PT Astra Serif" w:cs="PT Astra Serif"/>
                <w:sz w:val="26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6"/>
                <w:highlight w:val="none"/>
              </w:rPr>
            </w:r>
          </w:p>
        </w:tc>
        <w:tc>
          <w:tcPr>
            <w:tcW w:w="3906" w:type="dxa"/>
            <w:vMerge w:val="restart"/>
            <w:textDirection w:val="lrTb"/>
            <w:noWrap w:val="false"/>
          </w:tcPr>
          <w:p>
            <w:pPr>
              <w:tabs>
                <w:tab w:val="left" w:pos="1843" w:leader="none"/>
              </w:tabs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</w:rPr>
              <w:t xml:space="preserve">https://vkvideo.ru/video-161646485_456240056?list=ln-8tvGFTXvLkXfboPPdq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</w:tr>
      <w:tr>
        <w:tblPrEx/>
        <w:trPr/>
        <w:tc>
          <w:tcPr>
            <w:tcW w:w="190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1843" w:leader="none"/>
              </w:tabs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29.05.2025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  <w:p>
            <w:pPr>
              <w:tabs>
                <w:tab w:val="left" w:pos="1843" w:leader="none"/>
              </w:tabs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  <w:p>
            <w:pPr>
              <w:tabs>
                <w:tab w:val="left" w:pos="1843" w:leader="none"/>
              </w:tabs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tcW w:w="272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09:30-13:00</w:t>
            </w:r>
            <w:r/>
          </w:p>
          <w:p>
            <w:pPr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tcW w:w="6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/>
                <w:bCs/>
                <w:color w:val="55221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552211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color w:val="552211"/>
                <w:sz w:val="26"/>
                <w:szCs w:val="26"/>
              </w:rPr>
              <w:t xml:space="preserve">Как начать бизнес после СВО</w:t>
            </w:r>
            <w:r>
              <w:rPr>
                <w:rFonts w:ascii="PT Astra Serif" w:hAnsi="PT Astra Serif" w:cs="PT Astra Serif"/>
                <w:b/>
                <w:bCs/>
                <w:color w:val="552211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bCs/>
                <w:color w:val="552211"/>
                <w:sz w:val="28"/>
                <w:szCs w:val="28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b/>
                <w:sz w:val="26"/>
              </w:rPr>
            </w:pPr>
            <w:r>
              <w:rPr>
                <w:rFonts w:ascii="PT Astra Serif" w:hAnsi="PT Astra Serif" w:eastAsia="PT Astra Serif" w:cs="PT Astra Serif"/>
                <w:i/>
                <w:sz w:val="26"/>
                <w:szCs w:val="18"/>
              </w:rPr>
              <w:t xml:space="preserve">г. Барнаул, ул.Мало-Тобольская 19, Центр «Мой бизнес», Большой зал (3 эт.)</w:t>
            </w:r>
            <w:r>
              <w:rPr>
                <w:rFonts w:ascii="PT Astra Serif" w:hAnsi="PT Astra Serif" w:eastAsia="PT Astra Serif" w:cs="PT Astra Serif"/>
                <w:b/>
                <w:sz w:val="26"/>
              </w:rPr>
            </w:r>
            <w:r>
              <w:rPr>
                <w:rFonts w:ascii="PT Astra Serif" w:hAnsi="PT Astra Serif" w:eastAsia="PT Astra Serif" w:cs="PT Astra Serif"/>
                <w:b/>
                <w:sz w:val="26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</w:rPr>
            </w: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Модератор</w:t>
            </w: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</w:rPr>
              <w:t xml:space="preserve">Уполномоченный по защите прав предпринимателей в Алтайском крае Осипов А.Г.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</w:rPr>
              <w:t xml:space="preserve">, Управление Алтайского края по развитию предпринимательства и рыночной инфраструктуры, Министерство социальной защиты Алтайского края</w:t>
            </w:r>
            <w:r>
              <w:rPr>
                <w:rFonts w:ascii="PT Astra Serif" w:hAnsi="PT Astra Serif" w:eastAsia="PT Astra Serif" w:cs="PT Astra Serif"/>
                <w:sz w:val="26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6"/>
                <w:highlight w:val="none"/>
              </w:rPr>
            </w:r>
          </w:p>
        </w:tc>
        <w:tc>
          <w:tcPr>
            <w:tcW w:w="3906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</w:rPr>
              <w:t xml:space="preserve">https://vkvideo.ru/video-161646485_456240058?list=ln-XB05Zmz4zAYWySSgwC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190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72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14:00-17:30</w:t>
            </w:r>
            <w:r/>
          </w:p>
          <w:p>
            <w:pPr>
              <w:jc w:val="center"/>
            </w:pPr>
            <w:r/>
            <w:r/>
          </w:p>
          <w:p>
            <w:pPr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tcW w:w="6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552211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552211"/>
                <w:sz w:val="26"/>
                <w:szCs w:val="26"/>
              </w:rPr>
              <w:t xml:space="preserve">Пленарное заседание </w:t>
            </w:r>
            <w:r>
              <w:rPr>
                <w:rFonts w:ascii="PT Astra Serif" w:hAnsi="PT Astra Serif" w:cs="PT Astra Serif"/>
                <w:color w:val="55221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552211"/>
                <w:sz w:val="26"/>
                <w:szCs w:val="26"/>
              </w:rPr>
            </w:r>
          </w:p>
          <w:p>
            <w:pPr>
              <w:tabs>
                <w:tab w:val="left" w:pos="1843" w:leader="none"/>
              </w:tabs>
              <w:rPr>
                <w:rFonts w:ascii="PT Astra Serif" w:hAnsi="PT Astra Serif" w:eastAsia="PT Astra Serif" w:cs="PT Astra Serif"/>
                <w:bCs/>
                <w:i/>
                <w:sz w:val="26"/>
                <w:szCs w:val="26"/>
                <w:highlight w:val="none"/>
              </w:rPr>
            </w:pPr>
            <w:r>
              <w:rPr>
                <w:rFonts w:ascii="PT Astra Serif" w:hAnsi="PT Astra Serif" w:cs="PT Astra Serif"/>
                <w:color w:val="552211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i/>
                <w:sz w:val="26"/>
                <w:szCs w:val="18"/>
              </w:rPr>
              <w:t xml:space="preserve">г. Барнаул, ул.Мало-Тобольская 19, Центр «Мой бизнес», Большой зал (3 эт.)</w:t>
            </w:r>
            <w:r>
              <w:rPr>
                <w:rFonts w:ascii="PT Astra Serif" w:hAnsi="PT Astra Serif" w:eastAsia="PT Astra Serif" w:cs="PT Astra Serif"/>
                <w:bCs/>
                <w:i/>
                <w:sz w:val="26"/>
                <w:szCs w:val="26"/>
                <w:highlight w:val="none"/>
              </w:rPr>
            </w:r>
            <w:r>
              <w:rPr>
                <w:rFonts w:ascii="PT Astra Serif" w:hAnsi="PT Astra Serif" w:eastAsia="PT Astra Serif" w:cs="PT Astra Serif"/>
                <w:bCs/>
                <w:i/>
                <w:sz w:val="26"/>
                <w:szCs w:val="26"/>
                <w:highlight w:val="none"/>
              </w:rPr>
            </w:r>
          </w:p>
          <w:p>
            <w:pPr>
              <w:jc w:val="both"/>
              <w:shd w:val="clear" w:color="ffffff" w:themeColor="background1" w:fill="ffffff" w:themeFill="background1"/>
              <w:rPr>
                <w:rFonts w:ascii="PT Astra Serif" w:hAnsi="PT Astra Serif" w:cs="PT Astra Serif"/>
                <w:b w:val="0"/>
                <w:bCs w:val="0"/>
                <w:color w:val="auto"/>
                <w:sz w:val="26"/>
                <w:szCs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</w:rPr>
            </w: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Модератор</w:t>
            </w: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: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6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6"/>
              </w:rPr>
              <w:t xml:space="preserve">правление Алтайского края по развитию предпринимательства и рыночной инфраструктуры</w:t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6"/>
                <w:szCs w:val="26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6"/>
                <w:szCs w:val="26"/>
                <w:highlight w:val="none"/>
              </w:rPr>
            </w:r>
          </w:p>
        </w:tc>
        <w:tc>
          <w:tcPr>
            <w:tcW w:w="3906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</w:rPr>
              <w:t xml:space="preserve">https://vkvideo.ru/video-161646485_456240059?list=ln-gCVcaBGNsC4LTv7FGY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</w:rPr>
            </w:r>
          </w:p>
          <w:p>
            <w:pPr>
              <w:tabs>
                <w:tab w:val="left" w:pos="1843" w:leader="none"/>
              </w:tabs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</w:tr>
    </w:tbl>
    <w:p>
      <w:pPr>
        <w:tabs>
          <w:tab w:val="left" w:pos="1843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sectPr>
      <w:footnotePr/>
      <w:endnotePr/>
      <w:type w:val="nextPage"/>
      <w:pgSz w:w="16838" w:h="11906" w:orient="landscape"/>
      <w:pgMar w:top="1701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PT Astra Serif">
    <w:panose1 w:val="020A0603040505020204"/>
  </w:font>
  <w:font w:name="Calibri">
    <w:panose1 w:val="020F05020202040302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1"/>
    <w:next w:val="831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1"/>
    <w:next w:val="831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No Spacing"/>
    <w:basedOn w:val="831"/>
    <w:uiPriority w:val="1"/>
    <w:qFormat/>
    <w:pPr>
      <w:spacing w:after="0" w:line="240" w:lineRule="auto"/>
    </w:pPr>
  </w:style>
  <w:style w:type="paragraph" w:styleId="835">
    <w:name w:val="List Paragraph"/>
    <w:basedOn w:val="831"/>
    <w:uiPriority w:val="34"/>
    <w:qFormat/>
    <w:pPr>
      <w:contextualSpacing/>
      <w:ind w:left="720"/>
    </w:pPr>
  </w:style>
  <w:style w:type="character" w:styleId="836" w:default="1">
    <w:name w:val="Default Paragraph Font"/>
    <w:uiPriority w:val="1"/>
    <w:semiHidden/>
    <w:unhideWhenUsed/>
  </w:style>
  <w:style w:type="table" w:styleId="837" w:customStyle="1">
    <w:name w:val="Сетка таблицы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Calibri" w:hAnsi="Calibri" w:eastAsia="Calibri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top w:w="0" w:type="dxa"/>
        <w:right w:w="0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hamud</cp:lastModifiedBy>
  <cp:revision>4</cp:revision>
  <dcterms:modified xsi:type="dcterms:W3CDTF">2026-05-18T11:03:31Z</dcterms:modified>
</cp:coreProperties>
</file>