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97278">
        <w:rPr>
          <w:rFonts w:ascii="Times New Roman" w:hAnsi="Times New Roman" w:cs="Times New Roman"/>
          <w:sz w:val="25"/>
          <w:szCs w:val="25"/>
        </w:rPr>
        <w:t>ПРОТОКОЛ</w:t>
      </w:r>
    </w:p>
    <w:p w:rsidR="004B6D52" w:rsidRPr="00207C9E" w:rsidRDefault="004B6D52" w:rsidP="004B6D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664BD7" w:rsidRPr="0096616D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bCs/>
          <w:sz w:val="25"/>
          <w:szCs w:val="25"/>
        </w:rPr>
        <w:t xml:space="preserve">в электронной форме с открытой формой подачи предложений о цене </w:t>
      </w:r>
      <w:r w:rsidRPr="00207C9E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>здания гаража общей</w:t>
      </w:r>
      <w:r w:rsidR="003A10AD">
        <w:rPr>
          <w:rFonts w:ascii="Times New Roman" w:hAnsi="Times New Roman" w:cs="Times New Roman"/>
          <w:sz w:val="25"/>
          <w:szCs w:val="25"/>
        </w:rPr>
        <w:t xml:space="preserve"> площадью </w:t>
      </w:r>
      <w:r w:rsidR="00664BD7" w:rsidRPr="0096616D">
        <w:rPr>
          <w:rFonts w:ascii="Times New Roman" w:hAnsi="Times New Roman" w:cs="Times New Roman"/>
          <w:sz w:val="25"/>
          <w:szCs w:val="25"/>
        </w:rPr>
        <w:t>7</w:t>
      </w:r>
      <w:r w:rsidR="003A10AD">
        <w:rPr>
          <w:rFonts w:ascii="Times New Roman" w:hAnsi="Times New Roman" w:cs="Times New Roman"/>
          <w:sz w:val="25"/>
          <w:szCs w:val="25"/>
        </w:rPr>
        <w:t>0</w:t>
      </w:r>
      <w:r w:rsidR="00664BD7" w:rsidRPr="0096616D">
        <w:rPr>
          <w:rFonts w:ascii="Times New Roman" w:hAnsi="Times New Roman" w:cs="Times New Roman"/>
          <w:sz w:val="25"/>
          <w:szCs w:val="25"/>
        </w:rPr>
        <w:t>,</w:t>
      </w:r>
      <w:r w:rsidR="003A10AD">
        <w:rPr>
          <w:rFonts w:ascii="Times New Roman" w:hAnsi="Times New Roman" w:cs="Times New Roman"/>
          <w:sz w:val="25"/>
          <w:szCs w:val="25"/>
        </w:rPr>
        <w:t>5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="003A10AD">
        <w:rPr>
          <w:rFonts w:ascii="Times New Roman" w:hAnsi="Times New Roman" w:cs="Times New Roman"/>
          <w:sz w:val="25"/>
          <w:szCs w:val="25"/>
        </w:rPr>
        <w:t>454</w:t>
      </w:r>
      <w:r w:rsidRPr="0096616D">
        <w:rPr>
          <w:rStyle w:val="FontStyle12"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 xml:space="preserve">кв. м, расположенных по адресу: Алтайский край,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>город Рубцовск, ул.</w:t>
      </w:r>
      <w:r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Pr="0096616D">
        <w:rPr>
          <w:rStyle w:val="FontStyle12"/>
          <w:sz w:val="25"/>
          <w:szCs w:val="25"/>
        </w:rPr>
        <w:t> 33</w:t>
      </w:r>
      <w:r w:rsidR="003A10AD">
        <w:rPr>
          <w:rStyle w:val="FontStyle12"/>
          <w:sz w:val="25"/>
          <w:szCs w:val="25"/>
        </w:rPr>
        <w:t>А</w:t>
      </w:r>
    </w:p>
    <w:p w:rsidR="004B6D52" w:rsidRPr="00497278" w:rsidRDefault="004B6D52" w:rsidP="00417603">
      <w:pPr>
        <w:spacing w:before="120"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4BD7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</w:t>
      </w:r>
      <w:r w:rsidR="00ED1F65" w:rsidRPr="00664B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64BD7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4F6372">
        <w:rPr>
          <w:rFonts w:ascii="Times New Roman" w:hAnsi="Times New Roman" w:cs="Times New Roman"/>
          <w:sz w:val="25"/>
          <w:szCs w:val="25"/>
        </w:rPr>
        <w:t xml:space="preserve">      </w:t>
      </w:r>
      <w:r w:rsidR="00D53E75">
        <w:rPr>
          <w:rFonts w:ascii="Times New Roman" w:hAnsi="Times New Roman" w:cs="Times New Roman"/>
          <w:sz w:val="25"/>
          <w:szCs w:val="25"/>
        </w:rPr>
        <w:t xml:space="preserve">  </w:t>
      </w:r>
      <w:r w:rsidR="004F6372">
        <w:rPr>
          <w:rFonts w:ascii="Times New Roman" w:hAnsi="Times New Roman" w:cs="Times New Roman"/>
          <w:sz w:val="25"/>
          <w:szCs w:val="25"/>
        </w:rPr>
        <w:t xml:space="preserve">от </w:t>
      </w:r>
      <w:r w:rsidR="00D53E75">
        <w:rPr>
          <w:rFonts w:ascii="Times New Roman" w:hAnsi="Times New Roman" w:cs="Times New Roman"/>
          <w:sz w:val="25"/>
          <w:szCs w:val="25"/>
        </w:rPr>
        <w:t>09</w:t>
      </w:r>
      <w:r w:rsidRPr="00664BD7">
        <w:rPr>
          <w:rFonts w:ascii="Times New Roman" w:hAnsi="Times New Roman" w:cs="Times New Roman"/>
          <w:sz w:val="25"/>
          <w:szCs w:val="25"/>
        </w:rPr>
        <w:t>.</w:t>
      </w:r>
      <w:r w:rsidR="00417603">
        <w:rPr>
          <w:rFonts w:ascii="Times New Roman" w:hAnsi="Times New Roman" w:cs="Times New Roman"/>
          <w:sz w:val="25"/>
          <w:szCs w:val="25"/>
        </w:rPr>
        <w:t>1</w:t>
      </w:r>
      <w:r w:rsidR="00D53E75">
        <w:rPr>
          <w:rFonts w:ascii="Times New Roman" w:hAnsi="Times New Roman" w:cs="Times New Roman"/>
          <w:sz w:val="25"/>
          <w:szCs w:val="25"/>
        </w:rPr>
        <w:t>2</w:t>
      </w:r>
      <w:r w:rsidRPr="00664BD7">
        <w:rPr>
          <w:rFonts w:ascii="Times New Roman" w:hAnsi="Times New Roman" w:cs="Times New Roman"/>
          <w:sz w:val="25"/>
          <w:szCs w:val="25"/>
        </w:rPr>
        <w:t>.2022</w:t>
      </w:r>
    </w:p>
    <w:p w:rsidR="006A4A25" w:rsidRPr="009D26D2" w:rsidRDefault="007C3DFB" w:rsidP="006A4A25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</w:t>
      </w:r>
      <w:r w:rsidR="006734EC">
        <w:rPr>
          <w:rStyle w:val="FontStyle12"/>
          <w:sz w:val="25"/>
          <w:szCs w:val="25"/>
        </w:rPr>
        <w:t>,</w:t>
      </w:r>
      <w:r w:rsidR="00E15F73">
        <w:rPr>
          <w:rStyle w:val="FontStyle12"/>
          <w:sz w:val="25"/>
          <w:szCs w:val="25"/>
        </w:rPr>
        <w:t xml:space="preserve"> с изменениями</w:t>
      </w:r>
      <w:r w:rsidR="006734EC">
        <w:rPr>
          <w:rStyle w:val="FontStyle12"/>
          <w:sz w:val="25"/>
          <w:szCs w:val="25"/>
        </w:rPr>
        <w:t>,</w:t>
      </w:r>
      <w:r w:rsidRPr="00CB4DAD">
        <w:rPr>
          <w:rStyle w:val="FontStyle12"/>
          <w:sz w:val="25"/>
          <w:szCs w:val="25"/>
        </w:rPr>
        <w:t xml:space="preserve"> (далее – Положение о порядке приватизации), решением Рубцовского городского Совета депутатов Алтайского края от </w:t>
      </w:r>
      <w:r w:rsidR="006A4A25" w:rsidRPr="00FE7107">
        <w:rPr>
          <w:rStyle w:val="FontStyle12"/>
          <w:sz w:val="25"/>
          <w:szCs w:val="25"/>
        </w:rPr>
        <w:t>2</w:t>
      </w:r>
      <w:r w:rsidR="006A4A25">
        <w:rPr>
          <w:rStyle w:val="FontStyle12"/>
          <w:sz w:val="25"/>
          <w:szCs w:val="25"/>
        </w:rPr>
        <w:t>7</w:t>
      </w:r>
      <w:r w:rsidR="006A4A25" w:rsidRPr="00FE7107">
        <w:rPr>
          <w:rStyle w:val="FontStyle12"/>
          <w:sz w:val="25"/>
          <w:szCs w:val="25"/>
        </w:rPr>
        <w:t>.</w:t>
      </w:r>
      <w:r w:rsidR="006A4A25">
        <w:rPr>
          <w:rStyle w:val="FontStyle12"/>
          <w:sz w:val="25"/>
          <w:szCs w:val="25"/>
        </w:rPr>
        <w:t>10</w:t>
      </w:r>
      <w:r w:rsidR="006A4A25" w:rsidRPr="00FE7107">
        <w:rPr>
          <w:rStyle w:val="FontStyle12"/>
          <w:sz w:val="25"/>
          <w:szCs w:val="25"/>
        </w:rPr>
        <w:t>.202</w:t>
      </w:r>
      <w:r w:rsidR="006A4A25">
        <w:rPr>
          <w:rStyle w:val="FontStyle12"/>
          <w:sz w:val="25"/>
          <w:szCs w:val="25"/>
        </w:rPr>
        <w:t>2</w:t>
      </w:r>
      <w:r w:rsidR="006A4A25" w:rsidRPr="00FE7107">
        <w:rPr>
          <w:rStyle w:val="FontStyle12"/>
          <w:sz w:val="25"/>
          <w:szCs w:val="25"/>
        </w:rPr>
        <w:t> №</w:t>
      </w:r>
      <w:r w:rsidR="006A4A25" w:rsidRPr="00FE7107">
        <w:rPr>
          <w:rFonts w:eastAsia="Times New Roman"/>
          <w:bCs/>
          <w:iCs/>
          <w:sz w:val="25"/>
          <w:szCs w:val="25"/>
        </w:rPr>
        <w:t> </w:t>
      </w:r>
      <w:r w:rsidR="006A4A25" w:rsidRPr="00FE7107">
        <w:rPr>
          <w:rStyle w:val="FontStyle12"/>
          <w:sz w:val="25"/>
          <w:szCs w:val="25"/>
        </w:rPr>
        <w:t>3</w:t>
      </w:r>
      <w:r w:rsidR="006A4A25">
        <w:rPr>
          <w:rStyle w:val="FontStyle12"/>
          <w:sz w:val="25"/>
          <w:szCs w:val="25"/>
        </w:rPr>
        <w:t>2</w:t>
      </w:r>
      <w:r w:rsidR="006A4A25" w:rsidRPr="00FE7107">
        <w:rPr>
          <w:rStyle w:val="FontStyle12"/>
          <w:sz w:val="25"/>
          <w:szCs w:val="25"/>
        </w:rPr>
        <w:t xml:space="preserve"> </w:t>
      </w:r>
      <w:r w:rsidR="006A4A25" w:rsidRPr="009D26D2">
        <w:rPr>
          <w:rStyle w:val="FontStyle12"/>
          <w:sz w:val="25"/>
          <w:szCs w:val="25"/>
        </w:rPr>
        <w:t>«О кандидатурах в состав постоянно действующей комиссии по приватизации муниципального имущества»,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</w:t>
      </w:r>
      <w:r w:rsidR="006A4A25">
        <w:rPr>
          <w:rStyle w:val="FontStyle12"/>
          <w:sz w:val="25"/>
          <w:szCs w:val="25"/>
        </w:rPr>
        <w:t>инистрации города Рубцовска от 02</w:t>
      </w:r>
      <w:r w:rsidR="006A4A25" w:rsidRPr="009D26D2">
        <w:rPr>
          <w:rStyle w:val="FontStyle12"/>
          <w:sz w:val="25"/>
          <w:szCs w:val="25"/>
        </w:rPr>
        <w:t>.</w:t>
      </w:r>
      <w:r w:rsidR="006A4A25">
        <w:rPr>
          <w:rStyle w:val="FontStyle12"/>
          <w:sz w:val="25"/>
          <w:szCs w:val="25"/>
        </w:rPr>
        <w:t>11</w:t>
      </w:r>
      <w:r w:rsidR="006A4A25" w:rsidRPr="009D26D2">
        <w:rPr>
          <w:rStyle w:val="FontStyle12"/>
          <w:sz w:val="25"/>
          <w:szCs w:val="25"/>
        </w:rPr>
        <w:t>.202</w:t>
      </w:r>
      <w:r w:rsidR="006A4A25">
        <w:rPr>
          <w:rStyle w:val="FontStyle12"/>
          <w:sz w:val="25"/>
          <w:szCs w:val="25"/>
        </w:rPr>
        <w:t>2</w:t>
      </w:r>
      <w:r w:rsidR="006A4A25" w:rsidRPr="009D26D2">
        <w:rPr>
          <w:rStyle w:val="FontStyle12"/>
          <w:sz w:val="25"/>
          <w:szCs w:val="25"/>
        </w:rPr>
        <w:t> № </w:t>
      </w:r>
      <w:r w:rsidR="006A4A25">
        <w:rPr>
          <w:rStyle w:val="FontStyle12"/>
          <w:sz w:val="25"/>
          <w:szCs w:val="25"/>
        </w:rPr>
        <w:t>593р</w:t>
      </w:r>
      <w:r w:rsidR="006A4A25" w:rsidRPr="009D26D2">
        <w:rPr>
          <w:rStyle w:val="FontStyle12"/>
          <w:sz w:val="25"/>
          <w:szCs w:val="25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CB4DAD">
        <w:rPr>
          <w:rFonts w:eastAsia="Times New Roman"/>
          <w:sz w:val="25"/>
          <w:szCs w:val="25"/>
        </w:rPr>
        <w:t xml:space="preserve">Присутствует </w:t>
      </w:r>
      <w:r w:rsidR="00D81A2B">
        <w:rPr>
          <w:rFonts w:eastAsia="Times New Roman"/>
          <w:sz w:val="25"/>
          <w:szCs w:val="25"/>
        </w:rPr>
        <w:t>9</w:t>
      </w:r>
      <w:r w:rsidRPr="00CB4DAD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CB4DAD">
        <w:rPr>
          <w:bCs/>
          <w:sz w:val="25"/>
          <w:szCs w:val="25"/>
        </w:rPr>
        <w:t>Докладывал уполномоченный представитель Продавца, председател</w:t>
      </w:r>
      <w:r w:rsidR="00417603">
        <w:rPr>
          <w:bCs/>
          <w:sz w:val="25"/>
          <w:szCs w:val="25"/>
        </w:rPr>
        <w:t>ь</w:t>
      </w:r>
      <w:r w:rsidRPr="00CB4DAD">
        <w:rPr>
          <w:bCs/>
          <w:sz w:val="25"/>
          <w:szCs w:val="25"/>
        </w:rPr>
        <w:t xml:space="preserve"> комиссии</w:t>
      </w:r>
      <w:r w:rsidR="004F6372">
        <w:rPr>
          <w:bCs/>
          <w:sz w:val="25"/>
          <w:szCs w:val="25"/>
        </w:rPr>
        <w:t xml:space="preserve"> по приватизации, </w:t>
      </w:r>
      <w:r w:rsidR="00417603">
        <w:rPr>
          <w:bCs/>
          <w:sz w:val="25"/>
          <w:szCs w:val="25"/>
        </w:rPr>
        <w:t>А</w:t>
      </w:r>
      <w:r w:rsidRPr="00CB4DAD">
        <w:rPr>
          <w:iCs/>
          <w:sz w:val="25"/>
          <w:szCs w:val="25"/>
        </w:rPr>
        <w:t>.</w:t>
      </w:r>
      <w:r w:rsidR="00417603">
        <w:rPr>
          <w:iCs/>
          <w:sz w:val="25"/>
          <w:szCs w:val="25"/>
        </w:rPr>
        <w:t>Н</w:t>
      </w:r>
      <w:r w:rsidRPr="00CB4DAD">
        <w:rPr>
          <w:iCs/>
          <w:sz w:val="25"/>
          <w:szCs w:val="25"/>
        </w:rPr>
        <w:t xml:space="preserve">. </w:t>
      </w:r>
      <w:r w:rsidR="00417603">
        <w:rPr>
          <w:iCs/>
          <w:sz w:val="25"/>
          <w:szCs w:val="25"/>
        </w:rPr>
        <w:t>К</w:t>
      </w:r>
      <w:r w:rsidR="004F6372">
        <w:rPr>
          <w:iCs/>
          <w:sz w:val="25"/>
          <w:szCs w:val="25"/>
        </w:rPr>
        <w:t>о</w:t>
      </w:r>
      <w:r w:rsidR="00417603">
        <w:rPr>
          <w:iCs/>
          <w:sz w:val="25"/>
          <w:szCs w:val="25"/>
        </w:rPr>
        <w:t>лупае</w:t>
      </w:r>
      <w:r w:rsidRPr="00CB4DAD">
        <w:rPr>
          <w:iCs/>
          <w:sz w:val="25"/>
          <w:szCs w:val="25"/>
        </w:rPr>
        <w:t>в:</w:t>
      </w:r>
      <w:r w:rsidRPr="00CB4DAD">
        <w:rPr>
          <w:bCs/>
          <w:sz w:val="25"/>
          <w:szCs w:val="25"/>
        </w:rPr>
        <w:t xml:space="preserve"> </w:t>
      </w:r>
    </w:p>
    <w:p w:rsidR="007C3DFB" w:rsidRPr="00CB4DAD" w:rsidRDefault="007C3DFB" w:rsidP="007C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>В срок, указанный в информационном сообщении о приеме заявок на участие в аукционе в электронной форме (</w:t>
      </w:r>
      <w:r w:rsidR="00063809" w:rsidRPr="00063809">
        <w:rPr>
          <w:rFonts w:ascii="Times New Roman" w:hAnsi="Times New Roman" w:cs="Times New Roman"/>
          <w:bCs/>
          <w:sz w:val="25"/>
          <w:szCs w:val="25"/>
        </w:rPr>
        <w:t xml:space="preserve">с 00 часов </w:t>
      </w:r>
      <w:r w:rsidR="00D53E75">
        <w:rPr>
          <w:rFonts w:ascii="Times New Roman" w:hAnsi="Times New Roman" w:cs="Times New Roman"/>
          <w:bCs/>
          <w:sz w:val="25"/>
          <w:szCs w:val="25"/>
        </w:rPr>
        <w:t>22</w:t>
      </w:r>
      <w:r w:rsidR="00063809" w:rsidRPr="000638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53E75">
        <w:rPr>
          <w:rFonts w:ascii="Times New Roman" w:hAnsi="Times New Roman" w:cs="Times New Roman"/>
          <w:bCs/>
          <w:sz w:val="25"/>
          <w:szCs w:val="25"/>
        </w:rPr>
        <w:t>ок</w:t>
      </w:r>
      <w:r w:rsidR="00063809" w:rsidRPr="00063809">
        <w:rPr>
          <w:rFonts w:ascii="Times New Roman" w:hAnsi="Times New Roman" w:cs="Times New Roman"/>
          <w:bCs/>
          <w:sz w:val="25"/>
          <w:szCs w:val="25"/>
        </w:rPr>
        <w:t xml:space="preserve">тября до </w:t>
      </w:r>
      <w:r w:rsidR="00D53E75">
        <w:rPr>
          <w:rFonts w:ascii="Times New Roman" w:hAnsi="Times New Roman" w:cs="Times New Roman"/>
          <w:bCs/>
          <w:sz w:val="25"/>
          <w:szCs w:val="25"/>
        </w:rPr>
        <w:t>2</w:t>
      </w:r>
      <w:r w:rsidR="00063809" w:rsidRPr="00063809">
        <w:rPr>
          <w:rFonts w:ascii="Times New Roman" w:hAnsi="Times New Roman" w:cs="Times New Roman"/>
          <w:bCs/>
          <w:sz w:val="25"/>
          <w:szCs w:val="25"/>
        </w:rPr>
        <w:t>0 часов 0</w:t>
      </w:r>
      <w:r w:rsidR="00D53E75">
        <w:rPr>
          <w:rFonts w:ascii="Times New Roman" w:hAnsi="Times New Roman" w:cs="Times New Roman"/>
          <w:bCs/>
          <w:sz w:val="25"/>
          <w:szCs w:val="25"/>
        </w:rPr>
        <w:t>2</w:t>
      </w:r>
      <w:r w:rsidR="00063809" w:rsidRPr="000638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53E75">
        <w:rPr>
          <w:rFonts w:ascii="Times New Roman" w:hAnsi="Times New Roman" w:cs="Times New Roman"/>
          <w:bCs/>
          <w:sz w:val="25"/>
          <w:szCs w:val="25"/>
        </w:rPr>
        <w:t>де</w:t>
      </w:r>
      <w:r w:rsidR="00063809" w:rsidRPr="00063809">
        <w:rPr>
          <w:rFonts w:ascii="Times New Roman" w:hAnsi="Times New Roman" w:cs="Times New Roman"/>
          <w:bCs/>
          <w:sz w:val="25"/>
          <w:szCs w:val="25"/>
        </w:rPr>
        <w:t>к</w:t>
      </w:r>
      <w:r w:rsidR="00D53E75">
        <w:rPr>
          <w:rFonts w:ascii="Times New Roman" w:hAnsi="Times New Roman" w:cs="Times New Roman"/>
          <w:bCs/>
          <w:sz w:val="25"/>
          <w:szCs w:val="25"/>
        </w:rPr>
        <w:t>а</w:t>
      </w:r>
      <w:r w:rsidR="00063809" w:rsidRPr="00063809">
        <w:rPr>
          <w:rFonts w:ascii="Times New Roman" w:hAnsi="Times New Roman" w:cs="Times New Roman"/>
          <w:bCs/>
          <w:sz w:val="25"/>
          <w:szCs w:val="25"/>
        </w:rPr>
        <w:t>бря</w:t>
      </w:r>
      <w:r w:rsidR="00063809" w:rsidRPr="00564336">
        <w:rPr>
          <w:bCs/>
          <w:sz w:val="28"/>
          <w:szCs w:val="28"/>
        </w:rPr>
        <w:t xml:space="preserve"> 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2022 года (время московское) 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гаража общей площадью </w:t>
      </w:r>
      <w:r w:rsidR="003A10AD">
        <w:rPr>
          <w:rFonts w:ascii="Times New Roman" w:hAnsi="Times New Roman" w:cs="Times New Roman"/>
          <w:sz w:val="25"/>
          <w:szCs w:val="25"/>
        </w:rPr>
        <w:t>70,5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</w:t>
      </w:r>
      <w:r w:rsidR="003A10AD">
        <w:rPr>
          <w:rFonts w:ascii="Times New Roman" w:hAnsi="Times New Roman" w:cs="Times New Roman"/>
          <w:sz w:val="25"/>
          <w:szCs w:val="25"/>
        </w:rPr>
        <w:t xml:space="preserve"> и земельного участка площадью 4</w:t>
      </w:r>
      <w:r w:rsidR="00664BD7" w:rsidRPr="0096616D">
        <w:rPr>
          <w:rFonts w:ascii="Times New Roman" w:hAnsi="Times New Roman" w:cs="Times New Roman"/>
          <w:sz w:val="25"/>
          <w:szCs w:val="25"/>
        </w:rPr>
        <w:t>5</w:t>
      </w:r>
      <w:r w:rsidR="003A10AD">
        <w:rPr>
          <w:rFonts w:ascii="Times New Roman" w:hAnsi="Times New Roman" w:cs="Times New Roman"/>
          <w:sz w:val="25"/>
          <w:szCs w:val="25"/>
        </w:rPr>
        <w:t>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м, расположенных по адресу: Алтайский край, город Рубцовск, ул.</w:t>
      </w:r>
      <w:r w:rsidR="00664BD7"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="00664BD7" w:rsidRPr="0096616D">
        <w:rPr>
          <w:rStyle w:val="FontStyle12"/>
          <w:sz w:val="25"/>
          <w:szCs w:val="25"/>
        </w:rPr>
        <w:t> 33</w:t>
      </w:r>
      <w:r w:rsidR="003A10AD">
        <w:rPr>
          <w:rStyle w:val="FontStyle12"/>
          <w:sz w:val="25"/>
          <w:szCs w:val="25"/>
        </w:rPr>
        <w:t>А</w:t>
      </w:r>
      <w:r w:rsidRPr="00CB4DA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заявок на участие в аукционе </w:t>
      </w:r>
      <w:r w:rsidRPr="00CB4DAD">
        <w:rPr>
          <w:rFonts w:ascii="Times New Roman" w:hAnsi="Times New Roman" w:cs="Times New Roman"/>
          <w:sz w:val="25"/>
          <w:szCs w:val="25"/>
        </w:rPr>
        <w:t>не поступило.</w:t>
      </w:r>
    </w:p>
    <w:p w:rsidR="006A4A25" w:rsidRPr="009D7279" w:rsidRDefault="006A4A25" w:rsidP="006A4A25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5B14CD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 xml:space="preserve">Председатель комиссии </w:t>
            </w:r>
          </w:p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А.Н. Колупаев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 xml:space="preserve">Члены </w:t>
            </w:r>
          </w:p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комиссии</w:t>
            </w:r>
          </w:p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 xml:space="preserve">по </w:t>
            </w:r>
          </w:p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приватизации:</w:t>
            </w:r>
          </w:p>
        </w:tc>
        <w:tc>
          <w:tcPr>
            <w:tcW w:w="3787" w:type="dxa"/>
            <w:vAlign w:val="center"/>
          </w:tcPr>
          <w:p w:rsidR="006A4A25" w:rsidRPr="00B34BCC" w:rsidRDefault="00D81A2B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отсутствовала</w:t>
            </w: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Л.В. Русакова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Н.Т. Деревянко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Н.Н. Мандебура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А.Е. Костыркина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Д.А. Буравлева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Е.П. Зоткина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D81A2B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В.В. Балашев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Ю.В. Верещагин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С.В. Косухин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6A4A25" w:rsidRPr="00B34BCC" w:rsidRDefault="00D81A2B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  <w:bookmarkStart w:id="0" w:name="_GoBack"/>
            <w:bookmarkEnd w:id="0"/>
          </w:p>
        </w:tc>
        <w:tc>
          <w:tcPr>
            <w:tcW w:w="2492" w:type="dxa"/>
            <w:vAlign w:val="bottom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В.Л. Ремель</w:t>
            </w:r>
          </w:p>
        </w:tc>
      </w:tr>
      <w:tr w:rsidR="006A4A25" w:rsidRPr="005C4F4F" w:rsidTr="000C7388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 xml:space="preserve">Секретарь комиссии </w:t>
            </w:r>
          </w:p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6A4A25" w:rsidRPr="00B34BCC" w:rsidRDefault="006A4A25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56710D" w:rsidRPr="00940898" w:rsidRDefault="0056710D" w:rsidP="00FC7254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FC7254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66" w:rsidRDefault="00EB5166" w:rsidP="00AD4913">
      <w:pPr>
        <w:spacing w:after="0" w:line="240" w:lineRule="auto"/>
      </w:pPr>
      <w:r>
        <w:separator/>
      </w:r>
    </w:p>
  </w:endnote>
  <w:endnote w:type="continuationSeparator" w:id="0">
    <w:p w:rsidR="00EB5166" w:rsidRDefault="00EB5166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66" w:rsidRDefault="00EB5166" w:rsidP="00AD4913">
      <w:pPr>
        <w:spacing w:after="0" w:line="240" w:lineRule="auto"/>
      </w:pPr>
      <w:r>
        <w:separator/>
      </w:r>
    </w:p>
  </w:footnote>
  <w:footnote w:type="continuationSeparator" w:id="0">
    <w:p w:rsidR="00EB5166" w:rsidRDefault="00EB5166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30B1A"/>
    <w:rsid w:val="000425D3"/>
    <w:rsid w:val="000453DC"/>
    <w:rsid w:val="00050C58"/>
    <w:rsid w:val="00053287"/>
    <w:rsid w:val="00053C12"/>
    <w:rsid w:val="0005463A"/>
    <w:rsid w:val="00056201"/>
    <w:rsid w:val="00063809"/>
    <w:rsid w:val="00064FF4"/>
    <w:rsid w:val="00074D35"/>
    <w:rsid w:val="00085CF7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C132C"/>
    <w:rsid w:val="001D5C8B"/>
    <w:rsid w:val="001E69BA"/>
    <w:rsid w:val="001E7DF9"/>
    <w:rsid w:val="001F16BB"/>
    <w:rsid w:val="001F208F"/>
    <w:rsid w:val="001F2B45"/>
    <w:rsid w:val="001F695D"/>
    <w:rsid w:val="0020103C"/>
    <w:rsid w:val="0021598B"/>
    <w:rsid w:val="00217058"/>
    <w:rsid w:val="00223EBD"/>
    <w:rsid w:val="00231FE2"/>
    <w:rsid w:val="0023753A"/>
    <w:rsid w:val="00255723"/>
    <w:rsid w:val="00257DB6"/>
    <w:rsid w:val="00272A65"/>
    <w:rsid w:val="002736DD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10AD"/>
    <w:rsid w:val="003A2F13"/>
    <w:rsid w:val="003B1356"/>
    <w:rsid w:val="003B3AB6"/>
    <w:rsid w:val="003C2432"/>
    <w:rsid w:val="003E1B79"/>
    <w:rsid w:val="003F1A08"/>
    <w:rsid w:val="00410005"/>
    <w:rsid w:val="00417603"/>
    <w:rsid w:val="004226CF"/>
    <w:rsid w:val="004228B5"/>
    <w:rsid w:val="00434D77"/>
    <w:rsid w:val="00436427"/>
    <w:rsid w:val="0043740E"/>
    <w:rsid w:val="004503CD"/>
    <w:rsid w:val="00497278"/>
    <w:rsid w:val="0049782E"/>
    <w:rsid w:val="00497870"/>
    <w:rsid w:val="00497DFE"/>
    <w:rsid w:val="004B6D52"/>
    <w:rsid w:val="004C2D34"/>
    <w:rsid w:val="004E34A3"/>
    <w:rsid w:val="004E466E"/>
    <w:rsid w:val="004E5439"/>
    <w:rsid w:val="004E668C"/>
    <w:rsid w:val="004F6372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3779"/>
    <w:rsid w:val="005775EA"/>
    <w:rsid w:val="00585F3C"/>
    <w:rsid w:val="00586127"/>
    <w:rsid w:val="00590FBC"/>
    <w:rsid w:val="005929EF"/>
    <w:rsid w:val="005943D2"/>
    <w:rsid w:val="005A2348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462"/>
    <w:rsid w:val="006363C0"/>
    <w:rsid w:val="00642074"/>
    <w:rsid w:val="006518EB"/>
    <w:rsid w:val="006566F4"/>
    <w:rsid w:val="00664BD7"/>
    <w:rsid w:val="006734EC"/>
    <w:rsid w:val="00677313"/>
    <w:rsid w:val="006802BC"/>
    <w:rsid w:val="0068117B"/>
    <w:rsid w:val="00682476"/>
    <w:rsid w:val="00683EFE"/>
    <w:rsid w:val="006900CF"/>
    <w:rsid w:val="006A28AA"/>
    <w:rsid w:val="006A406D"/>
    <w:rsid w:val="006A4A25"/>
    <w:rsid w:val="006B26B9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55F2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C3DFB"/>
    <w:rsid w:val="007D1FD1"/>
    <w:rsid w:val="007D5F35"/>
    <w:rsid w:val="008014EF"/>
    <w:rsid w:val="00831492"/>
    <w:rsid w:val="008344AC"/>
    <w:rsid w:val="0083469E"/>
    <w:rsid w:val="008416D0"/>
    <w:rsid w:val="0084738A"/>
    <w:rsid w:val="00854FC0"/>
    <w:rsid w:val="0086515B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4ECA"/>
    <w:rsid w:val="008B742B"/>
    <w:rsid w:val="008C0A9A"/>
    <w:rsid w:val="008C75C8"/>
    <w:rsid w:val="008D48C6"/>
    <w:rsid w:val="008E43BF"/>
    <w:rsid w:val="008E6AEE"/>
    <w:rsid w:val="008F2680"/>
    <w:rsid w:val="008F27AC"/>
    <w:rsid w:val="008F4B0A"/>
    <w:rsid w:val="00903D38"/>
    <w:rsid w:val="00905B34"/>
    <w:rsid w:val="00910028"/>
    <w:rsid w:val="00911400"/>
    <w:rsid w:val="0091655A"/>
    <w:rsid w:val="00936ED7"/>
    <w:rsid w:val="00940898"/>
    <w:rsid w:val="00943037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D251C"/>
    <w:rsid w:val="009D40DF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037C0"/>
    <w:rsid w:val="00C11331"/>
    <w:rsid w:val="00C12AEA"/>
    <w:rsid w:val="00C1791D"/>
    <w:rsid w:val="00C22D95"/>
    <w:rsid w:val="00C2327D"/>
    <w:rsid w:val="00C24B98"/>
    <w:rsid w:val="00C33BE3"/>
    <w:rsid w:val="00C40AC9"/>
    <w:rsid w:val="00C41910"/>
    <w:rsid w:val="00C47E9E"/>
    <w:rsid w:val="00C53BA4"/>
    <w:rsid w:val="00C65348"/>
    <w:rsid w:val="00C81660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53E75"/>
    <w:rsid w:val="00D646C7"/>
    <w:rsid w:val="00D76E1F"/>
    <w:rsid w:val="00D81A2B"/>
    <w:rsid w:val="00DA141F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5F73"/>
    <w:rsid w:val="00E17AA1"/>
    <w:rsid w:val="00E20091"/>
    <w:rsid w:val="00E20F9B"/>
    <w:rsid w:val="00E47A50"/>
    <w:rsid w:val="00E57666"/>
    <w:rsid w:val="00E60BAE"/>
    <w:rsid w:val="00E90780"/>
    <w:rsid w:val="00EA6B53"/>
    <w:rsid w:val="00EA7326"/>
    <w:rsid w:val="00EB516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0999"/>
    <w:rsid w:val="00F14AC0"/>
    <w:rsid w:val="00F315C7"/>
    <w:rsid w:val="00F34399"/>
    <w:rsid w:val="00F41E1F"/>
    <w:rsid w:val="00F43559"/>
    <w:rsid w:val="00F50D1B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C12B9"/>
    <w:rsid w:val="00FC6DE4"/>
    <w:rsid w:val="00FC725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781EE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F544-1DA2-4860-B516-257AFD4E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216</cp:revision>
  <cp:lastPrinted>2022-06-30T08:19:00Z</cp:lastPrinted>
  <dcterms:created xsi:type="dcterms:W3CDTF">2014-05-26T08:44:00Z</dcterms:created>
  <dcterms:modified xsi:type="dcterms:W3CDTF">2022-12-09T04:21:00Z</dcterms:modified>
</cp:coreProperties>
</file>