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86" w:rsidRDefault="00857A86" w:rsidP="008C2F75">
      <w:pPr>
        <w:jc w:val="center"/>
        <w:rPr>
          <w:b/>
          <w:sz w:val="28"/>
          <w:szCs w:val="28"/>
        </w:rPr>
      </w:pPr>
      <w:r w:rsidRPr="008C2F75">
        <w:rPr>
          <w:b/>
          <w:sz w:val="28"/>
          <w:szCs w:val="28"/>
        </w:rPr>
        <w:t>Отчет</w:t>
      </w:r>
    </w:p>
    <w:p w:rsidR="00857A86" w:rsidRDefault="00857A86" w:rsidP="009227B1">
      <w:pPr>
        <w:jc w:val="center"/>
        <w:rPr>
          <w:b/>
          <w:sz w:val="28"/>
          <w:szCs w:val="28"/>
        </w:rPr>
      </w:pPr>
      <w:r w:rsidRPr="008C2F75">
        <w:rPr>
          <w:b/>
          <w:sz w:val="28"/>
          <w:szCs w:val="28"/>
        </w:rPr>
        <w:t>о ходе реализации и оценки эффективности реализации муниципальной программы «Развитие градостроительства в городе Рубцовске»</w:t>
      </w:r>
    </w:p>
    <w:p w:rsidR="00857A86" w:rsidRPr="008C2F75" w:rsidRDefault="00857A86" w:rsidP="008C2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Pr="008C2F75">
        <w:rPr>
          <w:b/>
          <w:sz w:val="28"/>
          <w:szCs w:val="28"/>
        </w:rPr>
        <w:t xml:space="preserve"> год</w:t>
      </w:r>
    </w:p>
    <w:p w:rsidR="00857A86" w:rsidRPr="008C2F75" w:rsidRDefault="00857A86" w:rsidP="008C2F75">
      <w:pPr>
        <w:jc w:val="both"/>
        <w:rPr>
          <w:b/>
          <w:sz w:val="28"/>
          <w:szCs w:val="28"/>
        </w:rPr>
      </w:pP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>С целью реализации мероприятий по решению вопросов местного значения в области градостроительства разработана и утверждена постановлением Администрации города Рубцовска Алтайского края от 08.09.2020 № 2143  муниципальная программа «Развитие градостроительства в городе Рубцов</w:t>
      </w:r>
      <w:r>
        <w:rPr>
          <w:rStyle w:val="normaltextrun"/>
          <w:sz w:val="28"/>
          <w:szCs w:val="28"/>
        </w:rPr>
        <w:t xml:space="preserve">ске» </w:t>
      </w:r>
      <w:r w:rsidRPr="008C2F75">
        <w:rPr>
          <w:rStyle w:val="normaltextrun"/>
          <w:sz w:val="28"/>
          <w:szCs w:val="28"/>
        </w:rPr>
        <w:t>(далее по тексту – Программа).</w:t>
      </w:r>
      <w:r w:rsidRPr="008C2F75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8C2F75">
        <w:rPr>
          <w:rStyle w:val="normaltextrun"/>
          <w:color w:val="000000"/>
          <w:sz w:val="28"/>
          <w:szCs w:val="28"/>
        </w:rPr>
        <w:t>Для обеспечения достижения поставленной цели программы определены следующие задачи:</w:t>
      </w:r>
      <w:r w:rsidRPr="008C2F75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Pr="008C2F75">
        <w:rPr>
          <w:rStyle w:val="eop"/>
          <w:sz w:val="28"/>
          <w:szCs w:val="28"/>
        </w:rPr>
        <w:t> </w:t>
      </w:r>
    </w:p>
    <w:p w:rsidR="00857A86" w:rsidRPr="00484394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484394">
        <w:rPr>
          <w:sz w:val="28"/>
          <w:szCs w:val="28"/>
          <w:lang w:eastAsia="en-US"/>
        </w:rPr>
        <w:t>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</w:t>
      </w:r>
      <w:r w:rsidRPr="00484394">
        <w:rPr>
          <w:rStyle w:val="normaltextrun"/>
          <w:sz w:val="28"/>
          <w:szCs w:val="28"/>
        </w:rPr>
        <w:t>;</w:t>
      </w:r>
      <w:r w:rsidRPr="00484394">
        <w:rPr>
          <w:rStyle w:val="eop"/>
          <w:sz w:val="28"/>
          <w:szCs w:val="28"/>
        </w:rPr>
        <w:t> </w:t>
      </w:r>
    </w:p>
    <w:p w:rsidR="00857A86" w:rsidRPr="00484394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  <w:lang w:eastAsia="en-US"/>
        </w:rPr>
        <w:t>ф</w:t>
      </w:r>
      <w:r w:rsidRPr="00484394">
        <w:rPr>
          <w:sz w:val="28"/>
          <w:szCs w:val="28"/>
          <w:lang w:eastAsia="en-US"/>
        </w:rPr>
        <w:t>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инженерного  обустройства новых территорий</w:t>
      </w:r>
      <w:r w:rsidRPr="00484394">
        <w:rPr>
          <w:rStyle w:val="normaltextrun"/>
          <w:sz w:val="28"/>
          <w:szCs w:val="28"/>
        </w:rPr>
        <w:t>;</w:t>
      </w:r>
      <w:r w:rsidRPr="00484394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>п</w:t>
      </w:r>
      <w:r w:rsidRPr="00484394">
        <w:rPr>
          <w:sz w:val="28"/>
          <w:szCs w:val="28"/>
        </w:rPr>
        <w:t>ополнение информационной системы документированными сведе</w:t>
      </w:r>
      <w:r>
        <w:rPr>
          <w:sz w:val="28"/>
          <w:szCs w:val="28"/>
        </w:rPr>
        <w:t xml:space="preserve">ниями о развитии территорий, и их застройке, </w:t>
      </w:r>
      <w:r w:rsidRPr="00484394">
        <w:rPr>
          <w:sz w:val="28"/>
          <w:szCs w:val="28"/>
        </w:rPr>
        <w:t xml:space="preserve"> земельных участках, объектах капитального строительства и иными сведениями, необходимыми для осуществления градостроительной деятельности</w:t>
      </w:r>
      <w:r w:rsidRPr="008C2F75">
        <w:rPr>
          <w:rStyle w:val="normaltextrun"/>
          <w:sz w:val="28"/>
          <w:szCs w:val="28"/>
        </w:rPr>
        <w:t>;</w:t>
      </w:r>
      <w:r w:rsidRPr="008C2F75">
        <w:rPr>
          <w:rStyle w:val="eop"/>
          <w:sz w:val="28"/>
          <w:szCs w:val="28"/>
        </w:rPr>
        <w:t> </w:t>
      </w:r>
    </w:p>
    <w:p w:rsidR="00857A86" w:rsidRPr="00484394" w:rsidRDefault="00857A86" w:rsidP="00484394">
      <w:pPr>
        <w:pStyle w:val="ConsNonformat"/>
        <w:spacing w:line="256" w:lineRule="auto"/>
        <w:ind w:right="0" w:firstLine="7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484394">
        <w:rPr>
          <w:rFonts w:ascii="Times New Roman" w:hAnsi="Times New Roman" w:cs="Times New Roman"/>
          <w:sz w:val="28"/>
          <w:szCs w:val="28"/>
          <w:lang w:eastAsia="en-US"/>
        </w:rPr>
        <w:t>азвитие индивидуального жилищного строительства, расширение налогооблагаемой базы.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Общий объем средств изначально запланированных на финансирование  Программы на </w:t>
      </w:r>
      <w:r>
        <w:rPr>
          <w:rStyle w:val="normaltextrun"/>
          <w:sz w:val="28"/>
          <w:szCs w:val="28"/>
        </w:rPr>
        <w:t>2022 год</w:t>
      </w:r>
      <w:r w:rsidRPr="008C2F7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составлял 2400</w:t>
      </w:r>
      <w:r w:rsidRPr="008C2F75">
        <w:rPr>
          <w:rStyle w:val="normaltextrun"/>
          <w:sz w:val="28"/>
          <w:szCs w:val="28"/>
        </w:rPr>
        <w:t xml:space="preserve"> тыс. руб.  </w:t>
      </w:r>
      <w:r w:rsidRPr="008C2F75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>В соответствии с  решением </w:t>
      </w:r>
      <w:r w:rsidRPr="008C2F75">
        <w:rPr>
          <w:rStyle w:val="spellingerror"/>
          <w:sz w:val="28"/>
          <w:szCs w:val="28"/>
        </w:rPr>
        <w:t>Рубцовского</w:t>
      </w:r>
      <w:r w:rsidRPr="008C2F75">
        <w:rPr>
          <w:rStyle w:val="normaltextrun"/>
          <w:sz w:val="28"/>
          <w:szCs w:val="28"/>
        </w:rPr>
        <w:t> городского Совета депутатов Алтайского края </w:t>
      </w:r>
      <w:r>
        <w:rPr>
          <w:rStyle w:val="normaltextrun"/>
          <w:color w:val="000000"/>
          <w:sz w:val="28"/>
          <w:szCs w:val="28"/>
        </w:rPr>
        <w:t>от 23.12.2021</w:t>
      </w:r>
      <w:r w:rsidRPr="008C2F75">
        <w:rPr>
          <w:rStyle w:val="normaltextrun"/>
          <w:color w:val="000000"/>
          <w:sz w:val="28"/>
          <w:szCs w:val="28"/>
        </w:rPr>
        <w:t xml:space="preserve"> № </w:t>
      </w:r>
      <w:r>
        <w:rPr>
          <w:rStyle w:val="normaltextrun"/>
          <w:color w:val="000000"/>
          <w:sz w:val="28"/>
          <w:szCs w:val="28"/>
        </w:rPr>
        <w:t>745</w:t>
      </w:r>
      <w:r w:rsidRPr="008C2F75">
        <w:rPr>
          <w:rStyle w:val="normaltextrun"/>
          <w:sz w:val="28"/>
          <w:szCs w:val="28"/>
        </w:rPr>
        <w:t> «О бюджете муниципального образования город Рубцовск Алтайского края на 2</w:t>
      </w:r>
      <w:r>
        <w:rPr>
          <w:rStyle w:val="normaltextrun"/>
          <w:sz w:val="28"/>
          <w:szCs w:val="28"/>
        </w:rPr>
        <w:t>022</w:t>
      </w:r>
      <w:r w:rsidRPr="008C2F75">
        <w:rPr>
          <w:rStyle w:val="normaltextrun"/>
          <w:sz w:val="28"/>
          <w:szCs w:val="28"/>
        </w:rPr>
        <w:t xml:space="preserve"> год»</w:t>
      </w:r>
      <w:r w:rsidRPr="00D6058B">
        <w:rPr>
          <w:sz w:val="28"/>
          <w:szCs w:val="28"/>
        </w:rPr>
        <w:t xml:space="preserve">, </w:t>
      </w:r>
      <w:r w:rsidRPr="00D6058B">
        <w:rPr>
          <w:rStyle w:val="normaltextrun"/>
          <w:sz w:val="28"/>
          <w:szCs w:val="28"/>
        </w:rPr>
        <w:t xml:space="preserve"> в части финансирования Программы постановлением</w:t>
      </w:r>
      <w:r w:rsidRPr="008C2F75">
        <w:rPr>
          <w:rStyle w:val="normaltextrun"/>
          <w:sz w:val="28"/>
          <w:szCs w:val="28"/>
        </w:rPr>
        <w:t xml:space="preserve"> Администрации города Рубцовска Алтайского </w:t>
      </w:r>
      <w:r w:rsidRPr="008C2F75">
        <w:rPr>
          <w:rStyle w:val="spellingerror"/>
          <w:sz w:val="28"/>
          <w:szCs w:val="28"/>
        </w:rPr>
        <w:t>края от</w:t>
      </w:r>
      <w:r>
        <w:rPr>
          <w:rStyle w:val="normaltextrun"/>
          <w:sz w:val="28"/>
          <w:szCs w:val="28"/>
        </w:rPr>
        <w:t> 01.03.2022 № 524</w:t>
      </w:r>
      <w:r w:rsidRPr="008C2F75">
        <w:rPr>
          <w:rStyle w:val="normaltextrun"/>
          <w:sz w:val="28"/>
          <w:szCs w:val="28"/>
        </w:rPr>
        <w:t> были внесены изменения</w:t>
      </w:r>
      <w:r>
        <w:rPr>
          <w:rStyle w:val="normaltextrun"/>
          <w:sz w:val="28"/>
          <w:szCs w:val="28"/>
        </w:rPr>
        <w:t xml:space="preserve"> -</w:t>
      </w:r>
      <w:r w:rsidRPr="008C2F75">
        <w:rPr>
          <w:rStyle w:val="normaltextrun"/>
          <w:sz w:val="28"/>
          <w:szCs w:val="28"/>
        </w:rPr>
        <w:t xml:space="preserve"> общий объ</w:t>
      </w:r>
      <w:r>
        <w:rPr>
          <w:rStyle w:val="normaltextrun"/>
          <w:sz w:val="28"/>
          <w:szCs w:val="28"/>
        </w:rPr>
        <w:t>ё</w:t>
      </w:r>
      <w:r w:rsidRPr="008C2F75">
        <w:rPr>
          <w:rStyle w:val="normaltextrun"/>
          <w:sz w:val="28"/>
          <w:szCs w:val="28"/>
        </w:rPr>
        <w:t xml:space="preserve">м средств на реализацию </w:t>
      </w:r>
      <w:r>
        <w:rPr>
          <w:rStyle w:val="normaltextrun"/>
          <w:sz w:val="28"/>
          <w:szCs w:val="28"/>
        </w:rPr>
        <w:t>Программы</w:t>
      </w:r>
      <w:r w:rsidRPr="008C2F7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на 2022 год </w:t>
      </w:r>
      <w:r w:rsidRPr="008C2F75">
        <w:rPr>
          <w:rStyle w:val="normaltextrun"/>
          <w:sz w:val="28"/>
          <w:szCs w:val="28"/>
        </w:rPr>
        <w:t xml:space="preserve">сокращен до </w:t>
      </w:r>
      <w:r>
        <w:rPr>
          <w:rStyle w:val="normaltextrun"/>
          <w:sz w:val="28"/>
          <w:szCs w:val="28"/>
        </w:rPr>
        <w:t>1500</w:t>
      </w:r>
      <w:r w:rsidRPr="008C2F75">
        <w:rPr>
          <w:rStyle w:val="normaltextrun"/>
          <w:sz w:val="28"/>
          <w:szCs w:val="28"/>
        </w:rPr>
        <w:t>,0 тыс.</w:t>
      </w:r>
      <w:r>
        <w:rPr>
          <w:rStyle w:val="normaltextrun"/>
          <w:sz w:val="28"/>
          <w:szCs w:val="28"/>
        </w:rPr>
        <w:t xml:space="preserve"> </w:t>
      </w:r>
      <w:r w:rsidRPr="00D6058B">
        <w:rPr>
          <w:rStyle w:val="normaltextrun"/>
          <w:sz w:val="28"/>
          <w:szCs w:val="28"/>
        </w:rPr>
        <w:t>рублей</w:t>
      </w:r>
      <w:r w:rsidRPr="008C2F75">
        <w:rPr>
          <w:rStyle w:val="normaltextrun"/>
          <w:sz w:val="28"/>
          <w:szCs w:val="28"/>
        </w:rPr>
        <w:t>.</w:t>
      </w:r>
      <w:r w:rsidRPr="008C2F75">
        <w:rPr>
          <w:rStyle w:val="eop"/>
          <w:sz w:val="28"/>
          <w:szCs w:val="28"/>
        </w:rPr>
        <w:t> </w:t>
      </w:r>
    </w:p>
    <w:p w:rsidR="00857A86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Во исполнении распоряжения Правительства Алтайского края от 30.03.2021 № 97-р, предусматривающего реализацию органами местного самоуправления Алтайского края Плана мероприятий по проведению комплексных кадастровых работ на территории Алтайского края на 2021-2025 годы, в связи с </w:t>
      </w:r>
      <w:r w:rsidRPr="003A2BA4">
        <w:rPr>
          <w:sz w:val="28"/>
          <w:szCs w:val="28"/>
        </w:rPr>
        <w:t>Решением Рубцовского городского Совета</w:t>
      </w:r>
      <w:r>
        <w:rPr>
          <w:sz w:val="28"/>
          <w:szCs w:val="28"/>
        </w:rPr>
        <w:t xml:space="preserve"> депутатов Алтайского края от 26.05.2022</w:t>
      </w:r>
      <w:r w:rsidRPr="003A2BA4">
        <w:rPr>
          <w:sz w:val="28"/>
          <w:szCs w:val="28"/>
        </w:rPr>
        <w:t xml:space="preserve"> № </w:t>
      </w:r>
      <w:r>
        <w:rPr>
          <w:sz w:val="28"/>
          <w:szCs w:val="28"/>
        </w:rPr>
        <w:t>818</w:t>
      </w:r>
      <w:r w:rsidRPr="003A2BA4">
        <w:rPr>
          <w:sz w:val="28"/>
          <w:szCs w:val="28"/>
        </w:rPr>
        <w:t xml:space="preserve"> «О внесении изменений в решение Рубцовского городского Совета</w:t>
      </w:r>
      <w:r>
        <w:rPr>
          <w:sz w:val="28"/>
          <w:szCs w:val="28"/>
        </w:rPr>
        <w:t xml:space="preserve"> депутатов Алтайского края от 23.12.2021 № 745</w:t>
      </w:r>
      <w:r w:rsidRPr="003A2BA4">
        <w:rPr>
          <w:sz w:val="28"/>
          <w:szCs w:val="28"/>
        </w:rPr>
        <w:t xml:space="preserve"> «О бюджете муниципального образования город </w:t>
      </w:r>
      <w:r>
        <w:rPr>
          <w:sz w:val="28"/>
          <w:szCs w:val="28"/>
        </w:rPr>
        <w:t>Рубцовск Алтайского края на 2022</w:t>
      </w:r>
      <w:r w:rsidRPr="003A2BA4">
        <w:rPr>
          <w:sz w:val="28"/>
          <w:szCs w:val="28"/>
        </w:rPr>
        <w:t xml:space="preserve"> год»</w:t>
      </w:r>
      <w:r w:rsidRPr="008C2F75">
        <w:rPr>
          <w:rStyle w:val="normaltextrun"/>
          <w:sz w:val="28"/>
          <w:szCs w:val="28"/>
        </w:rPr>
        <w:t>, постановлением Адми</w:t>
      </w:r>
      <w:r>
        <w:rPr>
          <w:rStyle w:val="normaltextrun"/>
          <w:sz w:val="28"/>
          <w:szCs w:val="28"/>
        </w:rPr>
        <w:t>нистрации города Рубцовска от 05.07.2022 № 2093,</w:t>
      </w:r>
      <w:r w:rsidRPr="008C2F75">
        <w:rPr>
          <w:rStyle w:val="normaltextrun"/>
          <w:sz w:val="28"/>
          <w:szCs w:val="28"/>
        </w:rPr>
        <w:t xml:space="preserve"> было предусмотрено увеличение </w:t>
      </w:r>
      <w:r>
        <w:rPr>
          <w:sz w:val="28"/>
          <w:szCs w:val="28"/>
        </w:rPr>
        <w:t>финансирования на 2022 год с 1500 тыс. рублей на 2900 тыс. рублей</w:t>
      </w:r>
      <w:r w:rsidRPr="00D6058B">
        <w:rPr>
          <w:rStyle w:val="normaltextrun"/>
          <w:sz w:val="28"/>
          <w:szCs w:val="28"/>
        </w:rPr>
        <w:t xml:space="preserve">. </w:t>
      </w:r>
    </w:p>
    <w:p w:rsidR="00857A86" w:rsidRDefault="00857A86" w:rsidP="002F519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F5198">
        <w:rPr>
          <w:rStyle w:val="normaltextrun"/>
          <w:sz w:val="28"/>
          <w:szCs w:val="28"/>
        </w:rPr>
        <w:t>Кроме того, п</w:t>
      </w:r>
      <w:r w:rsidRPr="002F5198">
        <w:rPr>
          <w:rStyle w:val="eop"/>
          <w:sz w:val="28"/>
          <w:szCs w:val="28"/>
        </w:rPr>
        <w:t xml:space="preserve">остановлением Администрации </w:t>
      </w:r>
      <w:r w:rsidRPr="002F5198">
        <w:rPr>
          <w:rStyle w:val="normaltextrun"/>
          <w:sz w:val="28"/>
          <w:szCs w:val="28"/>
        </w:rPr>
        <w:t>города Рубцовска от 09.12.2022 № 3968 были внесены в Программу изменения, касающиеся объемов финансовых ресурсов, необходимых для её реализации.</w:t>
      </w:r>
      <w:r w:rsidRPr="002F5198">
        <w:rPr>
          <w:rStyle w:val="eop"/>
          <w:sz w:val="28"/>
          <w:szCs w:val="28"/>
        </w:rPr>
        <w:t> </w:t>
      </w:r>
      <w:r w:rsidRPr="002F5198">
        <w:rPr>
          <w:sz w:val="28"/>
          <w:szCs w:val="28"/>
        </w:rPr>
        <w:t xml:space="preserve">Уменьшен объем финансировании </w:t>
      </w:r>
      <w:r>
        <w:rPr>
          <w:sz w:val="28"/>
          <w:szCs w:val="28"/>
        </w:rPr>
        <w:t>Программы на 2022 год с 2900</w:t>
      </w:r>
      <w:r w:rsidRPr="002F5198">
        <w:rPr>
          <w:sz w:val="28"/>
          <w:szCs w:val="28"/>
        </w:rPr>
        <w:t xml:space="preserve"> тыс.рублей до </w:t>
      </w:r>
      <w:r>
        <w:rPr>
          <w:sz w:val="28"/>
          <w:szCs w:val="28"/>
        </w:rPr>
        <w:t xml:space="preserve">2300 </w:t>
      </w:r>
      <w:r w:rsidRPr="002F5198">
        <w:rPr>
          <w:sz w:val="28"/>
          <w:szCs w:val="28"/>
        </w:rPr>
        <w:t>тыс.рублей, в связи с итогами проведения аукциона на выполнение комплексных кадастровых работ.</w:t>
      </w:r>
    </w:p>
    <w:p w:rsidR="00857A86" w:rsidRPr="00FB3657" w:rsidRDefault="00857A86" w:rsidP="00E963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утверждением </w:t>
      </w:r>
      <w:r w:rsidRPr="00FB3657">
        <w:rPr>
          <w:sz w:val="28"/>
          <w:szCs w:val="28"/>
        </w:rPr>
        <w:t xml:space="preserve">бюджета муниципального образования город Рубцовск Алтайского края </w:t>
      </w:r>
      <w:r>
        <w:rPr>
          <w:sz w:val="28"/>
          <w:szCs w:val="28"/>
        </w:rPr>
        <w:t>на текущий финансовый год и плановый период последующих двух лет, срок реализации программы изменился до 2026 года включительно.</w:t>
      </w:r>
      <w:r w:rsidRPr="00FB3657">
        <w:rPr>
          <w:sz w:val="28"/>
          <w:szCs w:val="28"/>
        </w:rPr>
        <w:t xml:space="preserve"> Общий объем средств бюджета </w:t>
      </w:r>
      <w:r>
        <w:rPr>
          <w:sz w:val="28"/>
          <w:szCs w:val="28"/>
        </w:rPr>
        <w:t>города</w:t>
      </w:r>
      <w:r w:rsidRPr="00FB3657">
        <w:rPr>
          <w:sz w:val="28"/>
          <w:szCs w:val="28"/>
        </w:rPr>
        <w:t>, направляемых на финансирование Программы, соста</w:t>
      </w:r>
      <w:r>
        <w:rPr>
          <w:sz w:val="28"/>
          <w:szCs w:val="28"/>
        </w:rPr>
        <w:t>вит</w:t>
      </w:r>
      <w:r w:rsidRPr="00FB3657">
        <w:rPr>
          <w:sz w:val="28"/>
          <w:szCs w:val="28"/>
        </w:rPr>
        <w:t xml:space="preserve">  17204,0 тыс.рублей</w:t>
      </w:r>
      <w:r>
        <w:rPr>
          <w:sz w:val="28"/>
          <w:szCs w:val="28"/>
        </w:rPr>
        <w:t>.</w:t>
      </w:r>
    </w:p>
    <w:p w:rsidR="00857A86" w:rsidRPr="00D6058B" w:rsidRDefault="00857A86" w:rsidP="001517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8C2F75">
        <w:rPr>
          <w:rStyle w:val="normaltextrun"/>
          <w:sz w:val="28"/>
          <w:szCs w:val="28"/>
        </w:rPr>
        <w:t>В итоге, общий объем средств, запланированны</w:t>
      </w:r>
      <w:r>
        <w:rPr>
          <w:rStyle w:val="normaltextrun"/>
          <w:sz w:val="28"/>
          <w:szCs w:val="28"/>
        </w:rPr>
        <w:t>х на финансирование Программы на 2022</w:t>
      </w:r>
      <w:r w:rsidRPr="00D6058B">
        <w:rPr>
          <w:rStyle w:val="normaltextrun"/>
          <w:sz w:val="28"/>
          <w:szCs w:val="28"/>
        </w:rPr>
        <w:t xml:space="preserve"> год в</w:t>
      </w:r>
      <w:r>
        <w:rPr>
          <w:rStyle w:val="normaltextrun"/>
          <w:sz w:val="28"/>
          <w:szCs w:val="28"/>
        </w:rPr>
        <w:t>ыделено по плану 2300</w:t>
      </w:r>
      <w:r w:rsidRPr="00D6058B">
        <w:rPr>
          <w:rStyle w:val="normaltextrun"/>
          <w:sz w:val="28"/>
          <w:szCs w:val="28"/>
        </w:rPr>
        <w:t>,0 тыс. рублей на реализацию следующих программных мероприятий: </w:t>
      </w:r>
      <w:r w:rsidRPr="00D6058B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>с</w:t>
      </w:r>
      <w:r w:rsidRPr="008C2F75">
        <w:rPr>
          <w:rStyle w:val="eop"/>
          <w:sz w:val="28"/>
          <w:szCs w:val="28"/>
        </w:rPr>
        <w:t>оздание и обновление топографических планов, тематических карт и планов в графической, цифровой и иных формах;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>подготовка землеустроительной документации;</w:t>
      </w:r>
      <w:r w:rsidRPr="008C2F75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оснащение системы оборудованием и материалами, программное обеспечение, ведение и обслуживание </w:t>
      </w:r>
      <w:r>
        <w:rPr>
          <w:rStyle w:val="normaltextrun"/>
          <w:sz w:val="28"/>
          <w:szCs w:val="28"/>
        </w:rPr>
        <w:t>системы, обустройство помещений</w:t>
      </w:r>
      <w:r w:rsidRPr="008C2F75">
        <w:rPr>
          <w:rStyle w:val="normaltextrun"/>
          <w:sz w:val="28"/>
          <w:szCs w:val="28"/>
        </w:rPr>
        <w:t>.</w:t>
      </w:r>
      <w:r w:rsidRPr="008C2F75">
        <w:rPr>
          <w:rStyle w:val="eop"/>
          <w:sz w:val="28"/>
          <w:szCs w:val="28"/>
        </w:rPr>
        <w:t> </w:t>
      </w:r>
    </w:p>
    <w:p w:rsidR="00857A86" w:rsidRPr="008C2F75" w:rsidRDefault="00857A86" w:rsidP="008C2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по Программе за 2022</w:t>
      </w:r>
      <w:r w:rsidRPr="008C2F75">
        <w:rPr>
          <w:sz w:val="28"/>
          <w:szCs w:val="28"/>
        </w:rPr>
        <w:t xml:space="preserve"> год вып</w:t>
      </w:r>
      <w:r>
        <w:rPr>
          <w:sz w:val="28"/>
          <w:szCs w:val="28"/>
        </w:rPr>
        <w:t>олнено мероприятий на сумму 2300</w:t>
      </w:r>
      <w:r w:rsidRPr="008C2F75">
        <w:rPr>
          <w:sz w:val="28"/>
          <w:szCs w:val="28"/>
        </w:rPr>
        <w:t>,0 тыс. рублей</w:t>
      </w:r>
      <w:r>
        <w:rPr>
          <w:sz w:val="28"/>
          <w:szCs w:val="28"/>
        </w:rPr>
        <w:t xml:space="preserve"> </w:t>
      </w:r>
      <w:r w:rsidRPr="00D6058B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Pr="00D6058B">
        <w:rPr>
          <w:sz w:val="28"/>
          <w:szCs w:val="28"/>
        </w:rPr>
        <w:t>% от запланированного объема):</w:t>
      </w:r>
    </w:p>
    <w:p w:rsidR="00857A86" w:rsidRPr="008C2F75" w:rsidRDefault="00857A86" w:rsidP="008C2F7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Инженерные изыскания-195</w:t>
      </w:r>
      <w:r w:rsidRPr="008C2F7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C2F75">
        <w:rPr>
          <w:sz w:val="28"/>
          <w:szCs w:val="28"/>
        </w:rPr>
        <w:t>:</w:t>
      </w:r>
    </w:p>
    <w:p w:rsidR="00857A86" w:rsidRDefault="00857A86" w:rsidP="00D639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2F75">
        <w:rPr>
          <w:sz w:val="28"/>
          <w:szCs w:val="28"/>
        </w:rPr>
        <w:t xml:space="preserve">выполнена топографическая съемка </w:t>
      </w:r>
      <w:r>
        <w:rPr>
          <w:sz w:val="28"/>
          <w:szCs w:val="28"/>
        </w:rPr>
        <w:t xml:space="preserve">массивов металлических гаражей </w:t>
      </w:r>
      <w:r w:rsidRPr="008C2F75">
        <w:rPr>
          <w:sz w:val="28"/>
          <w:szCs w:val="28"/>
        </w:rPr>
        <w:t>в городе Рубцовске Алтайского края (</w:t>
      </w:r>
      <w:r w:rsidRPr="008C2F75">
        <w:rPr>
          <w:color w:val="000000"/>
          <w:sz w:val="28"/>
          <w:szCs w:val="28"/>
          <w:shd w:val="clear" w:color="auto" w:fill="FFFFFF"/>
        </w:rPr>
        <w:t>муниципальный контракт</w:t>
      </w:r>
      <w:r>
        <w:rPr>
          <w:color w:val="000000"/>
          <w:sz w:val="28"/>
          <w:szCs w:val="28"/>
          <w:shd w:val="clear" w:color="auto" w:fill="FFFFFF"/>
        </w:rPr>
        <w:t xml:space="preserve"> 2022.205 от 18.11.2022) – 88,725</w:t>
      </w:r>
      <w:r w:rsidRPr="008C2F75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57A86" w:rsidRDefault="00857A86" w:rsidP="00D639F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выполнена топографическая съемка</w:t>
      </w:r>
      <w:r w:rsidRPr="00274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Pr="002740F3">
        <w:rPr>
          <w:sz w:val="28"/>
          <w:szCs w:val="28"/>
        </w:rPr>
        <w:t>общественных территорий</w:t>
      </w:r>
      <w:r w:rsidRPr="00D639FC"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в городе Рубцовске Алтайского края (</w:t>
      </w:r>
      <w:r w:rsidRPr="008C2F75">
        <w:rPr>
          <w:color w:val="000000"/>
          <w:sz w:val="28"/>
          <w:szCs w:val="28"/>
          <w:shd w:val="clear" w:color="auto" w:fill="FFFFFF"/>
        </w:rPr>
        <w:t>муниципальный контракт</w:t>
      </w:r>
      <w:r>
        <w:rPr>
          <w:color w:val="000000"/>
          <w:sz w:val="28"/>
          <w:szCs w:val="28"/>
          <w:shd w:val="clear" w:color="auto" w:fill="FFFFFF"/>
        </w:rPr>
        <w:t xml:space="preserve"> 2022.207 от 21.11.2022) – 106,167</w:t>
      </w:r>
      <w:r w:rsidRPr="008C2F75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857A86" w:rsidRPr="00D639FC" w:rsidRDefault="00857A86" w:rsidP="00D63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39FC">
        <w:rPr>
          <w:sz w:val="28"/>
          <w:szCs w:val="28"/>
        </w:rPr>
        <w:t>квер Комсомольской Славы по пр-ту Ленина;</w:t>
      </w:r>
    </w:p>
    <w:p w:rsidR="00857A86" w:rsidRPr="00D639FC" w:rsidRDefault="00857A86" w:rsidP="00D63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639FC">
        <w:rPr>
          <w:sz w:val="28"/>
          <w:szCs w:val="28"/>
        </w:rPr>
        <w:t>ерритория ЦСП «Юбилейный» по пр-ту Ленина, 201В;</w:t>
      </w:r>
    </w:p>
    <w:p w:rsidR="00857A86" w:rsidRPr="00D639FC" w:rsidRDefault="00857A86" w:rsidP="00D63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639FC">
        <w:rPr>
          <w:sz w:val="28"/>
          <w:szCs w:val="28"/>
        </w:rPr>
        <w:t>р-кт Ленина в красных линиях от ул. Калинина до пер. С.Кривенко, ул. Октябрьская в красных линиях от ул. К</w:t>
      </w:r>
      <w:r>
        <w:rPr>
          <w:sz w:val="28"/>
          <w:szCs w:val="28"/>
        </w:rPr>
        <w:t>алинина до ул. С.Блынского, ул. </w:t>
      </w:r>
      <w:r w:rsidRPr="00D639FC">
        <w:rPr>
          <w:sz w:val="28"/>
          <w:szCs w:val="28"/>
        </w:rPr>
        <w:t>Калинина в красных линиях от ул. Октябрьской до пр-та Ленина;</w:t>
      </w:r>
    </w:p>
    <w:p w:rsidR="00857A86" w:rsidRPr="008C2F75" w:rsidRDefault="00857A86" w:rsidP="00D639FC">
      <w:pPr>
        <w:ind w:firstLine="709"/>
        <w:jc w:val="both"/>
        <w:rPr>
          <w:sz w:val="28"/>
          <w:szCs w:val="28"/>
        </w:rPr>
      </w:pPr>
      <w:r w:rsidRPr="00D639FC">
        <w:rPr>
          <w:sz w:val="28"/>
          <w:szCs w:val="28"/>
        </w:rPr>
        <w:t>ул</w:t>
      </w:r>
      <w:r>
        <w:rPr>
          <w:sz w:val="28"/>
          <w:szCs w:val="28"/>
        </w:rPr>
        <w:t>. Транспортная в красных линиях;</w:t>
      </w:r>
      <w:r w:rsidRPr="00D639FC">
        <w:rPr>
          <w:sz w:val="28"/>
          <w:szCs w:val="28"/>
        </w:rPr>
        <w:t xml:space="preserve"> </w:t>
      </w:r>
    </w:p>
    <w:p w:rsidR="00857A86" w:rsidRDefault="00857A86" w:rsidP="00D639FC">
      <w:pPr>
        <w:pStyle w:val="ListParagraph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Проектные, научно-исследовательские,</w:t>
      </w:r>
      <w:r>
        <w:rPr>
          <w:sz w:val="28"/>
          <w:szCs w:val="28"/>
        </w:rPr>
        <w:t xml:space="preserve"> землеустроительные работы – 666</w:t>
      </w:r>
      <w:r w:rsidRPr="008C2F7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C2F75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рублей:</w:t>
      </w:r>
    </w:p>
    <w:p w:rsidR="00857A86" w:rsidRPr="008C2F75" w:rsidRDefault="00857A86" w:rsidP="00D63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землеустроительные работ в отношении земельного участка в районе жилого дома по ул.Светлова, 92 - берегоукрепление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договором № 179 от 11.03.2022) – 8</w:t>
      </w:r>
      <w:r w:rsidRPr="008C2F75">
        <w:rPr>
          <w:sz w:val="28"/>
          <w:szCs w:val="28"/>
        </w:rPr>
        <w:t xml:space="preserve"> тыс.рублей;</w:t>
      </w:r>
    </w:p>
    <w:p w:rsidR="00857A86" w:rsidRDefault="00857A86" w:rsidP="00D6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землеустроительные работы в отношении земельного участка по ул.Федоренко, 5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договором № 393 от 09.08.2022) – 5</w:t>
      </w:r>
      <w:r w:rsidRPr="008C2F75">
        <w:rPr>
          <w:sz w:val="28"/>
          <w:szCs w:val="28"/>
        </w:rPr>
        <w:t xml:space="preserve"> тыс.рублей;</w:t>
      </w:r>
    </w:p>
    <w:p w:rsidR="00857A86" w:rsidRDefault="00857A86" w:rsidP="003D0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выполнены</w:t>
      </w:r>
      <w:r w:rsidRPr="002740F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740F3">
        <w:rPr>
          <w:sz w:val="28"/>
          <w:szCs w:val="28"/>
        </w:rPr>
        <w:t xml:space="preserve"> по описанию границ  территориальных зон муниципального образования город Рубцовск Алтайского края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договором № 51 от 08.06.2022) – 145</w:t>
      </w:r>
      <w:r w:rsidRPr="008C2F75">
        <w:rPr>
          <w:sz w:val="28"/>
          <w:szCs w:val="28"/>
        </w:rPr>
        <w:t xml:space="preserve"> тыс.рублей;</w:t>
      </w:r>
    </w:p>
    <w:p w:rsidR="00857A86" w:rsidRDefault="00857A86" w:rsidP="003D0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землеустроительные работы в отношении земельного участка по ул.Васильковой, 5 </w:t>
      </w:r>
      <w:r w:rsidRPr="008C2F75">
        <w:rPr>
          <w:sz w:val="28"/>
          <w:szCs w:val="28"/>
        </w:rPr>
        <w:t>(</w:t>
      </w:r>
      <w:r>
        <w:rPr>
          <w:sz w:val="28"/>
          <w:szCs w:val="28"/>
        </w:rPr>
        <w:t>в соответствии с договором № 940 от 05.12.2022) – 3</w:t>
      </w:r>
      <w:r w:rsidRPr="008C2F75">
        <w:rPr>
          <w:sz w:val="28"/>
          <w:szCs w:val="28"/>
        </w:rPr>
        <w:t xml:space="preserve"> тыс.рублей;</w:t>
      </w:r>
    </w:p>
    <w:p w:rsidR="00857A86" w:rsidRDefault="00857A86" w:rsidP="003D01B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выполнены</w:t>
      </w:r>
      <w:r w:rsidRPr="00DA08BB">
        <w:rPr>
          <w:sz w:val="28"/>
          <w:szCs w:val="28"/>
        </w:rPr>
        <w:t xml:space="preserve"> комплексные кадастровые работы в границах кадастровых кварталов, расположенных на территории муниципального образования город Рубцовск Алтайского края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(</w:t>
      </w:r>
      <w:r w:rsidRPr="008C2F75">
        <w:rPr>
          <w:color w:val="000000"/>
          <w:sz w:val="28"/>
          <w:szCs w:val="28"/>
          <w:shd w:val="clear" w:color="auto" w:fill="FFFFFF"/>
        </w:rPr>
        <w:t>муниципальный контракт</w:t>
      </w:r>
      <w:r>
        <w:rPr>
          <w:color w:val="000000"/>
          <w:sz w:val="28"/>
          <w:szCs w:val="28"/>
          <w:shd w:val="clear" w:color="auto" w:fill="FFFFFF"/>
        </w:rPr>
        <w:t xml:space="preserve"> 2022.149 от 16.08.2022) – 467,978</w:t>
      </w:r>
      <w:r w:rsidRPr="008C2F75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57A86" w:rsidRDefault="00857A86" w:rsidP="003D01BB">
      <w:pPr>
        <w:pStyle w:val="ListParagraph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08BB">
        <w:rPr>
          <w:sz w:val="28"/>
          <w:szCs w:val="28"/>
        </w:rPr>
        <w:t xml:space="preserve">ыполнение кадастровые работы </w:t>
      </w:r>
      <w:r>
        <w:rPr>
          <w:sz w:val="28"/>
          <w:szCs w:val="28"/>
        </w:rPr>
        <w:t xml:space="preserve">следующих </w:t>
      </w:r>
      <w:r w:rsidRPr="00DA08BB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в городе Рубцовске Алтайского края (</w:t>
      </w:r>
      <w:r w:rsidRPr="008C2F75">
        <w:rPr>
          <w:color w:val="000000"/>
          <w:sz w:val="28"/>
          <w:szCs w:val="28"/>
          <w:shd w:val="clear" w:color="auto" w:fill="FFFFFF"/>
        </w:rPr>
        <w:t>муниципальный контракт</w:t>
      </w:r>
      <w:r>
        <w:rPr>
          <w:color w:val="000000"/>
          <w:sz w:val="28"/>
          <w:szCs w:val="28"/>
          <w:shd w:val="clear" w:color="auto" w:fill="FFFFFF"/>
        </w:rPr>
        <w:t xml:space="preserve"> 2022.197 от 31.10.2022) – 37,320</w:t>
      </w:r>
      <w:r w:rsidRPr="008C2F75">
        <w:rPr>
          <w:color w:val="000000"/>
          <w:sz w:val="28"/>
          <w:szCs w:val="28"/>
          <w:shd w:val="clear" w:color="auto" w:fill="FFFFFF"/>
        </w:rPr>
        <w:t xml:space="preserve"> тыс.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C2F75">
        <w:rPr>
          <w:color w:val="000000"/>
          <w:sz w:val="28"/>
          <w:szCs w:val="28"/>
          <w:shd w:val="clear" w:color="auto" w:fill="FFFFFF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857A86" w:rsidRPr="003D01BB" w:rsidRDefault="00857A86" w:rsidP="003D01BB">
      <w:pPr>
        <w:pStyle w:val="Heading7"/>
        <w:spacing w:before="0" w:after="0"/>
        <w:ind w:firstLine="709"/>
        <w:jc w:val="both"/>
        <w:rPr>
          <w:sz w:val="28"/>
          <w:szCs w:val="28"/>
        </w:rPr>
      </w:pPr>
      <w:r w:rsidRPr="003D01BB">
        <w:rPr>
          <w:sz w:val="28"/>
          <w:szCs w:val="28"/>
        </w:rPr>
        <w:t>улица Новосибирская, земельный участок 14, ориентировочной площадью 2528 кв.м;</w:t>
      </w:r>
    </w:p>
    <w:p w:rsidR="00857A86" w:rsidRPr="003D01BB" w:rsidRDefault="00857A86" w:rsidP="003D01BB">
      <w:pPr>
        <w:pStyle w:val="Heading7"/>
        <w:spacing w:before="0" w:after="0"/>
        <w:ind w:firstLine="709"/>
        <w:jc w:val="both"/>
        <w:rPr>
          <w:sz w:val="28"/>
          <w:szCs w:val="28"/>
        </w:rPr>
      </w:pPr>
      <w:r w:rsidRPr="003D01BB">
        <w:rPr>
          <w:sz w:val="28"/>
          <w:szCs w:val="28"/>
        </w:rPr>
        <w:t>улица Громова, земельный участок 17Б, ориентировочной площадью 2995 кв.м;</w:t>
      </w:r>
    </w:p>
    <w:p w:rsidR="00857A86" w:rsidRPr="003D01BB" w:rsidRDefault="00857A86" w:rsidP="003D01BB">
      <w:pPr>
        <w:pStyle w:val="Heading7"/>
        <w:spacing w:before="0" w:after="0"/>
        <w:ind w:firstLine="709"/>
        <w:jc w:val="both"/>
        <w:rPr>
          <w:sz w:val="28"/>
          <w:szCs w:val="28"/>
        </w:rPr>
      </w:pPr>
      <w:r w:rsidRPr="003D01BB">
        <w:rPr>
          <w:sz w:val="28"/>
          <w:szCs w:val="28"/>
        </w:rPr>
        <w:t>улица Тракторная, земельный участок 150Б, ориентировочной площадью 250 кв.м.</w:t>
      </w:r>
    </w:p>
    <w:p w:rsidR="00857A86" w:rsidRPr="001517C7" w:rsidRDefault="00857A86" w:rsidP="001517C7">
      <w:pPr>
        <w:pStyle w:val="a"/>
        <w:ind w:firstLine="709"/>
        <w:jc w:val="both"/>
        <w:rPr>
          <w:rFonts w:ascii="Times New Roman" w:hAnsi="Times New Roman"/>
          <w:sz w:val="28"/>
          <w:szCs w:val="28"/>
        </w:rPr>
      </w:pPr>
      <w:r w:rsidRPr="001517C7">
        <w:rPr>
          <w:rFonts w:ascii="Times New Roman" w:hAnsi="Times New Roman"/>
          <w:sz w:val="28"/>
          <w:szCs w:val="28"/>
        </w:rPr>
        <w:t xml:space="preserve">ул.Водная, 32, для индивидуального жилищного строительства, ориентировочной площадью 1000 кв.м, с кадастровым номером 22:70:022209:18.        </w:t>
      </w:r>
    </w:p>
    <w:p w:rsidR="00857A86" w:rsidRPr="008C2F75" w:rsidRDefault="00857A86" w:rsidP="008C2F75">
      <w:pPr>
        <w:pStyle w:val="ListParagraph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8C2F75">
        <w:rPr>
          <w:sz w:val="28"/>
          <w:szCs w:val="28"/>
        </w:rPr>
        <w:t>Ведение информационной системы обеспечения градо</w:t>
      </w:r>
      <w:r>
        <w:rPr>
          <w:sz w:val="28"/>
          <w:szCs w:val="28"/>
        </w:rPr>
        <w:t>строительной деятельности  – 143</w:t>
      </w:r>
      <w:r w:rsidRPr="008C2F75">
        <w:rPr>
          <w:sz w:val="28"/>
          <w:szCs w:val="28"/>
        </w:rPr>
        <w:t>9,0 тыс.</w:t>
      </w:r>
      <w:r>
        <w:rPr>
          <w:sz w:val="28"/>
          <w:szCs w:val="28"/>
        </w:rPr>
        <w:t xml:space="preserve"> </w:t>
      </w:r>
      <w:r w:rsidRPr="008C2F75">
        <w:rPr>
          <w:sz w:val="28"/>
          <w:szCs w:val="28"/>
        </w:rPr>
        <w:t>рублей:</w:t>
      </w:r>
    </w:p>
    <w:p w:rsidR="00857A86" w:rsidRPr="001517C7" w:rsidRDefault="00857A86" w:rsidP="008C2F75">
      <w:pPr>
        <w:ind w:firstLine="708"/>
        <w:jc w:val="both"/>
        <w:rPr>
          <w:sz w:val="28"/>
          <w:szCs w:val="28"/>
        </w:rPr>
      </w:pPr>
      <w:r w:rsidRPr="001517C7">
        <w:rPr>
          <w:bCs/>
          <w:sz w:val="28"/>
          <w:szCs w:val="28"/>
        </w:rPr>
        <w:t xml:space="preserve">выполнены работы </w:t>
      </w:r>
      <w:r w:rsidRPr="001517C7">
        <w:rPr>
          <w:sz w:val="28"/>
          <w:szCs w:val="28"/>
          <w:lang w:eastAsia="en-US"/>
        </w:rPr>
        <w:t>по модернизации (адаптации) и внедрению АИС ОГД Рубцовска. Третий этап - Внедрение АИС ОГД.</w:t>
      </w:r>
      <w:r w:rsidRPr="001517C7">
        <w:rPr>
          <w:sz w:val="28"/>
          <w:szCs w:val="28"/>
        </w:rPr>
        <w:t xml:space="preserve"> (в соответствии с</w:t>
      </w:r>
      <w:r>
        <w:rPr>
          <w:sz w:val="28"/>
          <w:szCs w:val="28"/>
        </w:rPr>
        <w:t xml:space="preserve"> муниципальным контрактом № 2022.117 от 18.07.2022</w:t>
      </w:r>
      <w:r w:rsidRPr="001517C7">
        <w:rPr>
          <w:sz w:val="28"/>
          <w:szCs w:val="28"/>
        </w:rPr>
        <w:t>) – 1200 тыс. рублей;</w:t>
      </w:r>
    </w:p>
    <w:p w:rsidR="00857A86" w:rsidRPr="001517C7" w:rsidRDefault="00857A86" w:rsidP="008C2F75">
      <w:pPr>
        <w:ind w:firstLine="708"/>
        <w:jc w:val="both"/>
        <w:rPr>
          <w:sz w:val="28"/>
          <w:szCs w:val="28"/>
        </w:rPr>
      </w:pPr>
      <w:r w:rsidRPr="001517C7">
        <w:rPr>
          <w:sz w:val="28"/>
          <w:szCs w:val="28"/>
        </w:rPr>
        <w:t>приобретены бумага, канцелярские принадлежности, изготовлены и установлены металлические стеллажи</w:t>
      </w:r>
      <w:r>
        <w:rPr>
          <w:sz w:val="28"/>
          <w:szCs w:val="28"/>
        </w:rPr>
        <w:t>, оплачены образовательные</w:t>
      </w:r>
      <w:r w:rsidRPr="008C2F75">
        <w:rPr>
          <w:sz w:val="28"/>
          <w:szCs w:val="28"/>
        </w:rPr>
        <w:t xml:space="preserve"> ус</w:t>
      </w:r>
      <w:r>
        <w:rPr>
          <w:sz w:val="28"/>
          <w:szCs w:val="28"/>
        </w:rPr>
        <w:t xml:space="preserve">луги по повышению квалификации </w:t>
      </w:r>
      <w:r w:rsidRPr="008C2F75">
        <w:rPr>
          <w:sz w:val="28"/>
          <w:szCs w:val="28"/>
        </w:rPr>
        <w:t xml:space="preserve">специалиста отдела </w:t>
      </w:r>
      <w:r>
        <w:rPr>
          <w:sz w:val="28"/>
          <w:szCs w:val="28"/>
        </w:rPr>
        <w:t xml:space="preserve">по планировке территории </w:t>
      </w:r>
      <w:r w:rsidRPr="008C2F75">
        <w:rPr>
          <w:sz w:val="28"/>
          <w:szCs w:val="28"/>
        </w:rPr>
        <w:t>комитета Администрации города Рубцовска по архитектуре и градостроительству</w:t>
      </w:r>
      <w:r>
        <w:rPr>
          <w:sz w:val="28"/>
          <w:szCs w:val="28"/>
        </w:rPr>
        <w:t xml:space="preserve"> – 239,00 тыс. рублей.</w:t>
      </w:r>
    </w:p>
    <w:p w:rsidR="00857A86" w:rsidRPr="008C2F75" w:rsidRDefault="00857A86" w:rsidP="00F871A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rStyle w:val="normaltextrun"/>
          <w:color w:val="000000"/>
          <w:sz w:val="28"/>
          <w:szCs w:val="28"/>
        </w:rPr>
        <w:t>Результаты реализации программ</w:t>
      </w:r>
      <w:r>
        <w:rPr>
          <w:rStyle w:val="normaltextrun"/>
          <w:color w:val="000000"/>
          <w:sz w:val="28"/>
          <w:szCs w:val="28"/>
        </w:rPr>
        <w:t>ы в 2022</w:t>
      </w:r>
      <w:r w:rsidRPr="008C2F75">
        <w:rPr>
          <w:rStyle w:val="normaltextrun"/>
          <w:color w:val="000000"/>
          <w:sz w:val="28"/>
          <w:szCs w:val="28"/>
        </w:rPr>
        <w:t xml:space="preserve"> году выражаются через качественные и количественные показатели, а именно:</w:t>
      </w:r>
      <w:r w:rsidRPr="008C2F75">
        <w:rPr>
          <w:rStyle w:val="eop"/>
          <w:sz w:val="28"/>
          <w:szCs w:val="28"/>
        </w:rPr>
        <w:t> </w:t>
      </w:r>
    </w:p>
    <w:p w:rsidR="00857A86" w:rsidRPr="00D6058B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обеспеченность жилых зон документацией о планировке территории – </w:t>
      </w:r>
      <w:r>
        <w:rPr>
          <w:rStyle w:val="normaltextrun"/>
          <w:sz w:val="28"/>
          <w:szCs w:val="28"/>
        </w:rPr>
        <w:t>факт 1,9% (план 14</w:t>
      </w:r>
      <w:r w:rsidRPr="00D6058B">
        <w:rPr>
          <w:rStyle w:val="normaltextrun"/>
          <w:sz w:val="28"/>
          <w:szCs w:val="28"/>
        </w:rPr>
        <w:t>,5%) - на невыполнение показателя повлияла низкая инвестиционная активность застройщиков;</w:t>
      </w:r>
    </w:p>
    <w:p w:rsidR="00857A86" w:rsidRPr="00D6058B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C2F75">
        <w:rPr>
          <w:rStyle w:val="normaltextrun"/>
          <w:sz w:val="28"/>
          <w:szCs w:val="28"/>
        </w:rPr>
        <w:t xml:space="preserve">количество сформированных земельных участков для </w:t>
      </w:r>
      <w:r>
        <w:rPr>
          <w:rStyle w:val="normaltextrun"/>
          <w:sz w:val="28"/>
          <w:szCs w:val="28"/>
        </w:rPr>
        <w:t xml:space="preserve">жилищного </w:t>
      </w:r>
      <w:r w:rsidRPr="008C2F75">
        <w:rPr>
          <w:rStyle w:val="normaltextrun"/>
          <w:sz w:val="28"/>
          <w:szCs w:val="28"/>
        </w:rPr>
        <w:t xml:space="preserve">строительства  - </w:t>
      </w:r>
      <w:r>
        <w:rPr>
          <w:rStyle w:val="normaltextrun"/>
          <w:sz w:val="28"/>
          <w:szCs w:val="28"/>
        </w:rPr>
        <w:t>фактически 7 ед. (по плану 9</w:t>
      </w:r>
      <w:r w:rsidRPr="00D6058B">
        <w:rPr>
          <w:rStyle w:val="normaltextrun"/>
          <w:sz w:val="28"/>
          <w:szCs w:val="28"/>
        </w:rPr>
        <w:t xml:space="preserve"> ед.) - невыполнение и</w:t>
      </w:r>
      <w:r w:rsidRPr="00D6058B">
        <w:rPr>
          <w:sz w:val="28"/>
          <w:szCs w:val="28"/>
        </w:rPr>
        <w:t>з-за изменений гражданских прав по формированию земельных участков, в соответствии со п.3 ст. 6 Закона Алтайского края от 02.11.2015 № 307 «О бесплатном предоставлении в собственность земельных участков»;</w:t>
      </w:r>
    </w:p>
    <w:p w:rsidR="00857A86" w:rsidRPr="00D6058B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6058B">
        <w:rPr>
          <w:rStyle w:val="normaltextrun"/>
          <w:sz w:val="28"/>
          <w:szCs w:val="28"/>
        </w:rPr>
        <w:t>количество справок со сведениями, выданными из АИС</w:t>
      </w:r>
      <w:r>
        <w:rPr>
          <w:rStyle w:val="normaltextrun"/>
          <w:sz w:val="28"/>
          <w:szCs w:val="28"/>
        </w:rPr>
        <w:t xml:space="preserve"> ОГД – фактически 226 ед. (по плану - 36</w:t>
      </w:r>
      <w:r w:rsidRPr="00D6058B">
        <w:rPr>
          <w:rStyle w:val="normaltextrun"/>
          <w:sz w:val="28"/>
          <w:szCs w:val="28"/>
        </w:rPr>
        <w:t>0 ед.) -</w:t>
      </w:r>
      <w:r w:rsidRPr="00D6058B">
        <w:rPr>
          <w:sz w:val="28"/>
          <w:szCs w:val="28"/>
        </w:rPr>
        <w:t xml:space="preserve"> количество выданных справок  соответствует количеству поступивших обращений</w:t>
      </w:r>
      <w:r>
        <w:rPr>
          <w:sz w:val="28"/>
          <w:szCs w:val="28"/>
        </w:rPr>
        <w:t>.</w:t>
      </w:r>
    </w:p>
    <w:p w:rsidR="00857A86" w:rsidRPr="00D6058B" w:rsidRDefault="00857A86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C2F75">
        <w:rPr>
          <w:sz w:val="28"/>
          <w:szCs w:val="28"/>
        </w:rPr>
        <w:t xml:space="preserve">количество, поступивших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>
        <w:rPr>
          <w:sz w:val="28"/>
          <w:szCs w:val="28"/>
        </w:rPr>
        <w:t>участке – факт 41 ед. (план 20</w:t>
      </w:r>
      <w:r w:rsidRPr="00D6058B">
        <w:rPr>
          <w:sz w:val="28"/>
          <w:szCs w:val="28"/>
        </w:rPr>
        <w:t xml:space="preserve"> ед.) - количество выданных уведомлений соответствует количеству поступивших обращений.</w:t>
      </w:r>
    </w:p>
    <w:p w:rsidR="00857A86" w:rsidRPr="00D6058B" w:rsidRDefault="00857A86" w:rsidP="008C2F75">
      <w:pPr>
        <w:pStyle w:val="paragraph"/>
        <w:spacing w:before="0" w:beforeAutospacing="0" w:after="0" w:afterAutospacing="0"/>
        <w:ind w:left="990" w:hanging="285"/>
        <w:jc w:val="both"/>
        <w:textAlignment w:val="baseline"/>
        <w:rPr>
          <w:sz w:val="28"/>
          <w:szCs w:val="28"/>
        </w:rPr>
      </w:pPr>
      <w:r w:rsidRPr="00D6058B">
        <w:rPr>
          <w:sz w:val="28"/>
          <w:szCs w:val="28"/>
        </w:rPr>
        <w:t>Комплексная    оценка    эффективности    реализации    муниципальной</w:t>
      </w:r>
    </w:p>
    <w:p w:rsidR="00857A86" w:rsidRPr="008C2F75" w:rsidRDefault="00857A86" w:rsidP="008C2F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Программы составляет 87,8</w:t>
      </w:r>
      <w:r w:rsidRPr="00D6058B">
        <w:rPr>
          <w:sz w:val="28"/>
          <w:szCs w:val="28"/>
        </w:rPr>
        <w:t xml:space="preserve"> %, что характеризует ее как муниципальную программу со средним</w:t>
      </w:r>
      <w:r w:rsidRPr="008C2F75">
        <w:rPr>
          <w:sz w:val="28"/>
          <w:szCs w:val="28"/>
        </w:rPr>
        <w:t xml:space="preserve"> уровнем эффективности, т.к. </w:t>
      </w:r>
      <w:r>
        <w:rPr>
          <w:sz w:val="28"/>
          <w:szCs w:val="28"/>
        </w:rPr>
        <w:t>находится в диапазоне от 50% до 90%</w:t>
      </w:r>
      <w:r w:rsidRPr="008C2F75">
        <w:rPr>
          <w:sz w:val="28"/>
          <w:szCs w:val="28"/>
        </w:rPr>
        <w:t>.</w:t>
      </w:r>
    </w:p>
    <w:p w:rsidR="00857A86" w:rsidRPr="008C2F75" w:rsidRDefault="00857A86" w:rsidP="008C2F75">
      <w:pPr>
        <w:ind w:firstLine="708"/>
        <w:jc w:val="both"/>
        <w:rPr>
          <w:sz w:val="28"/>
          <w:szCs w:val="28"/>
        </w:rPr>
      </w:pPr>
    </w:p>
    <w:p w:rsidR="00857A86" w:rsidRPr="008C2F75" w:rsidRDefault="00857A86" w:rsidP="008C2F75">
      <w:pPr>
        <w:ind w:firstLine="708"/>
        <w:jc w:val="both"/>
        <w:rPr>
          <w:sz w:val="28"/>
          <w:szCs w:val="28"/>
        </w:rPr>
      </w:pPr>
    </w:p>
    <w:p w:rsidR="00857A86" w:rsidRPr="008C2F75" w:rsidRDefault="00857A86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ab/>
      </w:r>
    </w:p>
    <w:p w:rsidR="00857A86" w:rsidRPr="008C2F75" w:rsidRDefault="00857A86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Председатель комитета</w:t>
      </w:r>
    </w:p>
    <w:p w:rsidR="00857A86" w:rsidRPr="008C2F75" w:rsidRDefault="00857A86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Администрации города Рубцовска</w:t>
      </w:r>
    </w:p>
    <w:p w:rsidR="00857A86" w:rsidRPr="008C2F75" w:rsidRDefault="00857A86" w:rsidP="008C2F75">
      <w:pPr>
        <w:jc w:val="both"/>
        <w:rPr>
          <w:sz w:val="28"/>
          <w:szCs w:val="28"/>
        </w:rPr>
      </w:pPr>
      <w:r w:rsidRPr="008C2F75">
        <w:rPr>
          <w:sz w:val="28"/>
          <w:szCs w:val="28"/>
        </w:rPr>
        <w:t>по архитектуре и градостроительству                                          Н.Т. Деревянко</w:t>
      </w:r>
    </w:p>
    <w:p w:rsidR="00857A86" w:rsidRDefault="00857A86" w:rsidP="00B60CB2">
      <w:pPr>
        <w:jc w:val="both"/>
        <w:rPr>
          <w:sz w:val="28"/>
          <w:szCs w:val="28"/>
        </w:rPr>
      </w:pPr>
    </w:p>
    <w:p w:rsidR="00857A86" w:rsidRDefault="00857A86" w:rsidP="00B60CB2">
      <w:pPr>
        <w:jc w:val="both"/>
        <w:rPr>
          <w:sz w:val="28"/>
          <w:szCs w:val="28"/>
        </w:rPr>
      </w:pPr>
    </w:p>
    <w:p w:rsidR="00857A86" w:rsidRDefault="00857A86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Pr="004B4D55" w:rsidRDefault="00857A86" w:rsidP="004B4D55"/>
    <w:p w:rsidR="00857A86" w:rsidRDefault="00857A86" w:rsidP="004B4D55"/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</w:p>
    <w:p w:rsidR="00857A86" w:rsidRDefault="00857A86" w:rsidP="004B4D55">
      <w:pPr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 xml:space="preserve">Барычева Елена Константиновна </w:t>
      </w:r>
      <w:r w:rsidRPr="00A1285B">
        <w:rPr>
          <w:rStyle w:val="eop"/>
          <w:sz w:val="20"/>
          <w:szCs w:val="20"/>
        </w:rPr>
        <w:t>8(38557)96417доб.32</w:t>
      </w:r>
      <w:r>
        <w:rPr>
          <w:rStyle w:val="eop"/>
          <w:sz w:val="20"/>
          <w:szCs w:val="20"/>
        </w:rPr>
        <w:t>1</w:t>
      </w:r>
    </w:p>
    <w:p w:rsidR="00857A86" w:rsidRPr="00CD2EE5" w:rsidRDefault="00857A86" w:rsidP="00AD0F4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Style w:val="eop"/>
          <w:sz w:val="20"/>
          <w:szCs w:val="20"/>
        </w:rPr>
        <w:br w:type="page"/>
      </w:r>
      <w:r w:rsidRPr="00CD2EE5">
        <w:rPr>
          <w:b/>
          <w:sz w:val="28"/>
          <w:szCs w:val="28"/>
        </w:rPr>
        <w:t>Расчет комплексной оценки эффективности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CD2EE5">
        <w:rPr>
          <w:b/>
          <w:sz w:val="28"/>
          <w:szCs w:val="28"/>
        </w:rPr>
        <w:t>«Развитие градостроительства в горо</w:t>
      </w:r>
      <w:r>
        <w:rPr>
          <w:b/>
          <w:sz w:val="28"/>
          <w:szCs w:val="28"/>
        </w:rPr>
        <w:t xml:space="preserve">де Рубцовске» </w:t>
      </w:r>
      <w:r w:rsidRPr="00CD2EE5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22</w:t>
      </w:r>
      <w:r w:rsidRPr="00CD2EE5">
        <w:rPr>
          <w:b/>
          <w:sz w:val="28"/>
          <w:szCs w:val="28"/>
        </w:rPr>
        <w:t xml:space="preserve"> год.</w:t>
      </w:r>
    </w:p>
    <w:p w:rsidR="00857A86" w:rsidRPr="00CD2EE5" w:rsidRDefault="00857A86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>1. Оценка степени достижения целей и решения задач муниципальной программы:</w:t>
      </w:r>
    </w:p>
    <w:p w:rsidR="00857A86" w:rsidRDefault="00857A86" w:rsidP="00AD0F4D">
      <w:pPr>
        <w:autoSpaceDE w:val="0"/>
        <w:autoSpaceDN w:val="0"/>
        <w:adjustRightInd w:val="0"/>
        <w:jc w:val="center"/>
        <w:rPr>
          <w:noProof/>
          <w:position w:val="-28"/>
          <w:sz w:val="28"/>
          <w:szCs w:val="28"/>
        </w:rPr>
      </w:pPr>
      <w:r w:rsidRPr="005F11B9">
        <w:rPr>
          <w:noProof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4.25pt;height:43.5pt;visibility:visible">
            <v:imagedata r:id="rId5" o:title=""/>
          </v:shape>
        </w:pict>
      </w:r>
    </w:p>
    <w:p w:rsidR="00857A86" w:rsidRPr="00E26D9D" w:rsidRDefault="00857A86" w:rsidP="00AD0F4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position w:val="-28"/>
          <w:sz w:val="28"/>
          <w:szCs w:val="28"/>
          <w:lang w:val="en-US"/>
        </w:rPr>
        <w:t>m</w:t>
      </w:r>
      <w:r w:rsidRPr="00E26D9D">
        <w:rPr>
          <w:noProof/>
          <w:position w:val="-28"/>
          <w:sz w:val="28"/>
          <w:szCs w:val="28"/>
        </w:rPr>
        <w:t>=4</w:t>
      </w:r>
    </w:p>
    <w:p w:rsidR="00857A86" w:rsidRPr="00CD2EE5" w:rsidRDefault="00857A86" w:rsidP="00AD0F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A86" w:rsidRPr="00E26D9D" w:rsidRDefault="00857A86" w:rsidP="00AD0F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2EE5">
        <w:rPr>
          <w:sz w:val="28"/>
          <w:szCs w:val="28"/>
        </w:rPr>
        <w:t>где</w:t>
      </w:r>
      <w:r w:rsidRPr="00E26D9D">
        <w:rPr>
          <w:sz w:val="28"/>
          <w:szCs w:val="28"/>
        </w:rPr>
        <w:t xml:space="preserve">: </w:t>
      </w:r>
      <w:r w:rsidRPr="00CD2EE5">
        <w:rPr>
          <w:sz w:val="28"/>
          <w:szCs w:val="28"/>
          <w:lang w:val="en-US"/>
        </w:rPr>
        <w:t>S</w:t>
      </w:r>
      <w:r w:rsidRPr="00CD2EE5">
        <w:rPr>
          <w:sz w:val="28"/>
          <w:szCs w:val="28"/>
          <w:vertAlign w:val="subscript"/>
          <w:lang w:val="en-US"/>
        </w:rPr>
        <w:t>i</w:t>
      </w:r>
      <w:r w:rsidRPr="00E26D9D">
        <w:rPr>
          <w:sz w:val="28"/>
          <w:szCs w:val="28"/>
        </w:rPr>
        <w:t xml:space="preserve"> = (</w:t>
      </w:r>
      <w:r w:rsidRPr="00CD2EE5">
        <w:rPr>
          <w:sz w:val="28"/>
          <w:szCs w:val="28"/>
          <w:lang w:val="en-US"/>
        </w:rPr>
        <w:t>F</w:t>
      </w:r>
      <w:r w:rsidRPr="00CD2EE5">
        <w:rPr>
          <w:sz w:val="28"/>
          <w:szCs w:val="28"/>
          <w:vertAlign w:val="subscript"/>
          <w:lang w:val="en-US"/>
        </w:rPr>
        <w:t>i</w:t>
      </w:r>
      <w:r w:rsidRPr="00E26D9D">
        <w:rPr>
          <w:sz w:val="28"/>
          <w:szCs w:val="28"/>
        </w:rPr>
        <w:t xml:space="preserve"> / </w:t>
      </w:r>
      <w:r w:rsidRPr="00CD2EE5">
        <w:rPr>
          <w:sz w:val="28"/>
          <w:szCs w:val="28"/>
        </w:rPr>
        <w:t>Р</w:t>
      </w:r>
      <w:r w:rsidRPr="00CD2EE5">
        <w:rPr>
          <w:sz w:val="28"/>
          <w:szCs w:val="28"/>
          <w:vertAlign w:val="subscript"/>
          <w:lang w:val="en-US"/>
        </w:rPr>
        <w:t>i</w:t>
      </w:r>
      <w:r w:rsidRPr="00E26D9D">
        <w:rPr>
          <w:sz w:val="28"/>
          <w:szCs w:val="28"/>
        </w:rPr>
        <w:t>) * 100%,</w:t>
      </w:r>
    </w:p>
    <w:p w:rsidR="00857A86" w:rsidRPr="00E26D9D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6D9D">
        <w:rPr>
          <w:sz w:val="28"/>
          <w:szCs w:val="28"/>
        </w:rPr>
        <w:tab/>
      </w:r>
    </w:p>
    <w:p w:rsidR="00857A86" w:rsidRPr="00E26D9D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26D9D">
        <w:rPr>
          <w:sz w:val="28"/>
          <w:szCs w:val="28"/>
        </w:rPr>
        <w:t xml:space="preserve">1 = </w:t>
      </w:r>
      <w:r>
        <w:rPr>
          <w:sz w:val="28"/>
          <w:szCs w:val="28"/>
        </w:rPr>
        <w:t>1,9/14</w:t>
      </w:r>
      <w:r w:rsidRPr="00E26D9D">
        <w:rPr>
          <w:sz w:val="28"/>
          <w:szCs w:val="28"/>
        </w:rPr>
        <w:t>,5*100%=</w:t>
      </w:r>
      <w:r>
        <w:rPr>
          <w:sz w:val="28"/>
          <w:szCs w:val="28"/>
        </w:rPr>
        <w:t>13,10</w:t>
      </w:r>
      <w:r w:rsidRPr="00E26D9D">
        <w:rPr>
          <w:sz w:val="28"/>
          <w:szCs w:val="28"/>
        </w:rPr>
        <w:t>%</w:t>
      </w:r>
    </w:p>
    <w:p w:rsidR="00857A86" w:rsidRPr="008E5438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 w:rsidRPr="008E5438">
        <w:rPr>
          <w:sz w:val="28"/>
          <w:szCs w:val="28"/>
        </w:rPr>
        <w:t xml:space="preserve">2 = </w:t>
      </w:r>
      <w:r>
        <w:rPr>
          <w:sz w:val="28"/>
          <w:szCs w:val="28"/>
        </w:rPr>
        <w:t>226/360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62,80</w:t>
      </w:r>
      <w:r w:rsidRPr="008E5438">
        <w:rPr>
          <w:sz w:val="28"/>
          <w:szCs w:val="28"/>
        </w:rPr>
        <w:t>%</w:t>
      </w:r>
    </w:p>
    <w:p w:rsidR="00857A86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 w:rsidRPr="008E5438">
        <w:rPr>
          <w:sz w:val="28"/>
          <w:szCs w:val="28"/>
        </w:rPr>
        <w:t xml:space="preserve">3 = </w:t>
      </w:r>
      <w:r>
        <w:rPr>
          <w:sz w:val="28"/>
          <w:szCs w:val="28"/>
        </w:rPr>
        <w:t>7/9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77,80</w:t>
      </w:r>
      <w:r w:rsidRPr="008E5438">
        <w:rPr>
          <w:sz w:val="28"/>
          <w:szCs w:val="28"/>
        </w:rPr>
        <w:t>%</w:t>
      </w:r>
    </w:p>
    <w:p w:rsidR="00857A86" w:rsidRPr="00E26D9D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</w:t>
      </w:r>
      <w:r w:rsidRPr="008E5438">
        <w:rPr>
          <w:sz w:val="28"/>
          <w:szCs w:val="28"/>
        </w:rPr>
        <w:t xml:space="preserve"> = </w:t>
      </w:r>
      <w:r>
        <w:rPr>
          <w:sz w:val="28"/>
          <w:szCs w:val="28"/>
        </w:rPr>
        <w:t>41/20</w:t>
      </w:r>
      <w:r w:rsidRPr="008E5438">
        <w:rPr>
          <w:sz w:val="28"/>
          <w:szCs w:val="28"/>
        </w:rPr>
        <w:t>*100%=</w:t>
      </w:r>
      <w:r>
        <w:rPr>
          <w:sz w:val="28"/>
          <w:szCs w:val="28"/>
        </w:rPr>
        <w:t>205</w:t>
      </w:r>
      <w:r w:rsidRPr="008E5438">
        <w:rPr>
          <w:sz w:val="28"/>
          <w:szCs w:val="28"/>
        </w:rPr>
        <w:t>%</w:t>
      </w:r>
      <w:r w:rsidRPr="00E26D9D">
        <w:rPr>
          <w:sz w:val="28"/>
          <w:szCs w:val="28"/>
        </w:rPr>
        <w:t>~100%</w:t>
      </w:r>
    </w:p>
    <w:p w:rsidR="00857A86" w:rsidRPr="008E5438" w:rsidRDefault="00857A86" w:rsidP="00AD0F4D">
      <w:pPr>
        <w:tabs>
          <w:tab w:val="left" w:pos="33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7A86" w:rsidRPr="00CD2EE5" w:rsidRDefault="00857A86" w:rsidP="00AD0F4D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Cel=1/4</w:t>
      </w:r>
      <w:r w:rsidRPr="00CD2EE5">
        <w:rPr>
          <w:sz w:val="28"/>
          <w:szCs w:val="28"/>
        </w:rPr>
        <w:t>*(</w:t>
      </w:r>
      <w:r>
        <w:rPr>
          <w:sz w:val="28"/>
          <w:szCs w:val="28"/>
        </w:rPr>
        <w:t>13,10</w:t>
      </w:r>
      <w:r w:rsidRPr="00CD2EE5">
        <w:rPr>
          <w:sz w:val="28"/>
          <w:szCs w:val="28"/>
        </w:rPr>
        <w:t>%+</w:t>
      </w:r>
      <w:r>
        <w:rPr>
          <w:sz w:val="28"/>
          <w:szCs w:val="28"/>
        </w:rPr>
        <w:t>62,80</w:t>
      </w:r>
      <w:r w:rsidRPr="00CD2EE5">
        <w:rPr>
          <w:sz w:val="28"/>
          <w:szCs w:val="28"/>
        </w:rPr>
        <w:t>%+</w:t>
      </w:r>
      <w:r>
        <w:rPr>
          <w:sz w:val="28"/>
          <w:szCs w:val="28"/>
        </w:rPr>
        <w:t>77,80</w:t>
      </w:r>
      <w:r w:rsidRPr="00CD2EE5">
        <w:rPr>
          <w:sz w:val="28"/>
          <w:szCs w:val="28"/>
        </w:rPr>
        <w:t>%</w:t>
      </w:r>
      <w:r>
        <w:rPr>
          <w:sz w:val="28"/>
          <w:szCs w:val="28"/>
        </w:rPr>
        <w:t>+</w:t>
      </w:r>
      <w:r w:rsidRPr="00AC2865">
        <w:rPr>
          <w:sz w:val="28"/>
          <w:szCs w:val="28"/>
        </w:rPr>
        <w:t>100</w:t>
      </w:r>
      <w:r>
        <w:rPr>
          <w:sz w:val="28"/>
          <w:szCs w:val="28"/>
        </w:rPr>
        <w:t>,00%)=0,25</w:t>
      </w:r>
      <w:r w:rsidRPr="00CD2EE5">
        <w:rPr>
          <w:sz w:val="28"/>
          <w:szCs w:val="28"/>
        </w:rPr>
        <w:t>*</w:t>
      </w:r>
      <w:r>
        <w:rPr>
          <w:sz w:val="28"/>
          <w:szCs w:val="28"/>
        </w:rPr>
        <w:t>253,7</w:t>
      </w:r>
      <w:r w:rsidRPr="00CD2EE5">
        <w:rPr>
          <w:sz w:val="28"/>
          <w:szCs w:val="28"/>
        </w:rPr>
        <w:t>%=</w:t>
      </w:r>
      <w:r>
        <w:rPr>
          <w:sz w:val="28"/>
          <w:szCs w:val="28"/>
        </w:rPr>
        <w:t>63,4</w:t>
      </w:r>
      <w:r w:rsidRPr="00CD2EE5">
        <w:rPr>
          <w:sz w:val="28"/>
          <w:szCs w:val="28"/>
        </w:rPr>
        <w:t>%</w:t>
      </w:r>
    </w:p>
    <w:p w:rsidR="00857A86" w:rsidRPr="00CD2EE5" w:rsidRDefault="00857A86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:rsidR="00857A86" w:rsidRPr="00CD2EE5" w:rsidRDefault="00857A86" w:rsidP="00AD0F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2EE5">
        <w:rPr>
          <w:sz w:val="28"/>
          <w:szCs w:val="28"/>
        </w:rPr>
        <w:t>Fin = К / L * 100%,</w:t>
      </w:r>
    </w:p>
    <w:p w:rsidR="00857A86" w:rsidRPr="00CD2EE5" w:rsidRDefault="00857A86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>Fin=</w:t>
      </w:r>
      <w:r>
        <w:rPr>
          <w:sz w:val="28"/>
          <w:szCs w:val="28"/>
        </w:rPr>
        <w:t>2300,0/2300,0</w:t>
      </w:r>
      <w:r w:rsidRPr="00CD2EE5">
        <w:rPr>
          <w:sz w:val="28"/>
          <w:szCs w:val="28"/>
        </w:rPr>
        <w:t>*100%=</w:t>
      </w:r>
      <w:r>
        <w:rPr>
          <w:sz w:val="28"/>
          <w:szCs w:val="28"/>
        </w:rPr>
        <w:t>100,0</w:t>
      </w:r>
      <w:r w:rsidRPr="00CD2EE5">
        <w:rPr>
          <w:sz w:val="28"/>
          <w:szCs w:val="28"/>
        </w:rPr>
        <w:t>%</w:t>
      </w:r>
    </w:p>
    <w:p w:rsidR="00857A86" w:rsidRPr="00CD2EE5" w:rsidRDefault="00857A86" w:rsidP="00AD0F4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3. Оценка степени реализации мероприятий  муниципальной программы </w:t>
      </w:r>
    </w:p>
    <w:p w:rsidR="00857A86" w:rsidRPr="00CD2EE5" w:rsidRDefault="00857A86" w:rsidP="00AD0F4D">
      <w:pPr>
        <w:autoSpaceDE w:val="0"/>
        <w:autoSpaceDN w:val="0"/>
        <w:adjustRightInd w:val="0"/>
        <w:jc w:val="center"/>
        <w:rPr>
          <w:position w:val="-30"/>
          <w:sz w:val="28"/>
          <w:szCs w:val="28"/>
        </w:rPr>
      </w:pPr>
      <w:r w:rsidRPr="005F11B9">
        <w:rPr>
          <w:noProof/>
          <w:position w:val="-30"/>
          <w:sz w:val="28"/>
          <w:szCs w:val="28"/>
        </w:rPr>
        <w:pict>
          <v:shape id="Рисунок 1" o:spid="_x0000_i1026" type="#_x0000_t75" style="width:188.25pt;height:43.5pt;visibility:visible">
            <v:imagedata r:id="rId6" o:title=""/>
          </v:shape>
        </w:pict>
      </w:r>
    </w:p>
    <w:p w:rsidR="00857A86" w:rsidRPr="00CD2EE5" w:rsidRDefault="00857A86" w:rsidP="00AD0F4D">
      <w:pPr>
        <w:autoSpaceDE w:val="0"/>
        <w:autoSpaceDN w:val="0"/>
        <w:adjustRightInd w:val="0"/>
        <w:rPr>
          <w:position w:val="-30"/>
          <w:sz w:val="28"/>
          <w:szCs w:val="28"/>
        </w:rPr>
      </w:pPr>
      <w:r w:rsidRPr="00CD2EE5">
        <w:rPr>
          <w:position w:val="-30"/>
          <w:sz w:val="28"/>
          <w:szCs w:val="28"/>
          <w:lang w:val="en-US"/>
        </w:rPr>
        <w:t>Mer</w:t>
      </w:r>
      <w:r>
        <w:rPr>
          <w:position w:val="-30"/>
          <w:sz w:val="28"/>
          <w:szCs w:val="28"/>
        </w:rPr>
        <w:t>=1/3*</w:t>
      </w:r>
      <w:r w:rsidRPr="00AC2865">
        <w:rPr>
          <w:position w:val="-30"/>
          <w:sz w:val="28"/>
          <w:szCs w:val="28"/>
        </w:rPr>
        <w:t>[</w:t>
      </w:r>
      <w:r>
        <w:rPr>
          <w:position w:val="-30"/>
          <w:sz w:val="28"/>
          <w:szCs w:val="28"/>
        </w:rPr>
        <w:t>(1+1+1)*100%</w:t>
      </w:r>
      <w:r w:rsidRPr="00AC2865">
        <w:rPr>
          <w:position w:val="-30"/>
          <w:sz w:val="28"/>
          <w:szCs w:val="28"/>
        </w:rPr>
        <w:t>]</w:t>
      </w:r>
      <w:r>
        <w:rPr>
          <w:position w:val="-30"/>
          <w:sz w:val="28"/>
          <w:szCs w:val="28"/>
        </w:rPr>
        <w:t>=100</w:t>
      </w:r>
      <w:r w:rsidRPr="00CD2EE5">
        <w:rPr>
          <w:position w:val="-30"/>
          <w:sz w:val="28"/>
          <w:szCs w:val="28"/>
        </w:rPr>
        <w:t>%</w:t>
      </w:r>
    </w:p>
    <w:p w:rsidR="00857A86" w:rsidRPr="00CD2EE5" w:rsidRDefault="00857A86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ab/>
      </w:r>
    </w:p>
    <w:p w:rsidR="00857A86" w:rsidRPr="00CD2EE5" w:rsidRDefault="00857A86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:rsidR="00857A86" w:rsidRPr="00F21989" w:rsidRDefault="00857A86" w:rsidP="00AD0F4D">
      <w:pPr>
        <w:ind w:left="2832" w:firstLine="708"/>
        <w:rPr>
          <w:sz w:val="28"/>
          <w:szCs w:val="28"/>
          <w:lang w:val="en-US"/>
        </w:rPr>
      </w:pPr>
      <w:r w:rsidRPr="00CD2EE5">
        <w:rPr>
          <w:sz w:val="28"/>
          <w:szCs w:val="28"/>
        </w:rPr>
        <w:t>О</w:t>
      </w:r>
      <w:r w:rsidRPr="00F21989">
        <w:rPr>
          <w:sz w:val="28"/>
          <w:szCs w:val="28"/>
          <w:lang w:val="en-US"/>
        </w:rPr>
        <w:t xml:space="preserve"> = (</w:t>
      </w:r>
      <w:r w:rsidRPr="00CD2EE5">
        <w:rPr>
          <w:sz w:val="28"/>
          <w:szCs w:val="28"/>
          <w:lang w:val="en-US"/>
        </w:rPr>
        <w:t>Cel</w:t>
      </w:r>
      <w:r w:rsidRPr="00F21989">
        <w:rPr>
          <w:sz w:val="28"/>
          <w:szCs w:val="28"/>
          <w:lang w:val="en-US"/>
        </w:rPr>
        <w:t xml:space="preserve"> + </w:t>
      </w:r>
      <w:r w:rsidRPr="00CD2EE5">
        <w:rPr>
          <w:sz w:val="28"/>
          <w:szCs w:val="28"/>
          <w:lang w:val="en-US"/>
        </w:rPr>
        <w:t>Fin</w:t>
      </w:r>
      <w:r w:rsidRPr="00F21989">
        <w:rPr>
          <w:sz w:val="28"/>
          <w:szCs w:val="28"/>
          <w:lang w:val="en-US"/>
        </w:rPr>
        <w:t xml:space="preserve"> + </w:t>
      </w:r>
      <w:r w:rsidRPr="00CD2EE5">
        <w:rPr>
          <w:sz w:val="28"/>
          <w:szCs w:val="28"/>
          <w:lang w:val="en-US"/>
        </w:rPr>
        <w:t>Mer</w:t>
      </w:r>
      <w:r w:rsidRPr="00F21989">
        <w:rPr>
          <w:sz w:val="28"/>
          <w:szCs w:val="28"/>
          <w:lang w:val="en-US"/>
        </w:rPr>
        <w:t>) / 3,</w:t>
      </w:r>
    </w:p>
    <w:p w:rsidR="00857A86" w:rsidRPr="00F21989" w:rsidRDefault="00857A86" w:rsidP="00AD0F4D">
      <w:pPr>
        <w:jc w:val="both"/>
        <w:rPr>
          <w:sz w:val="28"/>
          <w:szCs w:val="28"/>
          <w:lang w:val="en-US"/>
        </w:rPr>
      </w:pPr>
    </w:p>
    <w:p w:rsidR="00857A86" w:rsidRPr="00AD0F4D" w:rsidRDefault="00857A86" w:rsidP="00AD0F4D">
      <w:pPr>
        <w:jc w:val="both"/>
        <w:rPr>
          <w:sz w:val="28"/>
          <w:szCs w:val="28"/>
          <w:lang w:val="en-US"/>
        </w:rPr>
      </w:pPr>
      <w:r w:rsidRPr="00CD2EE5">
        <w:rPr>
          <w:sz w:val="28"/>
          <w:szCs w:val="28"/>
        </w:rPr>
        <w:t>О</w:t>
      </w:r>
      <w:r w:rsidRPr="00AD0F4D">
        <w:rPr>
          <w:sz w:val="28"/>
          <w:szCs w:val="28"/>
          <w:lang w:val="en-US"/>
        </w:rPr>
        <w:t>=(63,4%+100,0%+100%)/3=87,8%.</w:t>
      </w:r>
    </w:p>
    <w:p w:rsidR="00857A86" w:rsidRPr="00AD0F4D" w:rsidRDefault="00857A86" w:rsidP="00AD0F4D">
      <w:pPr>
        <w:jc w:val="both"/>
        <w:rPr>
          <w:sz w:val="28"/>
          <w:szCs w:val="28"/>
          <w:lang w:val="en-US"/>
        </w:rPr>
      </w:pPr>
      <w:r w:rsidRPr="00AD0F4D">
        <w:rPr>
          <w:sz w:val="28"/>
          <w:szCs w:val="28"/>
          <w:lang w:val="en-US"/>
        </w:rPr>
        <w:tab/>
      </w:r>
    </w:p>
    <w:p w:rsidR="00857A86" w:rsidRPr="00CD2EE5" w:rsidRDefault="00857A86" w:rsidP="00AD0F4D">
      <w:pPr>
        <w:jc w:val="both"/>
        <w:rPr>
          <w:sz w:val="28"/>
          <w:szCs w:val="28"/>
        </w:rPr>
      </w:pPr>
      <w:r w:rsidRPr="00CD2EE5">
        <w:rPr>
          <w:sz w:val="28"/>
          <w:szCs w:val="28"/>
        </w:rPr>
        <w:t xml:space="preserve">Комплексная оценка эффективности реализации муниципальной Программы составляет </w:t>
      </w:r>
      <w:r>
        <w:rPr>
          <w:sz w:val="28"/>
          <w:szCs w:val="28"/>
        </w:rPr>
        <w:t xml:space="preserve">87,8 </w:t>
      </w:r>
      <w:r w:rsidRPr="00CD2EE5">
        <w:rPr>
          <w:sz w:val="28"/>
          <w:szCs w:val="28"/>
        </w:rPr>
        <w:t>%, что характеризует е</w:t>
      </w:r>
      <w:r>
        <w:rPr>
          <w:sz w:val="28"/>
          <w:szCs w:val="28"/>
        </w:rPr>
        <w:t>е как муниципальную программу со</w:t>
      </w:r>
      <w:r w:rsidRPr="00CD2EE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</w:t>
      </w:r>
      <w:r w:rsidRPr="00CD2EE5">
        <w:rPr>
          <w:sz w:val="28"/>
          <w:szCs w:val="28"/>
        </w:rPr>
        <w:t xml:space="preserve"> уровнем эффективности</w:t>
      </w:r>
      <w:r>
        <w:rPr>
          <w:sz w:val="28"/>
          <w:szCs w:val="28"/>
        </w:rPr>
        <w:t xml:space="preserve">, т.к. </w:t>
      </w:r>
      <w:bookmarkStart w:id="0" w:name="_GoBack"/>
      <w:bookmarkEnd w:id="0"/>
      <w:r>
        <w:rPr>
          <w:sz w:val="28"/>
          <w:szCs w:val="28"/>
        </w:rPr>
        <w:t>находится в диапазоне от 50% до 90%</w:t>
      </w:r>
      <w:r w:rsidRPr="00CD2EE5">
        <w:rPr>
          <w:sz w:val="28"/>
          <w:szCs w:val="28"/>
        </w:rPr>
        <w:t>.</w:t>
      </w:r>
      <w:r w:rsidRPr="00CD2EE5">
        <w:rPr>
          <w:sz w:val="28"/>
          <w:szCs w:val="28"/>
        </w:rPr>
        <w:tab/>
      </w:r>
    </w:p>
    <w:p w:rsidR="00857A86" w:rsidRPr="00CD2EE5" w:rsidRDefault="00857A86" w:rsidP="00AD0F4D">
      <w:pPr>
        <w:ind w:firstLine="540"/>
        <w:jc w:val="both"/>
        <w:rPr>
          <w:sz w:val="28"/>
          <w:szCs w:val="28"/>
        </w:rPr>
      </w:pPr>
    </w:p>
    <w:p w:rsidR="00857A86" w:rsidRPr="00CD2EE5" w:rsidRDefault="00857A86" w:rsidP="00AD0F4D">
      <w:pPr>
        <w:ind w:firstLine="540"/>
        <w:jc w:val="both"/>
        <w:rPr>
          <w:sz w:val="28"/>
          <w:szCs w:val="28"/>
        </w:rPr>
      </w:pPr>
    </w:p>
    <w:p w:rsidR="00857A86" w:rsidRDefault="00857A86" w:rsidP="00AD0F4D"/>
    <w:p w:rsidR="00857A86" w:rsidRPr="00F871A9" w:rsidRDefault="00857A86" w:rsidP="004B4D55">
      <w:pPr>
        <w:rPr>
          <w:sz w:val="20"/>
          <w:szCs w:val="20"/>
        </w:rPr>
      </w:pPr>
    </w:p>
    <w:sectPr w:rsidR="00857A86" w:rsidRPr="00F871A9" w:rsidSect="00F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675"/>
    <w:multiLevelType w:val="hybridMultilevel"/>
    <w:tmpl w:val="4EF44256"/>
    <w:lvl w:ilvl="0" w:tplc="69AEAB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15"/>
    <w:rsid w:val="000A0683"/>
    <w:rsid w:val="000F076F"/>
    <w:rsid w:val="001517C7"/>
    <w:rsid w:val="001C3043"/>
    <w:rsid w:val="001F0767"/>
    <w:rsid w:val="001F0F53"/>
    <w:rsid w:val="001F7166"/>
    <w:rsid w:val="00262611"/>
    <w:rsid w:val="002740F3"/>
    <w:rsid w:val="002811DE"/>
    <w:rsid w:val="002B0758"/>
    <w:rsid w:val="002C0418"/>
    <w:rsid w:val="002F5198"/>
    <w:rsid w:val="00334C94"/>
    <w:rsid w:val="00346233"/>
    <w:rsid w:val="00352389"/>
    <w:rsid w:val="00372899"/>
    <w:rsid w:val="00380286"/>
    <w:rsid w:val="00393DE0"/>
    <w:rsid w:val="003A2BA4"/>
    <w:rsid w:val="003D01BB"/>
    <w:rsid w:val="003D21D8"/>
    <w:rsid w:val="003D36E6"/>
    <w:rsid w:val="00407790"/>
    <w:rsid w:val="004104E0"/>
    <w:rsid w:val="0044504F"/>
    <w:rsid w:val="00476202"/>
    <w:rsid w:val="00484394"/>
    <w:rsid w:val="004B4D55"/>
    <w:rsid w:val="004C50BD"/>
    <w:rsid w:val="004E55E3"/>
    <w:rsid w:val="0055381C"/>
    <w:rsid w:val="005F11B9"/>
    <w:rsid w:val="00674D79"/>
    <w:rsid w:val="00677B1B"/>
    <w:rsid w:val="00721491"/>
    <w:rsid w:val="007955CE"/>
    <w:rsid w:val="007A00C6"/>
    <w:rsid w:val="007F5AFF"/>
    <w:rsid w:val="00841818"/>
    <w:rsid w:val="00857A86"/>
    <w:rsid w:val="00890101"/>
    <w:rsid w:val="008C2F75"/>
    <w:rsid w:val="008E5438"/>
    <w:rsid w:val="00921540"/>
    <w:rsid w:val="009227B1"/>
    <w:rsid w:val="009356F2"/>
    <w:rsid w:val="009C39B3"/>
    <w:rsid w:val="009C6BDF"/>
    <w:rsid w:val="009D61E8"/>
    <w:rsid w:val="009E3515"/>
    <w:rsid w:val="009E5A5A"/>
    <w:rsid w:val="009F10BA"/>
    <w:rsid w:val="00A00CDE"/>
    <w:rsid w:val="00A075E6"/>
    <w:rsid w:val="00A1285B"/>
    <w:rsid w:val="00A34678"/>
    <w:rsid w:val="00A4015F"/>
    <w:rsid w:val="00A66912"/>
    <w:rsid w:val="00AB3134"/>
    <w:rsid w:val="00AC2865"/>
    <w:rsid w:val="00AD0F4D"/>
    <w:rsid w:val="00B16F74"/>
    <w:rsid w:val="00B60CB2"/>
    <w:rsid w:val="00B715B0"/>
    <w:rsid w:val="00B85FC5"/>
    <w:rsid w:val="00BC77B0"/>
    <w:rsid w:val="00C4660A"/>
    <w:rsid w:val="00C76A8C"/>
    <w:rsid w:val="00CD2EE5"/>
    <w:rsid w:val="00CD7A7B"/>
    <w:rsid w:val="00D6058B"/>
    <w:rsid w:val="00D639FC"/>
    <w:rsid w:val="00DA08BB"/>
    <w:rsid w:val="00DF78B1"/>
    <w:rsid w:val="00E02CEE"/>
    <w:rsid w:val="00E134C0"/>
    <w:rsid w:val="00E26D9D"/>
    <w:rsid w:val="00E71CC4"/>
    <w:rsid w:val="00E95689"/>
    <w:rsid w:val="00E963EB"/>
    <w:rsid w:val="00EB448C"/>
    <w:rsid w:val="00F21989"/>
    <w:rsid w:val="00F46E3F"/>
    <w:rsid w:val="00F67FBF"/>
    <w:rsid w:val="00F84B82"/>
    <w:rsid w:val="00F871A9"/>
    <w:rsid w:val="00FB3657"/>
    <w:rsid w:val="00FB42C3"/>
    <w:rsid w:val="00F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2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3D01BB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01BB"/>
    <w:rPr>
      <w:rFonts w:eastAsia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B60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CB2"/>
    <w:rPr>
      <w:rFonts w:ascii="Segoe UI" w:hAnsi="Segoe UI" w:cs="Segoe UI"/>
      <w:sz w:val="18"/>
      <w:szCs w:val="18"/>
      <w:lang w:eastAsia="ru-RU"/>
    </w:rPr>
  </w:style>
  <w:style w:type="paragraph" w:customStyle="1" w:styleId="paragraph">
    <w:name w:val="paragraph"/>
    <w:basedOn w:val="Normal"/>
    <w:uiPriority w:val="99"/>
    <w:rsid w:val="001F0F53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uiPriority w:val="99"/>
    <w:rsid w:val="001F0F53"/>
    <w:rPr>
      <w:rFonts w:cs="Times New Roman"/>
    </w:rPr>
  </w:style>
  <w:style w:type="character" w:customStyle="1" w:styleId="eop">
    <w:name w:val="eop"/>
    <w:basedOn w:val="DefaultParagraphFont"/>
    <w:uiPriority w:val="99"/>
    <w:rsid w:val="001F0F53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1F0F53"/>
    <w:rPr>
      <w:rFonts w:cs="Times New Roman"/>
    </w:rPr>
  </w:style>
  <w:style w:type="paragraph" w:styleId="ListParagraph">
    <w:name w:val="List Paragraph"/>
    <w:basedOn w:val="Normal"/>
    <w:uiPriority w:val="99"/>
    <w:qFormat/>
    <w:rsid w:val="000F076F"/>
    <w:pPr>
      <w:ind w:left="720"/>
      <w:contextualSpacing/>
    </w:pPr>
  </w:style>
  <w:style w:type="paragraph" w:customStyle="1" w:styleId="ConsNonformat">
    <w:name w:val="ConsNonformat"/>
    <w:uiPriority w:val="99"/>
    <w:rsid w:val="004843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6"/>
      <w:szCs w:val="26"/>
    </w:rPr>
  </w:style>
  <w:style w:type="paragraph" w:customStyle="1" w:styleId="ConsNormal">
    <w:name w:val="ConsNormal"/>
    <w:uiPriority w:val="99"/>
    <w:rsid w:val="002F51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">
    <w:name w:val="Без интервала"/>
    <w:uiPriority w:val="99"/>
    <w:rsid w:val="003D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6</Pages>
  <Words>1422</Words>
  <Characters>8112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30-11</dc:creator>
  <cp:keywords/>
  <dc:description/>
  <cp:lastModifiedBy>arh-31-1</cp:lastModifiedBy>
  <cp:revision>8</cp:revision>
  <cp:lastPrinted>2023-02-21T04:40:00Z</cp:lastPrinted>
  <dcterms:created xsi:type="dcterms:W3CDTF">2022-04-18T07:37:00Z</dcterms:created>
  <dcterms:modified xsi:type="dcterms:W3CDTF">2023-02-21T04:41:00Z</dcterms:modified>
</cp:coreProperties>
</file>