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AA" w:rsidRPr="00C20605" w:rsidRDefault="00F92C48" w:rsidP="0048365D">
      <w:pPr>
        <w:pStyle w:val="a3"/>
        <w:ind w:left="0"/>
        <w:jc w:val="center"/>
        <w:rPr>
          <w:sz w:val="28"/>
          <w:szCs w:val="28"/>
          <w:shd w:val="clear" w:color="auto" w:fill="FFFFFF"/>
        </w:rPr>
      </w:pPr>
      <w:r w:rsidRPr="00C20605">
        <w:rPr>
          <w:sz w:val="28"/>
          <w:szCs w:val="28"/>
          <w:shd w:val="clear" w:color="auto" w:fill="FFFFFF"/>
        </w:rPr>
        <w:t>Отчет</w:t>
      </w:r>
    </w:p>
    <w:p w:rsidR="00414510" w:rsidRPr="00C20605" w:rsidRDefault="00F92C48" w:rsidP="0048365D">
      <w:pPr>
        <w:jc w:val="center"/>
        <w:rPr>
          <w:sz w:val="28"/>
          <w:szCs w:val="28"/>
        </w:rPr>
      </w:pPr>
      <w:r w:rsidRPr="00C20605">
        <w:rPr>
          <w:sz w:val="28"/>
          <w:szCs w:val="28"/>
        </w:rPr>
        <w:t xml:space="preserve">о реализации </w:t>
      </w:r>
      <w:r w:rsidR="00414510" w:rsidRPr="00C20605">
        <w:rPr>
          <w:sz w:val="28"/>
          <w:szCs w:val="28"/>
        </w:rPr>
        <w:t>муниципальной программы</w:t>
      </w:r>
    </w:p>
    <w:p w:rsidR="00414510" w:rsidRPr="00C20605" w:rsidRDefault="00414510" w:rsidP="0048365D">
      <w:pPr>
        <w:pStyle w:val="2"/>
        <w:jc w:val="center"/>
        <w:rPr>
          <w:b w:val="0"/>
          <w:szCs w:val="28"/>
          <w:lang w:eastAsia="en-US"/>
        </w:rPr>
      </w:pPr>
      <w:r w:rsidRPr="00C20605">
        <w:rPr>
          <w:rFonts w:eastAsia="Times New Roman"/>
          <w:b w:val="0"/>
          <w:szCs w:val="28"/>
        </w:rPr>
        <w:t>«Развитие молодежной политики в городе Рубцовске» на</w:t>
      </w:r>
      <w:r w:rsidRPr="00C20605">
        <w:rPr>
          <w:b w:val="0"/>
          <w:szCs w:val="28"/>
          <w:lang w:eastAsia="en-US"/>
        </w:rPr>
        <w:t xml:space="preserve"> 2021-2024 годы</w:t>
      </w:r>
    </w:p>
    <w:p w:rsidR="00BE1E49" w:rsidRPr="00C20605" w:rsidRDefault="00414510" w:rsidP="0048365D">
      <w:pPr>
        <w:jc w:val="center"/>
        <w:rPr>
          <w:sz w:val="28"/>
          <w:szCs w:val="28"/>
        </w:rPr>
      </w:pPr>
      <w:r w:rsidRPr="00C20605">
        <w:rPr>
          <w:sz w:val="28"/>
          <w:szCs w:val="28"/>
        </w:rPr>
        <w:t>за 202</w:t>
      </w:r>
      <w:r w:rsidR="00E62B26">
        <w:rPr>
          <w:sz w:val="28"/>
          <w:szCs w:val="28"/>
        </w:rPr>
        <w:t>2</w:t>
      </w:r>
      <w:r w:rsidR="003630AA" w:rsidRPr="00C20605">
        <w:rPr>
          <w:sz w:val="28"/>
          <w:szCs w:val="28"/>
        </w:rPr>
        <w:t xml:space="preserve"> год</w:t>
      </w:r>
    </w:p>
    <w:p w:rsidR="003630AA" w:rsidRPr="00C20605" w:rsidRDefault="003630AA" w:rsidP="00C20605">
      <w:pPr>
        <w:pStyle w:val="a3"/>
        <w:ind w:left="0"/>
        <w:jc w:val="center"/>
        <w:rPr>
          <w:sz w:val="28"/>
          <w:szCs w:val="28"/>
        </w:rPr>
      </w:pPr>
    </w:p>
    <w:p w:rsidR="003F3CCA" w:rsidRPr="00C20605" w:rsidRDefault="003E64FE" w:rsidP="00C20605">
      <w:pPr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В целях со</w:t>
      </w:r>
      <w:r w:rsidR="003F3CCA" w:rsidRPr="00C20605">
        <w:rPr>
          <w:sz w:val="28"/>
          <w:szCs w:val="28"/>
        </w:rPr>
        <w:t>вершенствования</w:t>
      </w:r>
      <w:r w:rsidRPr="00C20605">
        <w:rPr>
          <w:sz w:val="28"/>
          <w:szCs w:val="28"/>
        </w:rPr>
        <w:t xml:space="preserve"> условий для успешно</w:t>
      </w:r>
      <w:r w:rsidR="003F3CCA" w:rsidRPr="00C20605">
        <w:rPr>
          <w:sz w:val="28"/>
          <w:szCs w:val="28"/>
        </w:rPr>
        <w:t>го развития потенциала молодежи и ее</w:t>
      </w:r>
      <w:r w:rsidRPr="00C20605">
        <w:rPr>
          <w:sz w:val="28"/>
          <w:szCs w:val="28"/>
        </w:rPr>
        <w:t xml:space="preserve"> эффективной самореализации в интересах социально-экономического, общественно-политического и культурного развития </w:t>
      </w:r>
      <w:r w:rsidR="003630AA" w:rsidRPr="00C20605">
        <w:rPr>
          <w:sz w:val="28"/>
          <w:szCs w:val="28"/>
        </w:rPr>
        <w:t>города</w:t>
      </w:r>
      <w:r w:rsidRPr="00C20605">
        <w:rPr>
          <w:sz w:val="28"/>
          <w:szCs w:val="28"/>
        </w:rPr>
        <w:t xml:space="preserve"> постановлением Администрации города Рубцовска Алтайского края </w:t>
      </w:r>
      <w:r w:rsidR="003F3DD5" w:rsidRPr="00C20605">
        <w:rPr>
          <w:sz w:val="28"/>
          <w:szCs w:val="28"/>
        </w:rPr>
        <w:t xml:space="preserve">от 24.08.2020 № 2055 </w:t>
      </w:r>
      <w:r w:rsidRPr="00C20605">
        <w:rPr>
          <w:sz w:val="28"/>
          <w:szCs w:val="28"/>
        </w:rPr>
        <w:t>утверждена м</w:t>
      </w:r>
      <w:r w:rsidR="00D3648E" w:rsidRPr="00C20605">
        <w:rPr>
          <w:bCs/>
          <w:sz w:val="28"/>
          <w:szCs w:val="28"/>
        </w:rPr>
        <w:t xml:space="preserve">униципальная  программа «Развитие молодежной политики </w:t>
      </w:r>
      <w:r w:rsidR="008D076A" w:rsidRPr="00C20605">
        <w:rPr>
          <w:bCs/>
          <w:sz w:val="28"/>
          <w:szCs w:val="28"/>
        </w:rPr>
        <w:t xml:space="preserve">в </w:t>
      </w:r>
      <w:r w:rsidR="00D3648E" w:rsidRPr="00C20605">
        <w:rPr>
          <w:bCs/>
          <w:sz w:val="28"/>
          <w:szCs w:val="28"/>
        </w:rPr>
        <w:t>город</w:t>
      </w:r>
      <w:r w:rsidR="008D076A" w:rsidRPr="00C20605">
        <w:rPr>
          <w:bCs/>
          <w:sz w:val="28"/>
          <w:szCs w:val="28"/>
        </w:rPr>
        <w:t>е</w:t>
      </w:r>
      <w:r w:rsidR="00D3648E" w:rsidRPr="00C20605">
        <w:rPr>
          <w:bCs/>
          <w:sz w:val="28"/>
          <w:szCs w:val="28"/>
        </w:rPr>
        <w:t xml:space="preserve"> Рубцовск</w:t>
      </w:r>
      <w:r w:rsidR="008D076A" w:rsidRPr="00C20605">
        <w:rPr>
          <w:bCs/>
          <w:sz w:val="28"/>
          <w:szCs w:val="28"/>
        </w:rPr>
        <w:t>е</w:t>
      </w:r>
      <w:r w:rsidR="003F3DD5" w:rsidRPr="00C20605">
        <w:rPr>
          <w:bCs/>
          <w:sz w:val="28"/>
          <w:szCs w:val="28"/>
        </w:rPr>
        <w:t>» на 2021</w:t>
      </w:r>
      <w:r w:rsidR="00D3648E" w:rsidRPr="00C20605">
        <w:rPr>
          <w:bCs/>
          <w:sz w:val="28"/>
          <w:szCs w:val="28"/>
        </w:rPr>
        <w:t>-202</w:t>
      </w:r>
      <w:r w:rsidR="003F3DD5" w:rsidRPr="00C20605">
        <w:rPr>
          <w:bCs/>
          <w:sz w:val="28"/>
          <w:szCs w:val="28"/>
        </w:rPr>
        <w:t>4</w:t>
      </w:r>
      <w:r w:rsidR="00D3648E" w:rsidRPr="00C20605">
        <w:rPr>
          <w:bCs/>
          <w:sz w:val="28"/>
          <w:szCs w:val="28"/>
        </w:rPr>
        <w:t xml:space="preserve"> годы</w:t>
      </w:r>
      <w:r w:rsidR="003F3CCA" w:rsidRPr="00C20605">
        <w:rPr>
          <w:sz w:val="28"/>
          <w:szCs w:val="28"/>
        </w:rPr>
        <w:t>.</w:t>
      </w:r>
    </w:p>
    <w:p w:rsidR="003630AA" w:rsidRPr="00C20605" w:rsidRDefault="003630AA" w:rsidP="00C20605">
      <w:pPr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Для обеспечения достижения поставленной цели Программы определены следующие задачи:</w:t>
      </w:r>
    </w:p>
    <w:p w:rsidR="003F3DD5" w:rsidRPr="00C20605" w:rsidRDefault="003F3DD5" w:rsidP="00C206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обеспечение условий для поддержки молодежных инициатив, успешной социализации и эффективной самореализации молодежи города Рубцовска;</w:t>
      </w:r>
    </w:p>
    <w:p w:rsidR="003F3DD5" w:rsidRPr="00C20605" w:rsidRDefault="003F3DD5" w:rsidP="00C206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создание условий для формирования и распространения эффективных добровольческих (волонтерских) практик, повышение роли добровольчества (</w:t>
      </w:r>
      <w:proofErr w:type="spellStart"/>
      <w:r w:rsidRPr="00C20605">
        <w:rPr>
          <w:sz w:val="28"/>
          <w:szCs w:val="28"/>
        </w:rPr>
        <w:t>волонтерства</w:t>
      </w:r>
      <w:proofErr w:type="spellEnd"/>
      <w:r w:rsidRPr="00C20605">
        <w:rPr>
          <w:sz w:val="28"/>
          <w:szCs w:val="28"/>
        </w:rPr>
        <w:t>) в социально – экономическом развитии города Рубцовска;</w:t>
      </w:r>
    </w:p>
    <w:p w:rsidR="003630AA" w:rsidRPr="00C20605" w:rsidRDefault="003F3DD5" w:rsidP="00C20605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C20605">
        <w:rPr>
          <w:sz w:val="28"/>
          <w:szCs w:val="28"/>
        </w:rPr>
        <w:t>содействие патриотическому воспитанию молодых граждан города Рубцовска, формирование в молодежной среде социально значимых установок</w:t>
      </w:r>
      <w:r w:rsidR="003630AA" w:rsidRPr="00C20605">
        <w:rPr>
          <w:sz w:val="28"/>
          <w:szCs w:val="28"/>
        </w:rPr>
        <w:t>.</w:t>
      </w:r>
      <w:r w:rsidR="003630AA" w:rsidRPr="00C20605">
        <w:rPr>
          <w:sz w:val="28"/>
          <w:szCs w:val="28"/>
          <w:shd w:val="clear" w:color="auto" w:fill="FFFFFF"/>
        </w:rPr>
        <w:t xml:space="preserve"> </w:t>
      </w:r>
    </w:p>
    <w:p w:rsidR="00A572AB" w:rsidRPr="00731B71" w:rsidRDefault="000454D0" w:rsidP="00C20605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1725A">
        <w:rPr>
          <w:sz w:val="28"/>
          <w:szCs w:val="28"/>
        </w:rPr>
        <w:t xml:space="preserve"> соответствии с решением </w:t>
      </w:r>
      <w:proofErr w:type="spellStart"/>
      <w:r w:rsidRPr="0041725A">
        <w:rPr>
          <w:sz w:val="28"/>
          <w:szCs w:val="28"/>
        </w:rPr>
        <w:t>Рубцовского</w:t>
      </w:r>
      <w:proofErr w:type="spellEnd"/>
      <w:r w:rsidRPr="0041725A">
        <w:rPr>
          <w:sz w:val="28"/>
          <w:szCs w:val="28"/>
        </w:rPr>
        <w:t xml:space="preserve"> городского Совета депутатов Алтайского края от </w:t>
      </w:r>
      <w:r>
        <w:rPr>
          <w:sz w:val="28"/>
          <w:szCs w:val="28"/>
        </w:rPr>
        <w:t>23.12.2021 № 745</w:t>
      </w:r>
      <w:r w:rsidRPr="0041725A">
        <w:rPr>
          <w:sz w:val="28"/>
          <w:szCs w:val="28"/>
        </w:rPr>
        <w:t xml:space="preserve"> «О бюджете муниципального образования город Рубцовск </w:t>
      </w:r>
      <w:r w:rsidRPr="00731B71">
        <w:rPr>
          <w:color w:val="000000" w:themeColor="text1"/>
          <w:sz w:val="28"/>
          <w:szCs w:val="28"/>
        </w:rPr>
        <w:t>Алтайского края на 2022 год»</w:t>
      </w:r>
      <w:r w:rsidR="008778EF" w:rsidRPr="00731B71">
        <w:rPr>
          <w:color w:val="000000" w:themeColor="text1"/>
          <w:sz w:val="28"/>
          <w:szCs w:val="28"/>
        </w:rPr>
        <w:t xml:space="preserve">, </w:t>
      </w:r>
      <w:r w:rsidR="003630AA" w:rsidRPr="00731B71">
        <w:rPr>
          <w:color w:val="000000" w:themeColor="text1"/>
          <w:sz w:val="28"/>
          <w:szCs w:val="28"/>
        </w:rPr>
        <w:t xml:space="preserve">постановлением Администрации города Рубцовска Алтайского края от </w:t>
      </w:r>
      <w:r w:rsidR="003F3DD5" w:rsidRPr="00731B71">
        <w:rPr>
          <w:color w:val="000000" w:themeColor="text1"/>
          <w:sz w:val="28"/>
          <w:szCs w:val="28"/>
        </w:rPr>
        <w:t>0</w:t>
      </w:r>
      <w:r w:rsidRPr="00731B71">
        <w:rPr>
          <w:color w:val="000000" w:themeColor="text1"/>
          <w:sz w:val="28"/>
          <w:szCs w:val="28"/>
        </w:rPr>
        <w:t>1</w:t>
      </w:r>
      <w:r w:rsidRPr="00731B71">
        <w:rPr>
          <w:color w:val="000000" w:themeColor="text1"/>
          <w:sz w:val="28"/>
          <w:szCs w:val="28"/>
          <w:shd w:val="clear" w:color="auto" w:fill="FFFFFF"/>
        </w:rPr>
        <w:t>.02.2022</w:t>
      </w:r>
      <w:r w:rsidR="008778EF" w:rsidRPr="00731B71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731B71">
        <w:rPr>
          <w:color w:val="000000" w:themeColor="text1"/>
          <w:sz w:val="28"/>
          <w:szCs w:val="28"/>
          <w:shd w:val="clear" w:color="auto" w:fill="FFFFFF"/>
        </w:rPr>
        <w:t>235</w:t>
      </w:r>
      <w:r w:rsidR="006F750C" w:rsidRPr="00731B71">
        <w:rPr>
          <w:color w:val="000000" w:themeColor="text1"/>
          <w:sz w:val="28"/>
          <w:szCs w:val="28"/>
        </w:rPr>
        <w:t xml:space="preserve"> </w:t>
      </w:r>
      <w:r w:rsidR="003630AA" w:rsidRPr="00731B71">
        <w:rPr>
          <w:color w:val="000000" w:themeColor="text1"/>
          <w:sz w:val="28"/>
          <w:szCs w:val="28"/>
        </w:rPr>
        <w:t xml:space="preserve">были внесены изменения в постановление Администрации города Рубцовска Алтайского края </w:t>
      </w:r>
      <w:r w:rsidR="003F3DD5" w:rsidRPr="00731B71">
        <w:rPr>
          <w:color w:val="000000" w:themeColor="text1"/>
          <w:sz w:val="28"/>
          <w:szCs w:val="28"/>
        </w:rPr>
        <w:t xml:space="preserve">от 24.08.2020 № 2055 </w:t>
      </w:r>
      <w:r w:rsidR="003630AA" w:rsidRPr="00731B71">
        <w:rPr>
          <w:color w:val="000000" w:themeColor="text1"/>
          <w:sz w:val="28"/>
          <w:szCs w:val="28"/>
        </w:rPr>
        <w:t xml:space="preserve">«Об утверждении </w:t>
      </w:r>
      <w:r w:rsidR="003630AA" w:rsidRPr="00731B71">
        <w:rPr>
          <w:bCs/>
          <w:color w:val="000000" w:themeColor="text1"/>
          <w:sz w:val="28"/>
          <w:szCs w:val="28"/>
        </w:rPr>
        <w:t>муниципальной программы «Развитие молодежной поли</w:t>
      </w:r>
      <w:r w:rsidR="003F3DD5" w:rsidRPr="00731B71">
        <w:rPr>
          <w:bCs/>
          <w:color w:val="000000" w:themeColor="text1"/>
          <w:sz w:val="28"/>
          <w:szCs w:val="28"/>
        </w:rPr>
        <w:t>тики в городе Рубцовске» на 2021-2024</w:t>
      </w:r>
      <w:r w:rsidR="003630AA" w:rsidRPr="00731B71">
        <w:rPr>
          <w:bCs/>
          <w:color w:val="000000" w:themeColor="text1"/>
          <w:sz w:val="28"/>
          <w:szCs w:val="28"/>
        </w:rPr>
        <w:t xml:space="preserve"> годы</w:t>
      </w:r>
      <w:r w:rsidR="003630AA" w:rsidRPr="00731B71">
        <w:rPr>
          <w:color w:val="000000" w:themeColor="text1"/>
          <w:sz w:val="28"/>
          <w:szCs w:val="28"/>
        </w:rPr>
        <w:t>», касающиеся</w:t>
      </w:r>
      <w:proofErr w:type="gramEnd"/>
      <w:r w:rsidR="003630AA" w:rsidRPr="00731B71">
        <w:rPr>
          <w:color w:val="000000" w:themeColor="text1"/>
          <w:sz w:val="28"/>
          <w:szCs w:val="28"/>
        </w:rPr>
        <w:t xml:space="preserve"> объемов финансовых ресурсов, необходимых для реализации Программы.</w:t>
      </w:r>
    </w:p>
    <w:p w:rsidR="00BE1E49" w:rsidRPr="00731B71" w:rsidRDefault="003F3CCA" w:rsidP="00C20605">
      <w:pPr>
        <w:ind w:firstLine="851"/>
        <w:jc w:val="both"/>
        <w:rPr>
          <w:color w:val="000000" w:themeColor="text1"/>
          <w:sz w:val="28"/>
          <w:szCs w:val="28"/>
        </w:rPr>
      </w:pPr>
      <w:r w:rsidRPr="00731B71">
        <w:rPr>
          <w:color w:val="000000" w:themeColor="text1"/>
          <w:sz w:val="28"/>
          <w:szCs w:val="28"/>
        </w:rPr>
        <w:t>Финансирование Программы осуществляется за счет средств бюджета города. На 2</w:t>
      </w:r>
      <w:r w:rsidR="00BE1E49" w:rsidRPr="00731B71">
        <w:rPr>
          <w:color w:val="000000" w:themeColor="text1"/>
          <w:sz w:val="28"/>
          <w:szCs w:val="28"/>
        </w:rPr>
        <w:t>0</w:t>
      </w:r>
      <w:r w:rsidR="003F3DD5" w:rsidRPr="00731B71">
        <w:rPr>
          <w:color w:val="000000" w:themeColor="text1"/>
          <w:sz w:val="28"/>
          <w:szCs w:val="28"/>
        </w:rPr>
        <w:t>2</w:t>
      </w:r>
      <w:r w:rsidR="00E62B26" w:rsidRPr="00731B71">
        <w:rPr>
          <w:color w:val="000000" w:themeColor="text1"/>
          <w:sz w:val="28"/>
          <w:szCs w:val="28"/>
        </w:rPr>
        <w:t>2</w:t>
      </w:r>
      <w:r w:rsidR="00BE1E49" w:rsidRPr="00731B71">
        <w:rPr>
          <w:color w:val="000000" w:themeColor="text1"/>
          <w:sz w:val="28"/>
          <w:szCs w:val="28"/>
        </w:rPr>
        <w:t xml:space="preserve"> год на реализацию мероприятий </w:t>
      </w:r>
      <w:r w:rsidR="004F507E" w:rsidRPr="00731B71">
        <w:rPr>
          <w:color w:val="000000" w:themeColor="text1"/>
          <w:sz w:val="28"/>
          <w:szCs w:val="28"/>
        </w:rPr>
        <w:t>Программы</w:t>
      </w:r>
      <w:r w:rsidR="00BE1E49" w:rsidRPr="00731B71">
        <w:rPr>
          <w:color w:val="000000" w:themeColor="text1"/>
          <w:sz w:val="28"/>
          <w:szCs w:val="28"/>
        </w:rPr>
        <w:t xml:space="preserve"> было запланировано </w:t>
      </w:r>
      <w:r w:rsidR="003F3DD5" w:rsidRPr="00731B71">
        <w:rPr>
          <w:color w:val="000000" w:themeColor="text1"/>
          <w:sz w:val="28"/>
          <w:szCs w:val="28"/>
        </w:rPr>
        <w:t>450,0</w:t>
      </w:r>
      <w:r w:rsidRPr="00731B71">
        <w:rPr>
          <w:color w:val="000000" w:themeColor="text1"/>
          <w:sz w:val="28"/>
          <w:szCs w:val="28"/>
        </w:rPr>
        <w:t xml:space="preserve"> тыс. руб. бюджетных средств,</w:t>
      </w:r>
      <w:r w:rsidR="00BE1E49" w:rsidRPr="00731B71">
        <w:rPr>
          <w:color w:val="000000" w:themeColor="text1"/>
          <w:sz w:val="28"/>
          <w:szCs w:val="28"/>
        </w:rPr>
        <w:t xml:space="preserve"> </w:t>
      </w:r>
      <w:r w:rsidRPr="00731B71">
        <w:rPr>
          <w:color w:val="000000" w:themeColor="text1"/>
          <w:sz w:val="28"/>
          <w:szCs w:val="28"/>
        </w:rPr>
        <w:t>которые полностью  израсходованы в отчетном году.</w:t>
      </w:r>
    </w:p>
    <w:p w:rsidR="00BE1E49" w:rsidRPr="00731B71" w:rsidRDefault="003F3CCA" w:rsidP="00C20605">
      <w:pPr>
        <w:autoSpaceDE w:val="0"/>
        <w:autoSpaceDN w:val="0"/>
        <w:adjustRightInd w:val="0"/>
        <w:ind w:left="34" w:firstLine="851"/>
        <w:jc w:val="both"/>
        <w:rPr>
          <w:color w:val="000000" w:themeColor="text1"/>
          <w:sz w:val="28"/>
          <w:szCs w:val="28"/>
          <w:lang w:eastAsia="ar-SA"/>
        </w:rPr>
      </w:pPr>
      <w:r w:rsidRPr="00731B71">
        <w:rPr>
          <w:color w:val="000000" w:themeColor="text1"/>
          <w:sz w:val="28"/>
          <w:szCs w:val="28"/>
        </w:rPr>
        <w:t>З</w:t>
      </w:r>
      <w:r w:rsidR="00BE1E49" w:rsidRPr="00731B71">
        <w:rPr>
          <w:color w:val="000000" w:themeColor="text1"/>
          <w:sz w:val="28"/>
          <w:szCs w:val="28"/>
        </w:rPr>
        <w:t xml:space="preserve">а </w:t>
      </w:r>
      <w:r w:rsidR="00BE1E49" w:rsidRPr="00731B71">
        <w:rPr>
          <w:color w:val="000000" w:themeColor="text1"/>
          <w:sz w:val="28"/>
          <w:szCs w:val="28"/>
          <w:lang w:eastAsia="ar-SA"/>
        </w:rPr>
        <w:t xml:space="preserve">отчетный </w:t>
      </w:r>
      <w:r w:rsidRPr="00731B71">
        <w:rPr>
          <w:color w:val="000000" w:themeColor="text1"/>
          <w:sz w:val="28"/>
          <w:szCs w:val="28"/>
          <w:lang w:eastAsia="ar-SA"/>
        </w:rPr>
        <w:t>период в</w:t>
      </w:r>
      <w:r w:rsidR="00731B71">
        <w:rPr>
          <w:color w:val="000000" w:themeColor="text1"/>
          <w:sz w:val="28"/>
          <w:szCs w:val="28"/>
          <w:lang w:eastAsia="ar-SA"/>
        </w:rPr>
        <w:t xml:space="preserve"> рамках Программы ответственным исполнителем </w:t>
      </w:r>
      <w:r w:rsidR="00BE1E49" w:rsidRPr="00731B71">
        <w:rPr>
          <w:color w:val="000000" w:themeColor="text1"/>
          <w:sz w:val="28"/>
          <w:szCs w:val="28"/>
          <w:lang w:eastAsia="ar-SA"/>
        </w:rPr>
        <w:t xml:space="preserve">МКУ «Управление культуры, спорта и молодежной политики» </w:t>
      </w:r>
      <w:proofErr w:type="gramStart"/>
      <w:r w:rsidR="00BE1E49" w:rsidRPr="00731B71">
        <w:rPr>
          <w:color w:val="000000" w:themeColor="text1"/>
          <w:sz w:val="28"/>
          <w:szCs w:val="28"/>
          <w:lang w:eastAsia="ar-SA"/>
        </w:rPr>
        <w:t>г</w:t>
      </w:r>
      <w:proofErr w:type="gramEnd"/>
      <w:r w:rsidR="00BE1E49" w:rsidRPr="00731B71">
        <w:rPr>
          <w:color w:val="000000" w:themeColor="text1"/>
          <w:sz w:val="28"/>
          <w:szCs w:val="28"/>
          <w:lang w:eastAsia="ar-SA"/>
        </w:rPr>
        <w:t>. Руб</w:t>
      </w:r>
      <w:r w:rsidR="00731B71">
        <w:rPr>
          <w:color w:val="000000" w:themeColor="text1"/>
          <w:sz w:val="28"/>
          <w:szCs w:val="28"/>
          <w:lang w:eastAsia="ar-SA"/>
        </w:rPr>
        <w:t xml:space="preserve">цовска совместно с </w:t>
      </w:r>
      <w:r w:rsidR="00731B71">
        <w:rPr>
          <w:sz w:val="28"/>
          <w:szCs w:val="28"/>
        </w:rPr>
        <w:t>учреждения, подведомственными</w:t>
      </w:r>
      <w:r w:rsidR="00731B71" w:rsidRPr="00EE5D7E">
        <w:rPr>
          <w:sz w:val="28"/>
          <w:szCs w:val="28"/>
        </w:rPr>
        <w:t xml:space="preserve"> МКУ «Управление культуры, спорта и молодежной политики» г. Рубцовска</w:t>
      </w:r>
      <w:r w:rsidR="00731B71">
        <w:rPr>
          <w:sz w:val="28"/>
          <w:szCs w:val="28"/>
        </w:rPr>
        <w:t>,</w:t>
      </w:r>
      <w:r w:rsidR="00731B71" w:rsidRPr="00731B71">
        <w:rPr>
          <w:color w:val="000000" w:themeColor="text1"/>
          <w:sz w:val="28"/>
          <w:szCs w:val="28"/>
          <w:lang w:eastAsia="ar-SA"/>
        </w:rPr>
        <w:t xml:space="preserve"> </w:t>
      </w:r>
      <w:r w:rsidR="00BE1E49" w:rsidRPr="00731B71">
        <w:rPr>
          <w:color w:val="000000" w:themeColor="text1"/>
          <w:sz w:val="28"/>
          <w:szCs w:val="28"/>
          <w:lang w:eastAsia="ar-SA"/>
        </w:rPr>
        <w:t xml:space="preserve">МКУ «Управление образования» </w:t>
      </w:r>
      <w:r w:rsidR="00731B71">
        <w:rPr>
          <w:color w:val="000000" w:themeColor="text1"/>
          <w:sz w:val="28"/>
          <w:szCs w:val="28"/>
          <w:lang w:eastAsia="ar-SA"/>
        </w:rPr>
        <w:t xml:space="preserve">             </w:t>
      </w:r>
      <w:r w:rsidR="00BE1E49" w:rsidRPr="00731B71">
        <w:rPr>
          <w:color w:val="000000" w:themeColor="text1"/>
          <w:sz w:val="28"/>
          <w:szCs w:val="28"/>
          <w:lang w:eastAsia="ar-SA"/>
        </w:rPr>
        <w:t>г. Рубцовска были проведены мероприятия</w:t>
      </w:r>
      <w:r w:rsidR="001112CF" w:rsidRPr="00731B71">
        <w:rPr>
          <w:color w:val="000000" w:themeColor="text1"/>
          <w:sz w:val="28"/>
          <w:szCs w:val="28"/>
          <w:lang w:eastAsia="ar-SA"/>
        </w:rPr>
        <w:t xml:space="preserve"> по следующим направлениям</w:t>
      </w:r>
      <w:r w:rsidR="00BE1E49" w:rsidRPr="00731B71">
        <w:rPr>
          <w:color w:val="000000" w:themeColor="text1"/>
          <w:sz w:val="28"/>
          <w:szCs w:val="28"/>
          <w:lang w:eastAsia="ar-SA"/>
        </w:rPr>
        <w:t>:</w:t>
      </w:r>
    </w:p>
    <w:p w:rsidR="00A4295E" w:rsidRPr="00731B71" w:rsidRDefault="00731B71" w:rsidP="00621A5E">
      <w:pPr>
        <w:tabs>
          <w:tab w:val="left" w:pos="0"/>
        </w:tabs>
        <w:jc w:val="both"/>
        <w:rPr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ar-SA"/>
        </w:rPr>
        <w:tab/>
      </w:r>
      <w:r w:rsidR="000E2E41" w:rsidRPr="00731B71">
        <w:rPr>
          <w:color w:val="000000" w:themeColor="text1"/>
          <w:sz w:val="28"/>
          <w:szCs w:val="28"/>
          <w:lang w:eastAsia="ar-SA"/>
        </w:rPr>
        <w:t>о</w:t>
      </w:r>
      <w:r w:rsidR="000E2E41" w:rsidRPr="00731B71">
        <w:rPr>
          <w:color w:val="000000" w:themeColor="text1"/>
          <w:sz w:val="28"/>
          <w:szCs w:val="28"/>
        </w:rPr>
        <w:t>беспечение условий для поддержки молодежных инициатив, успешной социализации и эффективной самореализации молодежи города Рубцовска</w:t>
      </w:r>
      <w:r w:rsidR="00961920" w:rsidRPr="00731B71">
        <w:rPr>
          <w:color w:val="000000" w:themeColor="text1"/>
          <w:sz w:val="28"/>
          <w:szCs w:val="28"/>
        </w:rPr>
        <w:t xml:space="preserve">. </w:t>
      </w:r>
      <w:r w:rsidRPr="00731B71">
        <w:rPr>
          <w:color w:val="000000" w:themeColor="text1"/>
          <w:sz w:val="28"/>
          <w:szCs w:val="28"/>
        </w:rPr>
        <w:t xml:space="preserve">Организовано участие молодежи города Рубцовска в молодежном управленческом форуме «Алтай. Территория развития», </w:t>
      </w:r>
      <w:r w:rsidRPr="00731B71">
        <w:rPr>
          <w:color w:val="000000" w:themeColor="text1"/>
          <w:sz w:val="28"/>
          <w:szCs w:val="28"/>
          <w:lang w:eastAsia="ar-SA"/>
        </w:rPr>
        <w:t>международной Школа управления и активности «</w:t>
      </w:r>
      <w:proofErr w:type="spellStart"/>
      <w:r w:rsidRPr="00731B71">
        <w:rPr>
          <w:color w:val="000000" w:themeColor="text1"/>
          <w:sz w:val="28"/>
          <w:szCs w:val="28"/>
          <w:lang w:eastAsia="ar-SA"/>
        </w:rPr>
        <w:t>Pro</w:t>
      </w:r>
      <w:proofErr w:type="spellEnd"/>
      <w:r w:rsidRPr="00731B71">
        <w:rPr>
          <w:color w:val="000000" w:themeColor="text1"/>
          <w:sz w:val="28"/>
          <w:szCs w:val="28"/>
          <w:lang w:eastAsia="ar-SA"/>
        </w:rPr>
        <w:t xml:space="preserve"> Молодежь», краевом </w:t>
      </w:r>
      <w:r w:rsidRPr="00731B71">
        <w:rPr>
          <w:color w:val="000000" w:themeColor="text1"/>
          <w:sz w:val="28"/>
          <w:szCs w:val="28"/>
        </w:rPr>
        <w:t>фестивале художественного творчества «</w:t>
      </w:r>
      <w:proofErr w:type="spellStart"/>
      <w:r w:rsidRPr="00731B71">
        <w:rPr>
          <w:color w:val="000000" w:themeColor="text1"/>
          <w:sz w:val="28"/>
          <w:szCs w:val="28"/>
        </w:rPr>
        <w:t>Феста</w:t>
      </w:r>
      <w:proofErr w:type="spellEnd"/>
      <w:r w:rsidRPr="00731B71">
        <w:rPr>
          <w:color w:val="000000" w:themeColor="text1"/>
          <w:sz w:val="28"/>
          <w:szCs w:val="28"/>
        </w:rPr>
        <w:t xml:space="preserve"> – 2022». Организовано участие </w:t>
      </w:r>
      <w:r>
        <w:rPr>
          <w:color w:val="000000" w:themeColor="text1"/>
          <w:sz w:val="28"/>
          <w:szCs w:val="28"/>
        </w:rPr>
        <w:t xml:space="preserve">представителей трудовых отрядов </w:t>
      </w:r>
      <w:proofErr w:type="spellStart"/>
      <w:r>
        <w:rPr>
          <w:color w:val="000000" w:themeColor="text1"/>
          <w:sz w:val="28"/>
          <w:szCs w:val="28"/>
        </w:rPr>
        <w:t>подросктов</w:t>
      </w:r>
      <w:proofErr w:type="spellEnd"/>
      <w:r w:rsidRPr="00731B71">
        <w:rPr>
          <w:color w:val="000000" w:themeColor="text1"/>
          <w:sz w:val="28"/>
          <w:szCs w:val="28"/>
        </w:rPr>
        <w:t xml:space="preserve"> в молодежном форуме «Алтай. Таланты региона». Проведены </w:t>
      </w:r>
      <w:proofErr w:type="spellStart"/>
      <w:r w:rsidRPr="00731B71">
        <w:rPr>
          <w:color w:val="000000" w:themeColor="text1"/>
          <w:sz w:val="28"/>
          <w:szCs w:val="28"/>
        </w:rPr>
        <w:t>онлайн</w:t>
      </w:r>
      <w:proofErr w:type="spellEnd"/>
      <w:r w:rsidRPr="00731B71">
        <w:rPr>
          <w:color w:val="000000" w:themeColor="text1"/>
          <w:sz w:val="28"/>
          <w:szCs w:val="28"/>
        </w:rPr>
        <w:t xml:space="preserve"> – совещания с представителями молодежного актива </w:t>
      </w:r>
      <w:proofErr w:type="spellStart"/>
      <w:r w:rsidRPr="00731B71">
        <w:rPr>
          <w:color w:val="000000" w:themeColor="text1"/>
          <w:sz w:val="28"/>
          <w:szCs w:val="28"/>
        </w:rPr>
        <w:t>Рубцовского</w:t>
      </w:r>
      <w:proofErr w:type="spellEnd"/>
      <w:r w:rsidRPr="00731B71">
        <w:rPr>
          <w:color w:val="000000" w:themeColor="text1"/>
          <w:sz w:val="28"/>
          <w:szCs w:val="28"/>
        </w:rPr>
        <w:t xml:space="preserve"> образовательного округа, организовано участие молодежи в </w:t>
      </w:r>
      <w:proofErr w:type="spellStart"/>
      <w:r w:rsidRPr="00731B71">
        <w:rPr>
          <w:color w:val="000000" w:themeColor="text1"/>
          <w:sz w:val="28"/>
          <w:szCs w:val="28"/>
        </w:rPr>
        <w:t>онлайн-встрече</w:t>
      </w:r>
      <w:proofErr w:type="spellEnd"/>
      <w:r w:rsidRPr="00731B71">
        <w:rPr>
          <w:color w:val="000000" w:themeColor="text1"/>
          <w:sz w:val="28"/>
          <w:szCs w:val="28"/>
        </w:rPr>
        <w:t xml:space="preserve"> </w:t>
      </w:r>
      <w:r w:rsidRPr="00731B71">
        <w:rPr>
          <w:color w:val="000000" w:themeColor="text1"/>
          <w:sz w:val="28"/>
          <w:szCs w:val="28"/>
        </w:rPr>
        <w:lastRenderedPageBreak/>
        <w:t>«</w:t>
      </w:r>
      <w:proofErr w:type="spellStart"/>
      <w:r w:rsidRPr="00731B71">
        <w:rPr>
          <w:color w:val="000000" w:themeColor="text1"/>
          <w:sz w:val="28"/>
          <w:szCs w:val="28"/>
        </w:rPr>
        <w:t>Креативные</w:t>
      </w:r>
      <w:proofErr w:type="spellEnd"/>
      <w:r w:rsidRPr="00731B71">
        <w:rPr>
          <w:color w:val="000000" w:themeColor="text1"/>
          <w:sz w:val="28"/>
          <w:szCs w:val="28"/>
        </w:rPr>
        <w:t xml:space="preserve"> пространства Алтайского края».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731B71">
        <w:rPr>
          <w:bCs/>
          <w:color w:val="000000" w:themeColor="text1"/>
          <w:sz w:val="28"/>
          <w:szCs w:val="28"/>
          <w:lang w:eastAsia="en-US"/>
        </w:rPr>
        <w:t>Организованы</w:t>
      </w:r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Pr="00731B71">
        <w:rPr>
          <w:bCs/>
          <w:color w:val="000000" w:themeColor="text1"/>
          <w:sz w:val="28"/>
          <w:szCs w:val="28"/>
          <w:lang w:eastAsia="en-US"/>
        </w:rPr>
        <w:t>праздничные мероприятия, посвящённ</w:t>
      </w:r>
      <w:r>
        <w:rPr>
          <w:bCs/>
          <w:color w:val="000000" w:themeColor="text1"/>
          <w:sz w:val="28"/>
          <w:szCs w:val="28"/>
          <w:lang w:eastAsia="en-US"/>
        </w:rPr>
        <w:t>ые Дню Российского студенчества,</w:t>
      </w:r>
      <w:r w:rsidRPr="00731B71">
        <w:rPr>
          <w:bCs/>
          <w:color w:val="000000" w:themeColor="text1"/>
          <w:sz w:val="28"/>
          <w:szCs w:val="28"/>
          <w:lang w:eastAsia="en-US"/>
        </w:rPr>
        <w:t xml:space="preserve"> торжественная линейка, посвященная Дню Российских студенческих отрядов, проведена «Студенческая спевка», </w:t>
      </w:r>
      <w:r>
        <w:rPr>
          <w:bCs/>
          <w:color w:val="000000" w:themeColor="text1"/>
          <w:sz w:val="28"/>
          <w:szCs w:val="28"/>
          <w:lang w:eastAsia="en-US"/>
        </w:rPr>
        <w:t>проведена С</w:t>
      </w:r>
      <w:r w:rsidRPr="00731B71">
        <w:rPr>
          <w:bCs/>
          <w:color w:val="000000" w:themeColor="text1"/>
          <w:sz w:val="28"/>
          <w:szCs w:val="28"/>
          <w:lang w:eastAsia="en-US"/>
        </w:rPr>
        <w:t xml:space="preserve">партакиада студенческих отрядов города Рубцовска, посвященная Дню защитника Отечества, 85 – </w:t>
      </w:r>
      <w:proofErr w:type="spellStart"/>
      <w:r w:rsidRPr="00731B71">
        <w:rPr>
          <w:bCs/>
          <w:color w:val="000000" w:themeColor="text1"/>
          <w:sz w:val="28"/>
          <w:szCs w:val="28"/>
          <w:lang w:eastAsia="en-US"/>
        </w:rPr>
        <w:t>летию</w:t>
      </w:r>
      <w:proofErr w:type="spellEnd"/>
      <w:r w:rsidRPr="00731B71">
        <w:rPr>
          <w:bCs/>
          <w:color w:val="000000" w:themeColor="text1"/>
          <w:sz w:val="28"/>
          <w:szCs w:val="28"/>
          <w:lang w:eastAsia="en-US"/>
        </w:rPr>
        <w:t xml:space="preserve"> со дня образования Алтайского края и 130 – </w:t>
      </w:r>
      <w:proofErr w:type="spellStart"/>
      <w:r w:rsidRPr="00731B71">
        <w:rPr>
          <w:bCs/>
          <w:color w:val="000000" w:themeColor="text1"/>
          <w:sz w:val="28"/>
          <w:szCs w:val="28"/>
          <w:lang w:eastAsia="en-US"/>
        </w:rPr>
        <w:t>летию</w:t>
      </w:r>
      <w:proofErr w:type="spellEnd"/>
      <w:r w:rsidRPr="00731B71">
        <w:rPr>
          <w:bCs/>
          <w:color w:val="000000" w:themeColor="text1"/>
          <w:sz w:val="28"/>
          <w:szCs w:val="28"/>
          <w:lang w:eastAsia="en-US"/>
        </w:rPr>
        <w:t xml:space="preserve"> со дня основания города Рубцовска;</w:t>
      </w:r>
      <w:proofErr w:type="gramEnd"/>
      <w:r w:rsidRPr="00731B71">
        <w:rPr>
          <w:bCs/>
          <w:color w:val="000000" w:themeColor="text1"/>
          <w:sz w:val="28"/>
          <w:szCs w:val="28"/>
          <w:lang w:eastAsia="en-US"/>
        </w:rPr>
        <w:t xml:space="preserve"> проведен конкурсный гала-концерт творческого фестиваля студенческих отрядов города Рубцовска, юбилейный </w:t>
      </w:r>
      <w:proofErr w:type="gramStart"/>
      <w:r w:rsidRPr="00731B71">
        <w:rPr>
          <w:bCs/>
          <w:color w:val="000000" w:themeColor="text1"/>
          <w:sz w:val="28"/>
          <w:szCs w:val="28"/>
          <w:lang w:eastAsia="en-US"/>
        </w:rPr>
        <w:t>концерт</w:t>
      </w:r>
      <w:proofErr w:type="gramEnd"/>
      <w:r w:rsidRPr="00731B71">
        <w:rPr>
          <w:bCs/>
          <w:color w:val="000000" w:themeColor="text1"/>
          <w:sz w:val="28"/>
          <w:szCs w:val="28"/>
          <w:lang w:eastAsia="en-US"/>
        </w:rPr>
        <w:t xml:space="preserve"> посвященный 20-летию студенческого строительного отряда «Рубин», организован конкурс среди студенческих отрядов и трудовых отрядов подростков на лучшую летнюю практику; проведена встреча, приуроченная ко дню основания Штаба студенческих отрядов на территории города Рубцовска; </w:t>
      </w:r>
      <w:r w:rsidRPr="00731B71">
        <w:rPr>
          <w:color w:val="000000" w:themeColor="text1"/>
          <w:sz w:val="28"/>
          <w:szCs w:val="28"/>
        </w:rPr>
        <w:t xml:space="preserve">организован конкурс </w:t>
      </w:r>
      <w:proofErr w:type="spellStart"/>
      <w:r w:rsidRPr="00731B71">
        <w:rPr>
          <w:color w:val="000000" w:themeColor="text1"/>
          <w:sz w:val="28"/>
          <w:szCs w:val="28"/>
        </w:rPr>
        <w:t>профмастерства</w:t>
      </w:r>
      <w:proofErr w:type="spellEnd"/>
      <w:r w:rsidRPr="00731B71">
        <w:rPr>
          <w:color w:val="000000" w:themeColor="text1"/>
          <w:sz w:val="28"/>
          <w:szCs w:val="28"/>
        </w:rPr>
        <w:t xml:space="preserve"> студенческих педагогических отрядов; проведено торжественное закрытие третьего трудового семестра студенческих отрядов; проведена обучающая школа для командирского состава студенческих и волонтерских отрядов города Рубцовска.</w:t>
      </w:r>
      <w:r>
        <w:rPr>
          <w:color w:val="000000" w:themeColor="text1"/>
          <w:sz w:val="28"/>
          <w:szCs w:val="28"/>
        </w:rPr>
        <w:t xml:space="preserve"> </w:t>
      </w:r>
      <w:r w:rsidRPr="00731B71">
        <w:rPr>
          <w:bCs/>
          <w:color w:val="000000" w:themeColor="text1"/>
          <w:sz w:val="28"/>
          <w:szCs w:val="28"/>
          <w:lang w:eastAsia="en-US"/>
        </w:rPr>
        <w:t>Проведены мастер- классы по хореографии для молодежных коллективов</w:t>
      </w:r>
      <w:proofErr w:type="gramStart"/>
      <w:r>
        <w:rPr>
          <w:bCs/>
          <w:color w:val="000000" w:themeColor="text1"/>
          <w:sz w:val="28"/>
          <w:szCs w:val="28"/>
          <w:lang w:eastAsia="en-US"/>
        </w:rPr>
        <w:t>.</w:t>
      </w:r>
      <w:proofErr w:type="gramEnd"/>
      <w:r>
        <w:rPr>
          <w:bCs/>
          <w:color w:val="000000" w:themeColor="text1"/>
          <w:sz w:val="28"/>
          <w:szCs w:val="28"/>
          <w:lang w:eastAsia="en-US"/>
        </w:rPr>
        <w:t xml:space="preserve"> О</w:t>
      </w:r>
      <w:r w:rsidRPr="00731B71">
        <w:rPr>
          <w:bCs/>
          <w:color w:val="000000" w:themeColor="text1"/>
          <w:sz w:val="28"/>
          <w:szCs w:val="28"/>
          <w:lang w:eastAsia="en-US"/>
        </w:rPr>
        <w:t xml:space="preserve">рганизовано участие </w:t>
      </w:r>
      <w:r w:rsidR="00621A5E">
        <w:rPr>
          <w:bCs/>
          <w:color w:val="000000" w:themeColor="text1"/>
          <w:sz w:val="28"/>
          <w:szCs w:val="28"/>
          <w:lang w:eastAsia="en-US"/>
        </w:rPr>
        <w:t xml:space="preserve">молодежи города Рубцовска </w:t>
      </w:r>
      <w:r w:rsidRPr="00731B71">
        <w:rPr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Pr="00731B71">
        <w:rPr>
          <w:bCs/>
          <w:color w:val="000000" w:themeColor="text1"/>
          <w:sz w:val="28"/>
          <w:szCs w:val="28"/>
          <w:lang w:eastAsia="en-US"/>
        </w:rPr>
        <w:t>вебинаре</w:t>
      </w:r>
      <w:proofErr w:type="spellEnd"/>
      <w:r w:rsidRPr="00731B71">
        <w:rPr>
          <w:bCs/>
          <w:color w:val="000000" w:themeColor="text1"/>
          <w:sz w:val="28"/>
          <w:szCs w:val="28"/>
          <w:lang w:eastAsia="en-US"/>
        </w:rPr>
        <w:t xml:space="preserve"> «Как заинтересовать и привлечь молодёжь в работу </w:t>
      </w:r>
      <w:proofErr w:type="spellStart"/>
      <w:r w:rsidRPr="00731B71">
        <w:rPr>
          <w:bCs/>
          <w:color w:val="000000" w:themeColor="text1"/>
          <w:sz w:val="28"/>
          <w:szCs w:val="28"/>
          <w:lang w:eastAsia="en-US"/>
        </w:rPr>
        <w:t>креативных</w:t>
      </w:r>
      <w:proofErr w:type="spellEnd"/>
      <w:r w:rsidRPr="00731B71">
        <w:rPr>
          <w:bCs/>
          <w:color w:val="000000" w:themeColor="text1"/>
          <w:sz w:val="28"/>
          <w:szCs w:val="28"/>
          <w:lang w:eastAsia="en-US"/>
        </w:rPr>
        <w:t xml:space="preserve"> пространств?» с участием </w:t>
      </w:r>
      <w:proofErr w:type="spellStart"/>
      <w:r w:rsidRPr="00731B71">
        <w:rPr>
          <w:bCs/>
          <w:color w:val="000000" w:themeColor="text1"/>
          <w:sz w:val="28"/>
          <w:szCs w:val="28"/>
          <w:lang w:eastAsia="en-US"/>
        </w:rPr>
        <w:t>АРТ-резиденции</w:t>
      </w:r>
      <w:proofErr w:type="spellEnd"/>
      <w:r w:rsidRPr="00731B71">
        <w:rPr>
          <w:bCs/>
          <w:color w:val="000000" w:themeColor="text1"/>
          <w:sz w:val="28"/>
          <w:szCs w:val="28"/>
          <w:lang w:eastAsia="en-US"/>
        </w:rPr>
        <w:t xml:space="preserve"> «Маяк»; организовано участие в региональном конкурсе лучших практик работы с молодежью на базе молодежных </w:t>
      </w:r>
      <w:proofErr w:type="spellStart"/>
      <w:r w:rsidRPr="00731B71">
        <w:rPr>
          <w:bCs/>
          <w:color w:val="000000" w:themeColor="text1"/>
          <w:sz w:val="28"/>
          <w:szCs w:val="28"/>
          <w:lang w:eastAsia="en-US"/>
        </w:rPr>
        <w:t>креативных</w:t>
      </w:r>
      <w:proofErr w:type="spellEnd"/>
      <w:r w:rsidRPr="00731B71">
        <w:rPr>
          <w:bCs/>
          <w:color w:val="000000" w:themeColor="text1"/>
          <w:sz w:val="28"/>
          <w:szCs w:val="28"/>
          <w:lang w:eastAsia="en-US"/>
        </w:rPr>
        <w:t xml:space="preserve"> п</w:t>
      </w:r>
      <w:r w:rsidR="00621A5E">
        <w:rPr>
          <w:bCs/>
          <w:color w:val="000000" w:themeColor="text1"/>
          <w:sz w:val="28"/>
          <w:szCs w:val="28"/>
          <w:lang w:eastAsia="en-US"/>
        </w:rPr>
        <w:t xml:space="preserve">ространств «Витраж». Оказано содействие в проведении </w:t>
      </w:r>
      <w:r w:rsidRPr="00731B71">
        <w:rPr>
          <w:bCs/>
          <w:color w:val="000000" w:themeColor="text1"/>
          <w:sz w:val="28"/>
          <w:szCs w:val="28"/>
          <w:lang w:eastAsia="en-US"/>
        </w:rPr>
        <w:t>молодежных игр КВН</w:t>
      </w:r>
      <w:r w:rsidR="00621A5E">
        <w:rPr>
          <w:bCs/>
          <w:color w:val="000000" w:themeColor="text1"/>
          <w:sz w:val="28"/>
          <w:szCs w:val="28"/>
          <w:lang w:eastAsia="en-US"/>
        </w:rPr>
        <w:t>. Проведен</w:t>
      </w:r>
      <w:r w:rsidRPr="00731B71">
        <w:rPr>
          <w:bCs/>
          <w:color w:val="000000" w:themeColor="text1"/>
          <w:sz w:val="28"/>
          <w:szCs w:val="28"/>
          <w:lang w:eastAsia="en-US"/>
        </w:rPr>
        <w:t xml:space="preserve"> творческий конкурс «Мисс и Мистер </w:t>
      </w:r>
      <w:proofErr w:type="gramStart"/>
      <w:r w:rsidRPr="00731B71">
        <w:rPr>
          <w:bCs/>
          <w:color w:val="000000" w:themeColor="text1"/>
          <w:sz w:val="28"/>
          <w:szCs w:val="28"/>
          <w:lang w:eastAsia="en-US"/>
        </w:rPr>
        <w:t>СО</w:t>
      </w:r>
      <w:proofErr w:type="gramEnd"/>
      <w:r w:rsidRPr="00731B71">
        <w:rPr>
          <w:bCs/>
          <w:color w:val="000000" w:themeColor="text1"/>
          <w:sz w:val="28"/>
          <w:szCs w:val="28"/>
          <w:lang w:eastAsia="en-US"/>
        </w:rPr>
        <w:t xml:space="preserve">»; мероприятия, посвященные Дню молодежи: «Баскетбольные снайперы», </w:t>
      </w:r>
      <w:proofErr w:type="spellStart"/>
      <w:r w:rsidRPr="00731B71">
        <w:rPr>
          <w:bCs/>
          <w:color w:val="000000" w:themeColor="text1"/>
          <w:sz w:val="28"/>
          <w:szCs w:val="28"/>
          <w:lang w:eastAsia="en-US"/>
        </w:rPr>
        <w:t>арт</w:t>
      </w:r>
      <w:proofErr w:type="spellEnd"/>
      <w:r w:rsidRPr="00731B71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731B71">
        <w:rPr>
          <w:bCs/>
          <w:color w:val="000000" w:themeColor="text1"/>
          <w:sz w:val="28"/>
          <w:szCs w:val="28"/>
          <w:lang w:eastAsia="en-US"/>
        </w:rPr>
        <w:t>–п</w:t>
      </w:r>
      <w:proofErr w:type="gramEnd"/>
      <w:r w:rsidRPr="00731B71">
        <w:rPr>
          <w:bCs/>
          <w:color w:val="000000" w:themeColor="text1"/>
          <w:sz w:val="28"/>
          <w:szCs w:val="28"/>
          <w:lang w:eastAsia="en-US"/>
        </w:rPr>
        <w:t xml:space="preserve">роект, «Танцевальный </w:t>
      </w:r>
      <w:proofErr w:type="spellStart"/>
      <w:r w:rsidRPr="00731B71">
        <w:rPr>
          <w:bCs/>
          <w:color w:val="000000" w:themeColor="text1"/>
          <w:sz w:val="28"/>
          <w:szCs w:val="28"/>
          <w:lang w:eastAsia="en-US"/>
        </w:rPr>
        <w:t>батл</w:t>
      </w:r>
      <w:proofErr w:type="spellEnd"/>
      <w:r w:rsidRPr="00731B71">
        <w:rPr>
          <w:bCs/>
          <w:color w:val="000000" w:themeColor="text1"/>
          <w:sz w:val="28"/>
          <w:szCs w:val="28"/>
          <w:lang w:eastAsia="en-US"/>
        </w:rPr>
        <w:t xml:space="preserve">», «Молодежный рок-фестиваль», акция «Молодежный троллейбус»; организовано участие молодежи в спортивно-интеллектуальном Форуме ГБФ «Развитие»; организованы молодежные акции и мероприятия, посвященные Дню города: молодежный </w:t>
      </w:r>
      <w:proofErr w:type="spellStart"/>
      <w:r w:rsidRPr="00731B71">
        <w:rPr>
          <w:bCs/>
          <w:color w:val="000000" w:themeColor="text1"/>
          <w:sz w:val="28"/>
          <w:szCs w:val="28"/>
          <w:lang w:eastAsia="en-US"/>
        </w:rPr>
        <w:t>агитпробег</w:t>
      </w:r>
      <w:proofErr w:type="spellEnd"/>
      <w:r w:rsidRPr="00731B71">
        <w:rPr>
          <w:bCs/>
          <w:color w:val="000000" w:themeColor="text1"/>
          <w:sz w:val="28"/>
          <w:szCs w:val="28"/>
          <w:lang w:eastAsia="en-US"/>
        </w:rPr>
        <w:t xml:space="preserve"> «Территория Молодости», парад студенческих и молодежных отрядов «Следуй за мной», </w:t>
      </w:r>
      <w:proofErr w:type="spellStart"/>
      <w:r w:rsidRPr="00731B71">
        <w:rPr>
          <w:bCs/>
          <w:color w:val="000000" w:themeColor="text1"/>
          <w:sz w:val="28"/>
          <w:szCs w:val="28"/>
          <w:lang w:eastAsia="en-US"/>
        </w:rPr>
        <w:t>фотосушка</w:t>
      </w:r>
      <w:proofErr w:type="spellEnd"/>
      <w:r w:rsidRPr="00731B71">
        <w:rPr>
          <w:bCs/>
          <w:color w:val="000000" w:themeColor="text1"/>
          <w:sz w:val="28"/>
          <w:szCs w:val="28"/>
          <w:lang w:eastAsia="en-US"/>
        </w:rPr>
        <w:t xml:space="preserve"> «Рубцовск - глазами молодежи»; организован и проведен </w:t>
      </w:r>
      <w:r w:rsidRPr="00731B71">
        <w:rPr>
          <w:color w:val="000000" w:themeColor="text1"/>
          <w:sz w:val="28"/>
          <w:szCs w:val="28"/>
        </w:rPr>
        <w:t>городской фестиваль молодежного творчества «СОФИТ–2022»</w:t>
      </w:r>
      <w:proofErr w:type="gramStart"/>
      <w:r w:rsidRPr="00731B71">
        <w:rPr>
          <w:color w:val="000000" w:themeColor="text1"/>
          <w:sz w:val="28"/>
          <w:szCs w:val="28"/>
        </w:rPr>
        <w:t>.</w:t>
      </w:r>
      <w:proofErr w:type="gramEnd"/>
      <w:r w:rsidR="00621A5E">
        <w:rPr>
          <w:color w:val="000000" w:themeColor="text1"/>
          <w:sz w:val="28"/>
          <w:szCs w:val="28"/>
        </w:rPr>
        <w:t xml:space="preserve"> О</w:t>
      </w:r>
      <w:r w:rsidRPr="00731B71">
        <w:rPr>
          <w:bCs/>
          <w:color w:val="000000" w:themeColor="text1"/>
          <w:sz w:val="28"/>
          <w:szCs w:val="28"/>
          <w:lang w:eastAsia="en-US"/>
        </w:rPr>
        <w:t xml:space="preserve">рганизовано участие молодежи в окружном образовательном форуме Сибирского и Дальневосточного округов; </w:t>
      </w:r>
      <w:r w:rsidRPr="00731B71">
        <w:rPr>
          <w:color w:val="000000" w:themeColor="text1"/>
          <w:sz w:val="28"/>
          <w:szCs w:val="28"/>
        </w:rPr>
        <w:t>в региональной программе «В фокусе молодёжной политики»; в Международном форуме «</w:t>
      </w:r>
      <w:proofErr w:type="spellStart"/>
      <w:r w:rsidRPr="00731B71">
        <w:rPr>
          <w:color w:val="000000" w:themeColor="text1"/>
          <w:sz w:val="28"/>
          <w:szCs w:val="28"/>
        </w:rPr>
        <w:t>МыВместе</w:t>
      </w:r>
      <w:proofErr w:type="spellEnd"/>
      <w:r w:rsidRPr="00731B71">
        <w:rPr>
          <w:color w:val="000000" w:themeColor="text1"/>
          <w:sz w:val="28"/>
          <w:szCs w:val="28"/>
        </w:rPr>
        <w:t>» в составе Алтайской делегации</w:t>
      </w:r>
      <w:r w:rsidRPr="00731B71">
        <w:rPr>
          <w:bCs/>
          <w:color w:val="000000" w:themeColor="text1"/>
          <w:sz w:val="28"/>
          <w:szCs w:val="28"/>
          <w:lang w:eastAsia="en-US"/>
        </w:rPr>
        <w:t>.</w:t>
      </w:r>
      <w:r w:rsidR="00621A5E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Pr="00731B71">
        <w:rPr>
          <w:bCs/>
          <w:color w:val="000000" w:themeColor="text1"/>
          <w:sz w:val="28"/>
          <w:szCs w:val="28"/>
          <w:lang w:eastAsia="en-US"/>
        </w:rPr>
        <w:t>Организовано участие представителей студенческих отрядов в городской молодежной Спартакиаде лиц с огран</w:t>
      </w:r>
      <w:r w:rsidR="00621A5E">
        <w:rPr>
          <w:bCs/>
          <w:color w:val="000000" w:themeColor="text1"/>
          <w:sz w:val="28"/>
          <w:szCs w:val="28"/>
          <w:lang w:eastAsia="en-US"/>
        </w:rPr>
        <w:t>иченными возможностями здоровья;</w:t>
      </w:r>
      <w:r w:rsidRPr="00731B71">
        <w:rPr>
          <w:bCs/>
          <w:color w:val="000000" w:themeColor="text1"/>
          <w:sz w:val="28"/>
          <w:szCs w:val="28"/>
          <w:lang w:eastAsia="en-US"/>
        </w:rPr>
        <w:t xml:space="preserve"> проведены мероприятия в рамках проекта «Игры нашего двора» с участием подростков, состоящих на учете в КДН. </w:t>
      </w:r>
      <w:r w:rsidRPr="00731B71">
        <w:rPr>
          <w:color w:val="000000" w:themeColor="text1"/>
          <w:sz w:val="28"/>
          <w:szCs w:val="28"/>
        </w:rPr>
        <w:t>Организовано участие молодежи с ОВЗ в I краевом инклюзивном балу «Зимняя сказка». Проведен Турнир настольных игр с участием молодежи с ОВЗ и представителями Штаба студенческих отрядов города Рубцовска.</w:t>
      </w:r>
      <w:r w:rsidR="00621A5E">
        <w:rPr>
          <w:color w:val="000000" w:themeColor="text1"/>
          <w:sz w:val="28"/>
          <w:szCs w:val="28"/>
        </w:rPr>
        <w:t xml:space="preserve"> </w:t>
      </w:r>
      <w:r w:rsidRPr="00731B71">
        <w:rPr>
          <w:color w:val="000000" w:themeColor="text1"/>
          <w:sz w:val="28"/>
          <w:szCs w:val="28"/>
        </w:rPr>
        <w:t>Проведен городской конкурс социально значимых проектов на предоставление грантов Главы города Рубцовска в сфере молодежной политики.</w:t>
      </w:r>
      <w:r w:rsidR="00621A5E">
        <w:rPr>
          <w:color w:val="000000" w:themeColor="text1"/>
          <w:sz w:val="28"/>
          <w:szCs w:val="28"/>
        </w:rPr>
        <w:t xml:space="preserve"> </w:t>
      </w:r>
      <w:proofErr w:type="gramStart"/>
      <w:r w:rsidRPr="00731B71">
        <w:rPr>
          <w:color w:val="000000" w:themeColor="text1"/>
          <w:sz w:val="28"/>
          <w:szCs w:val="28"/>
          <w:lang w:eastAsia="ar-SA"/>
        </w:rPr>
        <w:t xml:space="preserve">Организована </w:t>
      </w:r>
      <w:r w:rsidRPr="00731B71">
        <w:rPr>
          <w:color w:val="000000" w:themeColor="text1"/>
          <w:sz w:val="28"/>
          <w:szCs w:val="28"/>
        </w:rPr>
        <w:t xml:space="preserve">встреча молодежи города Рубцовска с депутатами </w:t>
      </w:r>
      <w:proofErr w:type="spellStart"/>
      <w:r w:rsidRPr="00731B71">
        <w:rPr>
          <w:color w:val="000000" w:themeColor="text1"/>
          <w:sz w:val="28"/>
          <w:szCs w:val="28"/>
          <w:lang w:eastAsia="en-US"/>
        </w:rPr>
        <w:t>Рубцовского</w:t>
      </w:r>
      <w:proofErr w:type="spellEnd"/>
      <w:r w:rsidRPr="00731B71">
        <w:rPr>
          <w:color w:val="000000" w:themeColor="text1"/>
          <w:sz w:val="28"/>
          <w:szCs w:val="28"/>
          <w:lang w:eastAsia="en-US"/>
        </w:rPr>
        <w:t xml:space="preserve"> городского  Совета депутатов Алтайского края; организовано участие молодежи в ежегодном региональном конкурсе на лучшую работу по вопросам избирательного права и избирательного процесса «Нам выбирать будущее»; организовано участие молодежи в рабочих встречах в рамках Всероссийского проекта «Лига будущего»; проведены  мероприятия, </w:t>
      </w:r>
      <w:r w:rsidRPr="00731B71">
        <w:rPr>
          <w:color w:val="000000" w:themeColor="text1"/>
          <w:sz w:val="28"/>
          <w:szCs w:val="28"/>
          <w:lang w:eastAsia="en-US"/>
        </w:rPr>
        <w:lastRenderedPageBreak/>
        <w:t>приуроченные ко Дню молодого избирателя;</w:t>
      </w:r>
      <w:proofErr w:type="gramEnd"/>
      <w:r w:rsidRPr="00731B71">
        <w:rPr>
          <w:color w:val="000000" w:themeColor="text1"/>
          <w:sz w:val="28"/>
          <w:szCs w:val="28"/>
          <w:lang w:eastAsia="en-US"/>
        </w:rPr>
        <w:t xml:space="preserve"> организовано участие молодежи в заседании Молодежного парламента Алтайского края; проведены встречи со студенческой молодежью по повышению электоральной активности «Мой выбор»</w:t>
      </w:r>
      <w:r w:rsidRPr="00731B71">
        <w:rPr>
          <w:bCs/>
          <w:color w:val="000000" w:themeColor="text1"/>
          <w:sz w:val="28"/>
          <w:szCs w:val="28"/>
          <w:lang w:eastAsia="en-US"/>
        </w:rPr>
        <w:t>.</w:t>
      </w:r>
      <w:r w:rsidR="00621A5E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621A5E">
        <w:rPr>
          <w:bCs/>
          <w:color w:val="000000" w:themeColor="text1"/>
          <w:sz w:val="28"/>
          <w:szCs w:val="28"/>
          <w:lang w:eastAsia="en-US"/>
        </w:rPr>
        <w:t>О</w:t>
      </w:r>
      <w:r w:rsidRPr="00731B71">
        <w:rPr>
          <w:bCs/>
          <w:color w:val="000000" w:themeColor="text1"/>
          <w:sz w:val="28"/>
          <w:szCs w:val="28"/>
          <w:lang w:eastAsia="en-US"/>
        </w:rPr>
        <w:t>рганизовано участие в рамках Всероссийского проекта «Лига будущего»; проведены мероприятия, посвящённые Дню молодо</w:t>
      </w:r>
      <w:r w:rsidR="00621A5E">
        <w:rPr>
          <w:bCs/>
          <w:color w:val="000000" w:themeColor="text1"/>
          <w:sz w:val="28"/>
          <w:szCs w:val="28"/>
          <w:lang w:eastAsia="en-US"/>
        </w:rPr>
        <w:t xml:space="preserve">го избирателя в ВУЗах и </w:t>
      </w:r>
      <w:proofErr w:type="spellStart"/>
      <w:r w:rsidR="00621A5E">
        <w:rPr>
          <w:bCs/>
          <w:color w:val="000000" w:themeColor="text1"/>
          <w:sz w:val="28"/>
          <w:szCs w:val="28"/>
          <w:lang w:eastAsia="en-US"/>
        </w:rPr>
        <w:t>ССУЗах</w:t>
      </w:r>
      <w:proofErr w:type="spellEnd"/>
      <w:r w:rsidR="00621A5E">
        <w:rPr>
          <w:bCs/>
          <w:color w:val="000000" w:themeColor="text1"/>
          <w:sz w:val="28"/>
          <w:szCs w:val="28"/>
          <w:lang w:eastAsia="en-US"/>
        </w:rPr>
        <w:t xml:space="preserve">. </w:t>
      </w:r>
      <w:proofErr w:type="gramEnd"/>
      <w:r w:rsidR="00621A5E">
        <w:rPr>
          <w:bCs/>
          <w:color w:val="000000" w:themeColor="text1"/>
          <w:sz w:val="28"/>
          <w:szCs w:val="28"/>
          <w:lang w:eastAsia="en-US"/>
        </w:rPr>
        <w:t>В</w:t>
      </w:r>
      <w:r w:rsidRPr="00731B71">
        <w:rPr>
          <w:bCs/>
          <w:color w:val="000000" w:themeColor="text1"/>
          <w:sz w:val="28"/>
          <w:szCs w:val="28"/>
          <w:lang w:eastAsia="en-US"/>
        </w:rPr>
        <w:t xml:space="preserve"> молодежном центре «Точка» организован КВИЗ «День кино»; проведены встречи со студенческой молодежью по повышению электоральной активности «Мой выбор»; организовано участие молодежи в форуме работающей молодежи</w:t>
      </w:r>
      <w:r w:rsidR="00621A5E">
        <w:rPr>
          <w:bCs/>
          <w:color w:val="000000" w:themeColor="text1"/>
          <w:sz w:val="28"/>
          <w:szCs w:val="28"/>
          <w:lang w:eastAsia="en-US"/>
        </w:rPr>
        <w:t xml:space="preserve">. </w:t>
      </w:r>
      <w:r w:rsidR="00A4295E" w:rsidRPr="00731B71">
        <w:rPr>
          <w:color w:val="000000" w:themeColor="text1"/>
          <w:sz w:val="28"/>
          <w:szCs w:val="28"/>
          <w:lang w:eastAsia="ar-SA"/>
        </w:rPr>
        <w:t xml:space="preserve">Израсходовано по данному направлению </w:t>
      </w:r>
      <w:r w:rsidR="00621A5E">
        <w:rPr>
          <w:color w:val="000000" w:themeColor="text1"/>
          <w:sz w:val="28"/>
          <w:szCs w:val="28"/>
        </w:rPr>
        <w:t>310,8</w:t>
      </w:r>
      <w:r w:rsidR="00A4295E" w:rsidRPr="00731B71">
        <w:rPr>
          <w:color w:val="000000" w:themeColor="text1"/>
          <w:sz w:val="28"/>
          <w:szCs w:val="28"/>
        </w:rPr>
        <w:t xml:space="preserve"> тыс. руб.</w:t>
      </w:r>
      <w:r w:rsidR="00A4295E" w:rsidRPr="00731B71">
        <w:rPr>
          <w:color w:val="000000" w:themeColor="text1"/>
          <w:sz w:val="28"/>
          <w:szCs w:val="28"/>
          <w:lang w:eastAsia="ar-SA"/>
        </w:rPr>
        <w:t xml:space="preserve"> из </w:t>
      </w:r>
      <w:r w:rsidR="00A4295E" w:rsidRPr="00731B71">
        <w:rPr>
          <w:color w:val="000000" w:themeColor="text1"/>
          <w:sz w:val="28"/>
          <w:szCs w:val="28"/>
        </w:rPr>
        <w:t>бюджета города;</w:t>
      </w:r>
    </w:p>
    <w:p w:rsidR="00731B71" w:rsidRPr="00731B71" w:rsidRDefault="00961920" w:rsidP="002321C3">
      <w:pPr>
        <w:ind w:firstLine="851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731B71">
        <w:rPr>
          <w:color w:val="000000" w:themeColor="text1"/>
          <w:sz w:val="28"/>
          <w:szCs w:val="28"/>
        </w:rPr>
        <w:t>с</w:t>
      </w:r>
      <w:r w:rsidR="00731B71" w:rsidRPr="00731B71">
        <w:rPr>
          <w:color w:val="000000" w:themeColor="text1"/>
          <w:sz w:val="28"/>
          <w:szCs w:val="28"/>
        </w:rPr>
        <w:t>оздание</w:t>
      </w:r>
      <w:r w:rsidR="000E2E41" w:rsidRPr="00731B71">
        <w:rPr>
          <w:color w:val="000000" w:themeColor="text1"/>
          <w:sz w:val="28"/>
          <w:szCs w:val="28"/>
        </w:rPr>
        <w:t xml:space="preserve"> условий для формирования и распространения эффективных добровольческих (</w:t>
      </w:r>
      <w:r w:rsidR="00731B71" w:rsidRPr="00731B71">
        <w:rPr>
          <w:color w:val="000000" w:themeColor="text1"/>
          <w:sz w:val="28"/>
          <w:szCs w:val="28"/>
        </w:rPr>
        <w:t>волонтерских) практик, повышение</w:t>
      </w:r>
      <w:r w:rsidR="000E2E41" w:rsidRPr="00731B71">
        <w:rPr>
          <w:color w:val="000000" w:themeColor="text1"/>
          <w:sz w:val="28"/>
          <w:szCs w:val="28"/>
        </w:rPr>
        <w:t xml:space="preserve"> роли добровольчества (</w:t>
      </w:r>
      <w:proofErr w:type="spellStart"/>
      <w:r w:rsidR="000E2E41" w:rsidRPr="00731B71">
        <w:rPr>
          <w:color w:val="000000" w:themeColor="text1"/>
          <w:sz w:val="28"/>
          <w:szCs w:val="28"/>
        </w:rPr>
        <w:t>волонтерства</w:t>
      </w:r>
      <w:proofErr w:type="spellEnd"/>
      <w:r w:rsidR="000E2E41" w:rsidRPr="00731B71">
        <w:rPr>
          <w:color w:val="000000" w:themeColor="text1"/>
          <w:sz w:val="28"/>
          <w:szCs w:val="28"/>
        </w:rPr>
        <w:t>) в социально – экономическом развитии города Рубцовска</w:t>
      </w:r>
      <w:proofErr w:type="gramStart"/>
      <w:r w:rsidR="0022272B">
        <w:rPr>
          <w:color w:val="000000" w:themeColor="text1"/>
          <w:sz w:val="28"/>
          <w:szCs w:val="28"/>
        </w:rPr>
        <w:t>.</w:t>
      </w:r>
      <w:proofErr w:type="gramEnd"/>
      <w:r w:rsidR="00731B71" w:rsidRPr="00731B71">
        <w:rPr>
          <w:color w:val="000000" w:themeColor="text1"/>
          <w:sz w:val="28"/>
          <w:szCs w:val="28"/>
        </w:rPr>
        <w:t xml:space="preserve">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Проведена работа с волонтерскими объединениями и Штабом студенческих отрядов города Рубцовска по очистке придомовых территорий от снега, уборке помещений и  доставке продуктов пенсионерам, людям с ОВЗ</w:t>
      </w:r>
      <w:r w:rsidR="0022272B">
        <w:rPr>
          <w:bCs/>
          <w:color w:val="000000" w:themeColor="text1"/>
          <w:sz w:val="28"/>
          <w:szCs w:val="28"/>
          <w:lang w:eastAsia="en-US"/>
        </w:rPr>
        <w:t>, семьям участников СВО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в рамках Всероссийской акции «</w:t>
      </w:r>
      <w:proofErr w:type="spell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МыВместе</w:t>
      </w:r>
      <w:proofErr w:type="spellEnd"/>
      <w:r w:rsidR="00731B71" w:rsidRPr="00731B71">
        <w:rPr>
          <w:bCs/>
          <w:color w:val="000000" w:themeColor="text1"/>
          <w:sz w:val="28"/>
          <w:szCs w:val="28"/>
          <w:lang w:eastAsia="en-US"/>
        </w:rPr>
        <w:t>»</w:t>
      </w:r>
      <w:r w:rsidR="0022272B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(отработано </w:t>
      </w:r>
      <w:r w:rsidR="0022272B">
        <w:rPr>
          <w:bCs/>
          <w:color w:val="000000" w:themeColor="text1"/>
          <w:sz w:val="28"/>
          <w:szCs w:val="28"/>
          <w:lang w:eastAsia="en-US"/>
        </w:rPr>
        <w:t>более 200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адресов). </w:t>
      </w:r>
    </w:p>
    <w:p w:rsidR="00F91D5B" w:rsidRDefault="0022272B" w:rsidP="002321C3">
      <w:pPr>
        <w:jc w:val="both"/>
        <w:rPr>
          <w:bCs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  <w:lang w:eastAsia="en-US"/>
        </w:rPr>
        <w:t>О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рганизована Всероссийская акция «Снежный десант РСО» (уборка снега, </w:t>
      </w:r>
      <w:proofErr w:type="spell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антинаркотическая</w:t>
      </w:r>
      <w:proofErr w:type="spellEnd"/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акция «Чистый город»).</w:t>
      </w:r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Организовано участие представителей города Рубцовска в краевой </w:t>
      </w:r>
      <w:proofErr w:type="spell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онлайн</w:t>
      </w:r>
      <w:proofErr w:type="spellEnd"/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академии «Я – доброволец».</w:t>
      </w:r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Проведен</w:t>
      </w:r>
      <w:r>
        <w:rPr>
          <w:bCs/>
          <w:color w:val="000000" w:themeColor="text1"/>
          <w:sz w:val="28"/>
          <w:szCs w:val="28"/>
          <w:lang w:eastAsia="en-US"/>
        </w:rPr>
        <w:t>ы «Добрые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урок</w:t>
      </w:r>
      <w:r>
        <w:rPr>
          <w:bCs/>
          <w:color w:val="000000" w:themeColor="text1"/>
          <w:sz w:val="28"/>
          <w:szCs w:val="28"/>
          <w:lang w:eastAsia="en-US"/>
        </w:rPr>
        <w:t>и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» по вовлечению молодых людей в волонтерскую деятельность.</w:t>
      </w:r>
      <w:r w:rsidR="002321C3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Проведена работа по формированию муниципального волонтерского корпуса в рамках федерального проекта «Формирование комфортной городской среды»</w:t>
      </w:r>
      <w:r w:rsidR="002321C3">
        <w:rPr>
          <w:bCs/>
          <w:color w:val="000000" w:themeColor="text1"/>
          <w:sz w:val="28"/>
          <w:szCs w:val="28"/>
          <w:lang w:eastAsia="en-US"/>
        </w:rPr>
        <w:t xml:space="preserve">. </w:t>
      </w:r>
      <w:r w:rsidR="00731B71" w:rsidRPr="00731B71">
        <w:rPr>
          <w:color w:val="000000" w:themeColor="text1"/>
          <w:sz w:val="28"/>
          <w:szCs w:val="28"/>
          <w:lang w:eastAsia="en-US"/>
        </w:rPr>
        <w:t>Проведены мероприятия в рамках Всероссийской акции «Весенняя неделя добра» (субботники, мастер-классы, оказана шефская помощь ветеранам, оказана помощь приюту для животных «</w:t>
      </w:r>
      <w:proofErr w:type="spellStart"/>
      <w:r w:rsidR="00731B71" w:rsidRPr="00731B71">
        <w:rPr>
          <w:color w:val="000000" w:themeColor="text1"/>
          <w:sz w:val="28"/>
          <w:szCs w:val="28"/>
          <w:lang w:eastAsia="en-US"/>
        </w:rPr>
        <w:t>КотоПес</w:t>
      </w:r>
      <w:proofErr w:type="spellEnd"/>
      <w:r w:rsidR="00731B71" w:rsidRPr="00731B71">
        <w:rPr>
          <w:color w:val="000000" w:themeColor="text1"/>
          <w:sz w:val="28"/>
          <w:szCs w:val="28"/>
          <w:lang w:eastAsia="en-US"/>
        </w:rPr>
        <w:t>»).</w:t>
      </w:r>
      <w:r>
        <w:rPr>
          <w:b/>
          <w:color w:val="000000" w:themeColor="text1"/>
          <w:szCs w:val="28"/>
          <w:lang w:eastAsia="en-US"/>
        </w:rPr>
        <w:t xml:space="preserve">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Проведена высадка кедров в рамках Всероссийского проекта «Кедры России».</w:t>
      </w:r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Волонтеры приняли участие в </w:t>
      </w:r>
      <w:proofErr w:type="spell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модерации</w:t>
      </w:r>
      <w:proofErr w:type="spellEnd"/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онлайн</w:t>
      </w:r>
      <w:proofErr w:type="spellEnd"/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- акции «Бессмертный полк».</w:t>
      </w:r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Проведена молодежная акция «Георгиевская ленточка».</w:t>
      </w:r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Организована работа Волонтеров Победы в шествии Бессмертного полка.</w:t>
      </w:r>
      <w:r>
        <w:rPr>
          <w:bCs/>
          <w:color w:val="000000" w:themeColor="text1"/>
          <w:sz w:val="28"/>
          <w:szCs w:val="28"/>
          <w:lang w:eastAsia="en-US"/>
        </w:rPr>
        <w:t xml:space="preserve"> Организовано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участие в Х</w:t>
      </w:r>
      <w:proofErr w:type="gram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I</w:t>
      </w:r>
      <w:proofErr w:type="gramEnd"/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Фестивале добровольческих объединений Алтайского края «Вместе мы - добровольцы Алтая!».</w:t>
      </w:r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Проведена акция «Всероссийский марафон зеленых дел»; организовано участие волонтеров в районном мероприятии «Места родные, заповедные», посвященном 85-летию Алтайского края; проведена работа по формированию участников  школы «серебряных» волонтеров (7 человек); произведена выдача волонтерских книжек организована помощь волонтеров при проведении общегородских мероприятий (День Флага Российской Федерации, День Города);</w:t>
      </w:r>
      <w:proofErr w:type="gramEnd"/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совместно с Алтайским центром развития добровольчества организован и проведен обучающий семинар в муниципальном центре поддержки добровольчества;</w:t>
      </w:r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731B71" w:rsidRPr="0022272B">
        <w:rPr>
          <w:bCs/>
          <w:color w:val="000000" w:themeColor="text1"/>
          <w:sz w:val="28"/>
          <w:szCs w:val="28"/>
          <w:lang w:eastAsia="en-US"/>
        </w:rPr>
        <w:t xml:space="preserve">организована </w:t>
      </w:r>
      <w:r>
        <w:rPr>
          <w:bCs/>
          <w:color w:val="000000" w:themeColor="text1"/>
          <w:sz w:val="28"/>
          <w:szCs w:val="28"/>
          <w:lang w:eastAsia="en-US"/>
        </w:rPr>
        <w:t xml:space="preserve">региональная </w:t>
      </w:r>
      <w:r w:rsidR="00731B71" w:rsidRPr="0022272B">
        <w:rPr>
          <w:bCs/>
          <w:color w:val="000000" w:themeColor="text1"/>
          <w:sz w:val="28"/>
          <w:szCs w:val="28"/>
          <w:lang w:eastAsia="en-US"/>
        </w:rPr>
        <w:t xml:space="preserve">акция «Мама, я тебя люблю!», посвященная празднованию Дня матери в России; организовано участие молодежи в XII Слете добровольческих объединений Алтайского края; организованы и проведены мероприятия в рамках  региональной добровольческой акции «Новый год для всех» («Елка желаний», поздравление одиноких пожилых, семей военнослужащих, «Новый год в каждый двор», «Новогодняя открытка» «Новогодние окна», новогоднее поздравление «Спасибо </w:t>
      </w:r>
      <w:r w:rsidR="00731B71" w:rsidRPr="0022272B">
        <w:rPr>
          <w:bCs/>
          <w:color w:val="000000" w:themeColor="text1"/>
          <w:sz w:val="28"/>
          <w:szCs w:val="28"/>
          <w:lang w:eastAsia="en-US"/>
        </w:rPr>
        <w:lastRenderedPageBreak/>
        <w:t>за год»).</w:t>
      </w:r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Изготовлены накидки для волонтеров акции «</w:t>
      </w:r>
      <w:proofErr w:type="spell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МыВместе</w:t>
      </w:r>
      <w:proofErr w:type="spellEnd"/>
      <w:r w:rsidR="00731B71" w:rsidRPr="00731B71">
        <w:rPr>
          <w:bCs/>
          <w:color w:val="000000" w:themeColor="text1"/>
          <w:sz w:val="28"/>
          <w:szCs w:val="28"/>
          <w:lang w:eastAsia="en-US"/>
        </w:rPr>
        <w:t>»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. </w:t>
      </w:r>
      <w:r w:rsidR="00F91D5B" w:rsidRPr="0022272B">
        <w:rPr>
          <w:bCs/>
          <w:color w:val="000000" w:themeColor="text1"/>
          <w:sz w:val="28"/>
          <w:szCs w:val="28"/>
          <w:lang w:eastAsia="en-US"/>
        </w:rPr>
        <w:t xml:space="preserve">Израсходовано по данному направлению </w:t>
      </w:r>
      <w:r w:rsidRPr="0022272B">
        <w:rPr>
          <w:bCs/>
          <w:color w:val="000000" w:themeColor="text1"/>
          <w:sz w:val="28"/>
          <w:szCs w:val="28"/>
          <w:lang w:eastAsia="en-US"/>
        </w:rPr>
        <w:t>35</w:t>
      </w:r>
      <w:r w:rsidR="00A4295E" w:rsidRPr="0022272B">
        <w:rPr>
          <w:bCs/>
          <w:color w:val="000000" w:themeColor="text1"/>
          <w:sz w:val="28"/>
          <w:szCs w:val="28"/>
          <w:lang w:eastAsia="en-US"/>
        </w:rPr>
        <w:t xml:space="preserve">,0 </w:t>
      </w:r>
      <w:r w:rsidR="00F91D5B" w:rsidRPr="0022272B">
        <w:rPr>
          <w:bCs/>
          <w:color w:val="000000" w:themeColor="text1"/>
          <w:sz w:val="28"/>
          <w:szCs w:val="28"/>
          <w:lang w:eastAsia="en-US"/>
        </w:rPr>
        <w:t>тыс. руб. из бюджет</w:t>
      </w:r>
      <w:r w:rsidR="000E2E41" w:rsidRPr="0022272B">
        <w:rPr>
          <w:bCs/>
          <w:color w:val="000000" w:themeColor="text1"/>
          <w:sz w:val="28"/>
          <w:szCs w:val="28"/>
          <w:lang w:eastAsia="en-US"/>
        </w:rPr>
        <w:t>а</w:t>
      </w:r>
      <w:r w:rsidR="00F91D5B" w:rsidRPr="0022272B">
        <w:rPr>
          <w:bCs/>
          <w:color w:val="000000" w:themeColor="text1"/>
          <w:sz w:val="28"/>
          <w:szCs w:val="28"/>
          <w:lang w:eastAsia="en-US"/>
        </w:rPr>
        <w:t xml:space="preserve"> города;</w:t>
      </w:r>
    </w:p>
    <w:p w:rsidR="00F91D5B" w:rsidRPr="0000452B" w:rsidRDefault="00A4295E" w:rsidP="0000452B">
      <w:pPr>
        <w:ind w:firstLine="708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22272B">
        <w:rPr>
          <w:bCs/>
          <w:color w:val="000000" w:themeColor="text1"/>
          <w:sz w:val="28"/>
          <w:szCs w:val="28"/>
          <w:lang w:eastAsia="en-US"/>
        </w:rPr>
        <w:t>с</w:t>
      </w:r>
      <w:r w:rsidR="000E2E41" w:rsidRPr="0022272B">
        <w:rPr>
          <w:bCs/>
          <w:color w:val="000000" w:themeColor="text1"/>
          <w:sz w:val="28"/>
          <w:szCs w:val="28"/>
          <w:lang w:eastAsia="en-US"/>
        </w:rPr>
        <w:t xml:space="preserve">одействие патриотическому воспитанию молодых граждан города Рубцовска, формирование в молодежной среде социально значимых установок.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Организовано молодежное мероприятие «Закрытый показ художес</w:t>
      </w:r>
      <w:r w:rsidR="002321C3">
        <w:rPr>
          <w:bCs/>
          <w:color w:val="000000" w:themeColor="text1"/>
          <w:sz w:val="28"/>
          <w:szCs w:val="28"/>
          <w:lang w:eastAsia="en-US"/>
        </w:rPr>
        <w:t>твенного фильма «Чемпион мира»</w:t>
      </w:r>
      <w:proofErr w:type="gramStart"/>
      <w:r w:rsidR="002321C3">
        <w:rPr>
          <w:bCs/>
          <w:color w:val="000000" w:themeColor="text1"/>
          <w:sz w:val="28"/>
          <w:szCs w:val="28"/>
          <w:lang w:eastAsia="en-US"/>
        </w:rPr>
        <w:t>.</w:t>
      </w:r>
      <w:proofErr w:type="gramEnd"/>
      <w:r w:rsidR="002321C3">
        <w:rPr>
          <w:bCs/>
          <w:color w:val="000000" w:themeColor="text1"/>
          <w:sz w:val="28"/>
          <w:szCs w:val="28"/>
          <w:lang w:eastAsia="en-US"/>
        </w:rPr>
        <w:t xml:space="preserve"> Организовано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памятное мероприятие, посвященное годовщине вывода Советских войск из Демократической Республики Афганистан, проведены мероприятия в рамках акции «Крымская весна»</w:t>
      </w:r>
      <w:r w:rsidR="002321C3">
        <w:rPr>
          <w:bCs/>
          <w:color w:val="000000" w:themeColor="text1"/>
          <w:sz w:val="28"/>
          <w:szCs w:val="28"/>
          <w:lang w:eastAsia="en-US"/>
        </w:rPr>
        <w:t>. О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рганизовано участие </w:t>
      </w:r>
      <w:r w:rsidR="002321C3">
        <w:rPr>
          <w:bCs/>
          <w:color w:val="000000" w:themeColor="text1"/>
          <w:sz w:val="28"/>
          <w:szCs w:val="28"/>
          <w:lang w:eastAsia="en-US"/>
        </w:rPr>
        <w:t xml:space="preserve">молодежи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в торжественном</w:t>
      </w:r>
      <w:r w:rsidR="002321C3">
        <w:rPr>
          <w:bCs/>
          <w:color w:val="000000" w:themeColor="text1"/>
          <w:sz w:val="28"/>
          <w:szCs w:val="28"/>
          <w:lang w:eastAsia="en-US"/>
        </w:rPr>
        <w:t xml:space="preserve"> митинге, посвященном 1 мая. П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роведено культурно - массовое мероприятие «Лето 2022», посвященное Дню России</w:t>
      </w:r>
      <w:r w:rsidR="002321C3">
        <w:rPr>
          <w:bCs/>
          <w:color w:val="000000" w:themeColor="text1"/>
          <w:sz w:val="28"/>
          <w:szCs w:val="28"/>
          <w:lang w:eastAsia="en-US"/>
        </w:rPr>
        <w:t xml:space="preserve">. Организована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акци</w:t>
      </w:r>
      <w:r w:rsidR="002321C3">
        <w:rPr>
          <w:bCs/>
          <w:color w:val="000000" w:themeColor="text1"/>
          <w:sz w:val="28"/>
          <w:szCs w:val="28"/>
          <w:lang w:eastAsia="en-US"/>
        </w:rPr>
        <w:t xml:space="preserve">я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«</w:t>
      </w:r>
      <w:proofErr w:type="gram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Р</w:t>
      </w:r>
      <w:r w:rsidR="002321C3">
        <w:rPr>
          <w:bCs/>
          <w:color w:val="000000" w:themeColor="text1"/>
          <w:sz w:val="28"/>
          <w:szCs w:val="28"/>
          <w:lang w:eastAsia="en-US"/>
        </w:rPr>
        <w:t>оссийский</w:t>
      </w:r>
      <w:proofErr w:type="gramEnd"/>
      <w:r w:rsidR="002321C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2321C3">
        <w:rPr>
          <w:bCs/>
          <w:color w:val="000000" w:themeColor="text1"/>
          <w:sz w:val="28"/>
          <w:szCs w:val="28"/>
          <w:lang w:eastAsia="en-US"/>
        </w:rPr>
        <w:t>триколор</w:t>
      </w:r>
      <w:proofErr w:type="spellEnd"/>
      <w:r w:rsidR="002321C3">
        <w:rPr>
          <w:bCs/>
          <w:color w:val="000000" w:themeColor="text1"/>
          <w:sz w:val="28"/>
          <w:szCs w:val="28"/>
          <w:lang w:eastAsia="en-US"/>
        </w:rPr>
        <w:t>», посвященная Дню Государственного Флага Российской Федерации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; проведены мероприятия ко Дню солидарности в борьбе с терроризмом («Свеча памяти»); проведена молодежная </w:t>
      </w:r>
      <w:proofErr w:type="spell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квест</w:t>
      </w:r>
      <w:proofErr w:type="spellEnd"/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–</w:t>
      </w:r>
      <w:r w:rsidR="002321C3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игра «Мы едины», приуроченная ко Дню народного единства.</w:t>
      </w:r>
      <w:r w:rsidR="002321C3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Организован молодежный образовательный форум «Студент – будущее Рубцовска», молодежный образовательный дистанционный конкурс компьютерной графики, </w:t>
      </w:r>
      <w:r w:rsidR="00731B71" w:rsidRPr="002321C3">
        <w:rPr>
          <w:bCs/>
          <w:color w:val="000000" w:themeColor="text1"/>
          <w:sz w:val="28"/>
          <w:szCs w:val="28"/>
          <w:lang w:eastAsia="en-US"/>
        </w:rPr>
        <w:t>молодежный образовательный форум «Про молодежь. Продолжение», образовательный форум «</w:t>
      </w:r>
      <w:proofErr w:type="spellStart"/>
      <w:r w:rsidR="00731B71" w:rsidRPr="002321C3">
        <w:rPr>
          <w:bCs/>
          <w:color w:val="000000" w:themeColor="text1"/>
          <w:sz w:val="28"/>
          <w:szCs w:val="28"/>
          <w:lang w:eastAsia="en-US"/>
        </w:rPr>
        <w:t>Техновнук</w:t>
      </w:r>
      <w:proofErr w:type="spellEnd"/>
      <w:r w:rsidR="00731B71" w:rsidRPr="002321C3">
        <w:rPr>
          <w:bCs/>
          <w:color w:val="000000" w:themeColor="text1"/>
          <w:sz w:val="28"/>
          <w:szCs w:val="28"/>
          <w:lang w:eastAsia="en-US"/>
        </w:rPr>
        <w:t>».</w:t>
      </w:r>
      <w:r w:rsidR="002321C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2321C3">
        <w:rPr>
          <w:bCs/>
          <w:color w:val="000000" w:themeColor="text1"/>
          <w:sz w:val="28"/>
          <w:szCs w:val="28"/>
          <w:lang w:eastAsia="en-US"/>
        </w:rPr>
        <w:t xml:space="preserve">В течение февраля на территории города организованы мероприятия и акции в рамках месячника, посвященного Дню защитника Отечества: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спортивные турниры, акция «Своих не бросаем»</w:t>
      </w:r>
      <w:r w:rsidR="002321C3">
        <w:rPr>
          <w:bCs/>
          <w:color w:val="000000" w:themeColor="text1"/>
          <w:sz w:val="28"/>
          <w:szCs w:val="28"/>
          <w:lang w:eastAsia="en-US"/>
        </w:rPr>
        <w:t>,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соревнования по технике лыжного туризма среди трудящейся молод</w:t>
      </w:r>
      <w:r w:rsidR="002321C3">
        <w:rPr>
          <w:bCs/>
          <w:color w:val="000000" w:themeColor="text1"/>
          <w:sz w:val="28"/>
          <w:szCs w:val="28"/>
          <w:lang w:eastAsia="en-US"/>
        </w:rPr>
        <w:t>ежи на Кубок Памяти, организована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2321C3">
        <w:rPr>
          <w:bCs/>
          <w:color w:val="000000" w:themeColor="text1"/>
          <w:sz w:val="28"/>
          <w:szCs w:val="28"/>
          <w:lang w:eastAsia="en-US"/>
        </w:rPr>
        <w:t>работа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корпуса «Волонтеры Победы» на территории города Рубцовска,  организовано участие молодежи </w:t>
      </w:r>
      <w:r w:rsidR="0000452B">
        <w:rPr>
          <w:bCs/>
          <w:color w:val="000000" w:themeColor="text1"/>
          <w:sz w:val="28"/>
          <w:szCs w:val="28"/>
          <w:lang w:eastAsia="en-US"/>
        </w:rPr>
        <w:t xml:space="preserve">в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памятно</w:t>
      </w:r>
      <w:r w:rsidR="0000452B">
        <w:rPr>
          <w:bCs/>
          <w:color w:val="000000" w:themeColor="text1"/>
          <w:sz w:val="28"/>
          <w:szCs w:val="28"/>
          <w:lang w:eastAsia="en-US"/>
        </w:rPr>
        <w:t>м мероприятии, посвященном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годовщине катастрофы на Чернобыльской АЭС, проведены мероприятия в рамках Всероссийской</w:t>
      </w:r>
      <w:proofErr w:type="gramEnd"/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акции «Сад памяти» (мероприятия по уходу за культурами, посаженными в прошлые годы, «Чтобы помнили», кураторские часы для студентов 1-2 курсов «Сады Победы», Урок Победы «Сохраним на века», Урок Победы «Помнит сердце, помним МЫ», Урок Победы «Мы этой памяти верны»,  посадка саженцев в рамках акции «Сад Памяти», патриотическая программа «Никто не забыт»), в рамках празднования Дня Победы проведен молодежный </w:t>
      </w:r>
      <w:proofErr w:type="spell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агитпробег</w:t>
      </w:r>
      <w:proofErr w:type="spellEnd"/>
      <w:r w:rsidR="00731B71" w:rsidRPr="00731B71">
        <w:rPr>
          <w:bCs/>
          <w:color w:val="000000" w:themeColor="text1"/>
          <w:sz w:val="28"/>
          <w:szCs w:val="28"/>
          <w:lang w:eastAsia="en-US"/>
        </w:rPr>
        <w:t>, посвященный</w:t>
      </w:r>
      <w:proofErr w:type="gramEnd"/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77-й годовщине Победы в Великой Отечественной войне, акция «Фронтовые бригады», Всероссийская акция «Георгиевская ленточка», телефонные поздравления ветеранов, акция «Письмо Победы», Всероссийская акция «#</w:t>
      </w:r>
      <w:proofErr w:type="spell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Окна_Победы</w:t>
      </w:r>
      <w:proofErr w:type="spellEnd"/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», Всероссийская </w:t>
      </w:r>
      <w:proofErr w:type="spell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онлайн-акция</w:t>
      </w:r>
      <w:proofErr w:type="spellEnd"/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«Зеркало истории», акция «Бессмертный полк </w:t>
      </w:r>
      <w:proofErr w:type="spell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онлайн</w:t>
      </w:r>
      <w:proofErr w:type="spellEnd"/>
      <w:r w:rsidR="00731B71" w:rsidRPr="00731B71">
        <w:rPr>
          <w:bCs/>
          <w:color w:val="000000" w:themeColor="text1"/>
          <w:sz w:val="28"/>
          <w:szCs w:val="28"/>
          <w:lang w:eastAsia="en-US"/>
        </w:rPr>
        <w:t>», Международный субботник, проведены «Исторические часы», приуроченные ко Дню окончания</w:t>
      </w:r>
      <w:proofErr w:type="gram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В</w:t>
      </w:r>
      <w:proofErr w:type="gramEnd"/>
      <w:r w:rsidR="00731B71" w:rsidRPr="00731B71">
        <w:rPr>
          <w:bCs/>
          <w:color w:val="000000" w:themeColor="text1"/>
          <w:sz w:val="28"/>
          <w:szCs w:val="28"/>
          <w:lang w:eastAsia="en-US"/>
        </w:rPr>
        <w:t>торой мировой войны. На территории города Рубцовска реализован проект «Моя Россия. Мой Алтай» в рамках регионального фестиваля «</w:t>
      </w:r>
      <w:proofErr w:type="spell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ТокФест</w:t>
      </w:r>
      <w:proofErr w:type="spellEnd"/>
      <w:r w:rsidR="00731B71" w:rsidRPr="00731B71">
        <w:rPr>
          <w:bCs/>
          <w:color w:val="000000" w:themeColor="text1"/>
          <w:sz w:val="28"/>
          <w:szCs w:val="28"/>
          <w:lang w:eastAsia="en-US"/>
        </w:rPr>
        <w:t>».</w:t>
      </w:r>
      <w:r w:rsidR="0000452B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>Проведена акция «Пойдем, закрасим» в рамках Всероссийской акции «</w:t>
      </w:r>
      <w:proofErr w:type="spell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Стопнаркотик</w:t>
      </w:r>
      <w:proofErr w:type="spellEnd"/>
      <w:r w:rsidR="00731B71" w:rsidRPr="00731B71">
        <w:rPr>
          <w:bCs/>
          <w:color w:val="000000" w:themeColor="text1"/>
          <w:sz w:val="28"/>
          <w:szCs w:val="28"/>
          <w:lang w:eastAsia="en-US"/>
        </w:rPr>
        <w:t>»,</w:t>
      </w:r>
      <w:r w:rsidR="0000452B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акция «Здоровая страна начинается с тебя!», проведена молодежная </w:t>
      </w:r>
      <w:proofErr w:type="spellStart"/>
      <w:r w:rsidR="00731B71" w:rsidRPr="00731B71">
        <w:rPr>
          <w:bCs/>
          <w:color w:val="000000" w:themeColor="text1"/>
          <w:sz w:val="28"/>
          <w:szCs w:val="28"/>
          <w:lang w:eastAsia="en-US"/>
        </w:rPr>
        <w:t>Квест</w:t>
      </w:r>
      <w:proofErr w:type="spellEnd"/>
      <w:r w:rsidR="00731B71" w:rsidRPr="00731B71">
        <w:rPr>
          <w:bCs/>
          <w:color w:val="000000" w:themeColor="text1"/>
          <w:sz w:val="28"/>
          <w:szCs w:val="28"/>
          <w:lang w:eastAsia="en-US"/>
        </w:rPr>
        <w:t xml:space="preserve"> – игра «Мы за ЗОЖ».</w:t>
      </w:r>
      <w:r w:rsidR="0000452B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731B71" w:rsidRPr="00731B71">
        <w:rPr>
          <w:color w:val="000000" w:themeColor="text1"/>
          <w:sz w:val="28"/>
          <w:szCs w:val="28"/>
        </w:rPr>
        <w:t xml:space="preserve">Организовано участие молодежи города Рубцовска </w:t>
      </w:r>
      <w:proofErr w:type="gramStart"/>
      <w:r w:rsidR="00731B71" w:rsidRPr="00731B71">
        <w:rPr>
          <w:color w:val="000000" w:themeColor="text1"/>
          <w:sz w:val="28"/>
          <w:szCs w:val="28"/>
        </w:rPr>
        <w:t>в</w:t>
      </w:r>
      <w:proofErr w:type="gramEnd"/>
      <w:r w:rsidR="00731B71" w:rsidRPr="00731B71">
        <w:rPr>
          <w:color w:val="000000" w:themeColor="text1"/>
          <w:sz w:val="28"/>
          <w:szCs w:val="28"/>
        </w:rPr>
        <w:t xml:space="preserve"> </w:t>
      </w:r>
      <w:proofErr w:type="gramStart"/>
      <w:r w:rsidR="00731B71" w:rsidRPr="00731B71">
        <w:rPr>
          <w:color w:val="000000" w:themeColor="text1"/>
          <w:sz w:val="28"/>
          <w:szCs w:val="28"/>
        </w:rPr>
        <w:t>краевой</w:t>
      </w:r>
      <w:proofErr w:type="gramEnd"/>
      <w:r w:rsidR="00731B71" w:rsidRPr="00731B71">
        <w:rPr>
          <w:color w:val="000000" w:themeColor="text1"/>
          <w:sz w:val="28"/>
          <w:szCs w:val="28"/>
        </w:rPr>
        <w:t xml:space="preserve"> </w:t>
      </w:r>
      <w:proofErr w:type="spellStart"/>
      <w:r w:rsidR="00731B71" w:rsidRPr="00731B71">
        <w:rPr>
          <w:color w:val="000000" w:themeColor="text1"/>
          <w:sz w:val="28"/>
          <w:szCs w:val="28"/>
        </w:rPr>
        <w:t>антинаркотической</w:t>
      </w:r>
      <w:proofErr w:type="spellEnd"/>
      <w:r w:rsidR="00731B71" w:rsidRPr="00731B71">
        <w:rPr>
          <w:color w:val="000000" w:themeColor="text1"/>
          <w:sz w:val="28"/>
          <w:szCs w:val="28"/>
        </w:rPr>
        <w:t xml:space="preserve"> </w:t>
      </w:r>
      <w:proofErr w:type="spellStart"/>
      <w:r w:rsidR="00731B71" w:rsidRPr="00731B71">
        <w:rPr>
          <w:color w:val="000000" w:themeColor="text1"/>
          <w:sz w:val="28"/>
          <w:szCs w:val="28"/>
        </w:rPr>
        <w:t>квест-игре</w:t>
      </w:r>
      <w:proofErr w:type="spellEnd"/>
      <w:r w:rsidR="00731B71" w:rsidRPr="00731B71">
        <w:rPr>
          <w:color w:val="000000" w:themeColor="text1"/>
          <w:sz w:val="28"/>
          <w:szCs w:val="28"/>
        </w:rPr>
        <w:t xml:space="preserve"> «Найди дилера». Проведено совещание с представителями педагогических отрядов города Рубцовска по вопросам профилактики наркомании в молодежной среде. </w:t>
      </w:r>
      <w:proofErr w:type="gramStart"/>
      <w:r w:rsidR="00731B71" w:rsidRPr="00731B71">
        <w:rPr>
          <w:color w:val="000000" w:themeColor="text1"/>
          <w:sz w:val="28"/>
          <w:szCs w:val="28"/>
        </w:rPr>
        <w:t xml:space="preserve">Организованы просветительские мероприятия в рамках Всемирного дню борьбы со </w:t>
      </w:r>
      <w:proofErr w:type="spellStart"/>
      <w:r w:rsidR="00731B71" w:rsidRPr="00731B71">
        <w:rPr>
          <w:color w:val="000000" w:themeColor="text1"/>
          <w:sz w:val="28"/>
          <w:szCs w:val="28"/>
        </w:rPr>
        <w:t>СПИДом</w:t>
      </w:r>
      <w:proofErr w:type="spellEnd"/>
      <w:r w:rsidR="00731B71" w:rsidRPr="00731B71">
        <w:rPr>
          <w:color w:val="000000" w:themeColor="text1"/>
          <w:sz w:val="28"/>
          <w:szCs w:val="28"/>
        </w:rPr>
        <w:t>.</w:t>
      </w:r>
      <w:proofErr w:type="gramEnd"/>
      <w:r w:rsidR="0000452B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F91D5B" w:rsidRPr="00731B71">
        <w:rPr>
          <w:color w:val="000000" w:themeColor="text1"/>
          <w:sz w:val="28"/>
          <w:szCs w:val="28"/>
          <w:lang w:eastAsia="ar-SA"/>
        </w:rPr>
        <w:t xml:space="preserve">Израсходовано по данному направлению </w:t>
      </w:r>
      <w:r w:rsidR="0022272B">
        <w:rPr>
          <w:color w:val="000000" w:themeColor="text1"/>
          <w:sz w:val="28"/>
          <w:szCs w:val="28"/>
        </w:rPr>
        <w:t>104,2</w:t>
      </w:r>
      <w:r w:rsidR="00F91D5B" w:rsidRPr="00731B71">
        <w:rPr>
          <w:color w:val="000000" w:themeColor="text1"/>
          <w:sz w:val="28"/>
          <w:szCs w:val="28"/>
        </w:rPr>
        <w:t xml:space="preserve"> тыс. руб.</w:t>
      </w:r>
      <w:r w:rsidR="00F91D5B" w:rsidRPr="00731B71">
        <w:rPr>
          <w:color w:val="000000" w:themeColor="text1"/>
          <w:sz w:val="28"/>
          <w:szCs w:val="28"/>
          <w:lang w:eastAsia="ar-SA"/>
        </w:rPr>
        <w:t xml:space="preserve"> из </w:t>
      </w:r>
      <w:r w:rsidR="00F91D5B" w:rsidRPr="00731B71">
        <w:rPr>
          <w:color w:val="000000" w:themeColor="text1"/>
          <w:sz w:val="28"/>
          <w:szCs w:val="28"/>
        </w:rPr>
        <w:t>бюджет</w:t>
      </w:r>
      <w:r w:rsidR="00140973" w:rsidRPr="00731B71">
        <w:rPr>
          <w:color w:val="000000" w:themeColor="text1"/>
          <w:sz w:val="28"/>
          <w:szCs w:val="28"/>
        </w:rPr>
        <w:t>а</w:t>
      </w:r>
      <w:r w:rsidR="00F91D5B" w:rsidRPr="00731B71">
        <w:rPr>
          <w:color w:val="000000" w:themeColor="text1"/>
          <w:sz w:val="28"/>
          <w:szCs w:val="28"/>
        </w:rPr>
        <w:t xml:space="preserve"> города.</w:t>
      </w:r>
    </w:p>
    <w:p w:rsidR="00417658" w:rsidRPr="00731B71" w:rsidRDefault="00417658" w:rsidP="00C20605">
      <w:pPr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731B71">
        <w:rPr>
          <w:color w:val="000000" w:themeColor="text1"/>
          <w:sz w:val="28"/>
          <w:szCs w:val="28"/>
        </w:rPr>
        <w:lastRenderedPageBreak/>
        <w:t>Результаты от реализации Программы</w:t>
      </w:r>
      <w:r w:rsidR="008778EF" w:rsidRPr="00731B71">
        <w:rPr>
          <w:color w:val="000000" w:themeColor="text1"/>
          <w:sz w:val="28"/>
          <w:szCs w:val="28"/>
        </w:rPr>
        <w:t xml:space="preserve"> в 202</w:t>
      </w:r>
      <w:r w:rsidR="00E62B26" w:rsidRPr="00731B71">
        <w:rPr>
          <w:color w:val="000000" w:themeColor="text1"/>
          <w:sz w:val="28"/>
          <w:szCs w:val="28"/>
        </w:rPr>
        <w:t>2</w:t>
      </w:r>
      <w:r w:rsidR="00601314" w:rsidRPr="00731B71">
        <w:rPr>
          <w:color w:val="000000" w:themeColor="text1"/>
          <w:sz w:val="28"/>
          <w:szCs w:val="28"/>
        </w:rPr>
        <w:t xml:space="preserve"> </w:t>
      </w:r>
      <w:r w:rsidRPr="00731B71">
        <w:rPr>
          <w:color w:val="000000" w:themeColor="text1"/>
          <w:sz w:val="28"/>
          <w:szCs w:val="28"/>
        </w:rPr>
        <w:t>году выражаются через качественные и количественные показатели, а именно:</w:t>
      </w:r>
    </w:p>
    <w:p w:rsidR="00140973" w:rsidRPr="00731B71" w:rsidRDefault="00140973" w:rsidP="00C20605">
      <w:pPr>
        <w:pStyle w:val="ConsPlusCell"/>
        <w:widowControl/>
        <w:numPr>
          <w:ilvl w:val="0"/>
          <w:numId w:val="3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31B71">
        <w:rPr>
          <w:rFonts w:ascii="Times New Roman" w:hAnsi="Times New Roman" w:cs="Times New Roman"/>
          <w:color w:val="000000" w:themeColor="text1"/>
          <w:sz w:val="28"/>
          <w:szCs w:val="28"/>
        </w:rPr>
        <w:t>Доля молодых граждан, принявших участие в мероприятиях в сфере молодежной политики, от общего числа молодежи города Рубцовска;</w:t>
      </w:r>
    </w:p>
    <w:p w:rsidR="00140973" w:rsidRPr="00731B71" w:rsidRDefault="00140973" w:rsidP="00C20605">
      <w:pPr>
        <w:pStyle w:val="ConsPlusCell"/>
        <w:widowControl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B71">
        <w:rPr>
          <w:rFonts w:ascii="Times New Roman" w:hAnsi="Times New Roman" w:cs="Times New Roman"/>
          <w:color w:val="000000" w:themeColor="text1"/>
          <w:sz w:val="28"/>
          <w:szCs w:val="28"/>
        </w:rPr>
        <w:t>Доля молодых граждан, вовлеченных в социально значимую, в том числе добровольческую (волонтерскую) деятельность, от общего числа молодежи города Рубцовска;</w:t>
      </w:r>
    </w:p>
    <w:p w:rsidR="00140973" w:rsidRPr="00731B71" w:rsidRDefault="00140973" w:rsidP="00C20605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731B71">
        <w:rPr>
          <w:color w:val="000000" w:themeColor="text1"/>
          <w:sz w:val="28"/>
          <w:szCs w:val="28"/>
        </w:rPr>
        <w:t>Количество молодых граждан, участвующих в реализации мероприятий Программы в сфере гражданского образования и патриотического воспитания, от общего числа молодежи города Рубцовска.</w:t>
      </w:r>
    </w:p>
    <w:p w:rsidR="00BE1E49" w:rsidRPr="00731B71" w:rsidRDefault="00BE1E49" w:rsidP="00C20605">
      <w:pPr>
        <w:ind w:firstLine="851"/>
        <w:jc w:val="both"/>
        <w:rPr>
          <w:color w:val="000000" w:themeColor="text1"/>
          <w:sz w:val="28"/>
          <w:szCs w:val="28"/>
          <w:lang w:eastAsia="en-US"/>
        </w:rPr>
      </w:pPr>
      <w:r w:rsidRPr="00731B71">
        <w:rPr>
          <w:color w:val="000000" w:themeColor="text1"/>
          <w:sz w:val="28"/>
          <w:szCs w:val="28"/>
          <w:lang w:eastAsia="en-US"/>
        </w:rPr>
        <w:t xml:space="preserve">Комплексная оценка эффективности реализации </w:t>
      </w:r>
      <w:r w:rsidR="004F507E" w:rsidRPr="00731B71">
        <w:rPr>
          <w:color w:val="000000" w:themeColor="text1"/>
          <w:sz w:val="28"/>
          <w:szCs w:val="28"/>
          <w:lang w:eastAsia="en-US"/>
        </w:rPr>
        <w:t>Программы</w:t>
      </w:r>
      <w:r w:rsidRPr="00731B71">
        <w:rPr>
          <w:color w:val="000000" w:themeColor="text1"/>
          <w:sz w:val="28"/>
          <w:szCs w:val="28"/>
          <w:lang w:eastAsia="en-US"/>
        </w:rPr>
        <w:t xml:space="preserve"> </w:t>
      </w:r>
      <w:r w:rsidR="003D2C42" w:rsidRPr="00731B71">
        <w:rPr>
          <w:color w:val="000000" w:themeColor="text1"/>
          <w:sz w:val="28"/>
          <w:szCs w:val="28"/>
          <w:lang w:eastAsia="en-US"/>
        </w:rPr>
        <w:t>в 20</w:t>
      </w:r>
      <w:r w:rsidR="008778EF" w:rsidRPr="00731B71">
        <w:rPr>
          <w:color w:val="000000" w:themeColor="text1"/>
          <w:sz w:val="28"/>
          <w:szCs w:val="28"/>
          <w:lang w:eastAsia="en-US"/>
        </w:rPr>
        <w:t>2</w:t>
      </w:r>
      <w:r w:rsidR="00E62B26" w:rsidRPr="00731B71">
        <w:rPr>
          <w:color w:val="000000" w:themeColor="text1"/>
          <w:sz w:val="28"/>
          <w:szCs w:val="28"/>
          <w:lang w:eastAsia="en-US"/>
        </w:rPr>
        <w:t>2</w:t>
      </w:r>
      <w:r w:rsidR="003D2C42" w:rsidRPr="00731B71">
        <w:rPr>
          <w:color w:val="000000" w:themeColor="text1"/>
          <w:sz w:val="28"/>
          <w:szCs w:val="28"/>
          <w:lang w:eastAsia="en-US"/>
        </w:rPr>
        <w:t xml:space="preserve"> году </w:t>
      </w:r>
      <w:r w:rsidRPr="00731B71">
        <w:rPr>
          <w:color w:val="000000" w:themeColor="text1"/>
          <w:sz w:val="28"/>
          <w:szCs w:val="28"/>
          <w:lang w:eastAsia="en-US"/>
        </w:rPr>
        <w:t>равна</w:t>
      </w:r>
      <w:r w:rsidR="003D2C42" w:rsidRPr="00731B71">
        <w:rPr>
          <w:color w:val="000000" w:themeColor="text1"/>
          <w:sz w:val="28"/>
          <w:szCs w:val="28"/>
          <w:lang w:eastAsia="en-US"/>
        </w:rPr>
        <w:t xml:space="preserve"> </w:t>
      </w:r>
      <w:r w:rsidR="004F507E" w:rsidRPr="00731B71">
        <w:rPr>
          <w:color w:val="000000" w:themeColor="text1"/>
          <w:sz w:val="28"/>
          <w:szCs w:val="28"/>
          <w:lang w:eastAsia="en-US"/>
        </w:rPr>
        <w:t>100</w:t>
      </w:r>
      <w:r w:rsidR="003D2C42" w:rsidRPr="00731B71">
        <w:rPr>
          <w:color w:val="000000" w:themeColor="text1"/>
          <w:sz w:val="28"/>
          <w:szCs w:val="28"/>
        </w:rPr>
        <w:t xml:space="preserve">%, </w:t>
      </w:r>
      <w:r w:rsidR="004F507E" w:rsidRPr="00731B71">
        <w:rPr>
          <w:color w:val="000000" w:themeColor="text1"/>
          <w:sz w:val="28"/>
          <w:szCs w:val="28"/>
        </w:rPr>
        <w:t xml:space="preserve"> </w:t>
      </w:r>
      <w:r w:rsidRPr="00731B71">
        <w:rPr>
          <w:color w:val="000000" w:themeColor="text1"/>
          <w:sz w:val="28"/>
          <w:szCs w:val="28"/>
          <w:lang w:eastAsia="en-US"/>
        </w:rPr>
        <w:t xml:space="preserve">что </w:t>
      </w:r>
      <w:r w:rsidR="003D2C42" w:rsidRPr="00731B71">
        <w:rPr>
          <w:color w:val="000000" w:themeColor="text1"/>
          <w:sz w:val="28"/>
          <w:szCs w:val="28"/>
          <w:lang w:eastAsia="en-US"/>
        </w:rPr>
        <w:t>соответствует</w:t>
      </w:r>
      <w:r w:rsidRPr="00731B71">
        <w:rPr>
          <w:color w:val="000000" w:themeColor="text1"/>
          <w:sz w:val="28"/>
          <w:szCs w:val="28"/>
          <w:lang w:eastAsia="en-US"/>
        </w:rPr>
        <w:t xml:space="preserve"> высок</w:t>
      </w:r>
      <w:r w:rsidR="003D2C42" w:rsidRPr="00731B71">
        <w:rPr>
          <w:color w:val="000000" w:themeColor="text1"/>
          <w:sz w:val="28"/>
          <w:szCs w:val="28"/>
          <w:lang w:eastAsia="en-US"/>
        </w:rPr>
        <w:t>ому</w:t>
      </w:r>
      <w:r w:rsidRPr="00731B71">
        <w:rPr>
          <w:color w:val="000000" w:themeColor="text1"/>
          <w:sz w:val="28"/>
          <w:szCs w:val="28"/>
          <w:lang w:eastAsia="en-US"/>
        </w:rPr>
        <w:t xml:space="preserve"> уровн</w:t>
      </w:r>
      <w:r w:rsidR="003D2C42" w:rsidRPr="00731B71">
        <w:rPr>
          <w:color w:val="000000" w:themeColor="text1"/>
          <w:sz w:val="28"/>
          <w:szCs w:val="28"/>
          <w:lang w:eastAsia="en-US"/>
        </w:rPr>
        <w:t xml:space="preserve">ю. </w:t>
      </w:r>
    </w:p>
    <w:p w:rsidR="003E64FE" w:rsidRPr="00731B71" w:rsidRDefault="003E64FE" w:rsidP="00C20605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0454D0" w:rsidRPr="00731B71" w:rsidRDefault="000454D0" w:rsidP="00C20605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A572AB" w:rsidRPr="00731B71" w:rsidRDefault="00A572AB" w:rsidP="00C2060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1B71">
        <w:rPr>
          <w:color w:val="000000" w:themeColor="text1"/>
          <w:sz w:val="28"/>
          <w:szCs w:val="28"/>
        </w:rPr>
        <w:t>Н</w:t>
      </w:r>
      <w:r w:rsidR="004F507E" w:rsidRPr="00731B71">
        <w:rPr>
          <w:color w:val="000000" w:themeColor="text1"/>
          <w:sz w:val="28"/>
          <w:szCs w:val="28"/>
        </w:rPr>
        <w:t xml:space="preserve">ачальник </w:t>
      </w:r>
      <w:r w:rsidRPr="00731B71">
        <w:rPr>
          <w:color w:val="000000" w:themeColor="text1"/>
          <w:sz w:val="28"/>
          <w:szCs w:val="28"/>
        </w:rPr>
        <w:t xml:space="preserve">МКУ «Управление культуры, </w:t>
      </w:r>
    </w:p>
    <w:p w:rsidR="00A572AB" w:rsidRPr="00731B71" w:rsidRDefault="00A572AB" w:rsidP="00C2060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1B71">
        <w:rPr>
          <w:color w:val="000000" w:themeColor="text1"/>
          <w:sz w:val="28"/>
          <w:szCs w:val="28"/>
        </w:rPr>
        <w:t xml:space="preserve">спорта и молодежной политики»    </w:t>
      </w:r>
    </w:p>
    <w:p w:rsidR="004F507E" w:rsidRPr="00731B71" w:rsidRDefault="00A572AB" w:rsidP="00C2060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1B71">
        <w:rPr>
          <w:color w:val="000000" w:themeColor="text1"/>
          <w:sz w:val="28"/>
          <w:szCs w:val="28"/>
        </w:rPr>
        <w:t>г. Рубцовска</w:t>
      </w:r>
      <w:r w:rsidRPr="00731B71">
        <w:rPr>
          <w:color w:val="000000" w:themeColor="text1"/>
          <w:sz w:val="28"/>
          <w:szCs w:val="28"/>
        </w:rPr>
        <w:tab/>
      </w:r>
      <w:r w:rsidRPr="00731B71">
        <w:rPr>
          <w:color w:val="000000" w:themeColor="text1"/>
          <w:sz w:val="28"/>
          <w:szCs w:val="28"/>
        </w:rPr>
        <w:tab/>
      </w:r>
      <w:r w:rsidRPr="00731B71">
        <w:rPr>
          <w:color w:val="000000" w:themeColor="text1"/>
          <w:sz w:val="28"/>
          <w:szCs w:val="28"/>
        </w:rPr>
        <w:tab/>
      </w:r>
      <w:r w:rsidRPr="00731B71">
        <w:rPr>
          <w:color w:val="000000" w:themeColor="text1"/>
          <w:sz w:val="28"/>
          <w:szCs w:val="28"/>
        </w:rPr>
        <w:tab/>
        <w:t xml:space="preserve">                            </w:t>
      </w:r>
      <w:r w:rsidR="00CD3FE4" w:rsidRPr="00731B71">
        <w:rPr>
          <w:color w:val="000000" w:themeColor="text1"/>
          <w:sz w:val="28"/>
          <w:szCs w:val="28"/>
        </w:rPr>
        <w:t xml:space="preserve">     </w:t>
      </w:r>
      <w:r w:rsidR="00C20605" w:rsidRPr="00731B71">
        <w:rPr>
          <w:color w:val="000000" w:themeColor="text1"/>
          <w:sz w:val="28"/>
          <w:szCs w:val="28"/>
        </w:rPr>
        <w:t xml:space="preserve">                         </w:t>
      </w:r>
      <w:r w:rsidRPr="00731B71">
        <w:rPr>
          <w:color w:val="000000" w:themeColor="text1"/>
          <w:sz w:val="28"/>
          <w:szCs w:val="28"/>
        </w:rPr>
        <w:t xml:space="preserve">М.А.Зорина </w:t>
      </w:r>
    </w:p>
    <w:p w:rsidR="00A572AB" w:rsidRPr="00731B71" w:rsidRDefault="00A572AB" w:rsidP="00C2060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1B71">
        <w:rPr>
          <w:color w:val="000000" w:themeColor="text1"/>
          <w:sz w:val="28"/>
          <w:szCs w:val="28"/>
        </w:rPr>
        <w:t xml:space="preserve"> </w:t>
      </w:r>
    </w:p>
    <w:p w:rsidR="00A572AB" w:rsidRPr="00C20605" w:rsidRDefault="00A572A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91D5B" w:rsidRPr="00C20605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F4AC0" w:rsidRPr="00C20605" w:rsidRDefault="001F4AC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F4AC0" w:rsidRPr="00C20605" w:rsidRDefault="001F4AC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F4AC0" w:rsidRPr="00C20605" w:rsidRDefault="001F4AC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91D5B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452B" w:rsidRPr="00C20605" w:rsidRDefault="0000452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572AB" w:rsidRPr="007D63C2" w:rsidRDefault="00140973" w:rsidP="00C2060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D63C2">
        <w:rPr>
          <w:sz w:val="22"/>
          <w:szCs w:val="22"/>
        </w:rPr>
        <w:t>Осипенко Юлия Владиславовна,</w:t>
      </w:r>
    </w:p>
    <w:p w:rsidR="00A572AB" w:rsidRPr="007D63C2" w:rsidRDefault="00140973" w:rsidP="00C2060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D63C2">
        <w:rPr>
          <w:sz w:val="22"/>
          <w:szCs w:val="22"/>
        </w:rPr>
        <w:t>8 (38557) 78053</w:t>
      </w:r>
    </w:p>
    <w:p w:rsidR="000454D0" w:rsidRDefault="000454D0" w:rsidP="007D63C2">
      <w:pPr>
        <w:pStyle w:val="a4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0454D0" w:rsidRDefault="000454D0" w:rsidP="007D63C2">
      <w:pPr>
        <w:pStyle w:val="a4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E94620" w:rsidRPr="00C20605" w:rsidRDefault="00E94620" w:rsidP="007D63C2">
      <w:pPr>
        <w:pStyle w:val="a4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C20605">
        <w:rPr>
          <w:sz w:val="28"/>
          <w:szCs w:val="28"/>
        </w:rPr>
        <w:lastRenderedPageBreak/>
        <w:t>Расчет комплексной оценки эффективности</w:t>
      </w:r>
    </w:p>
    <w:p w:rsidR="00AE4DB8" w:rsidRPr="00C20605" w:rsidRDefault="00E94620" w:rsidP="007D63C2">
      <w:pPr>
        <w:ind w:firstLine="851"/>
        <w:jc w:val="center"/>
        <w:rPr>
          <w:bCs/>
          <w:sz w:val="28"/>
          <w:szCs w:val="28"/>
        </w:rPr>
      </w:pPr>
      <w:r w:rsidRPr="00C20605">
        <w:rPr>
          <w:sz w:val="28"/>
          <w:szCs w:val="28"/>
          <w:shd w:val="clear" w:color="auto" w:fill="FFFFFF"/>
        </w:rPr>
        <w:t>м</w:t>
      </w:r>
      <w:r w:rsidRPr="00C20605">
        <w:rPr>
          <w:bCs/>
          <w:sz w:val="28"/>
          <w:szCs w:val="28"/>
        </w:rPr>
        <w:t>униципальной  программы «Развитие молодежной политики</w:t>
      </w:r>
    </w:p>
    <w:p w:rsidR="00E94620" w:rsidRPr="00C20605" w:rsidRDefault="00AE4DB8" w:rsidP="007D63C2">
      <w:pPr>
        <w:ind w:firstLine="851"/>
        <w:jc w:val="center"/>
        <w:rPr>
          <w:bCs/>
          <w:sz w:val="28"/>
          <w:szCs w:val="28"/>
        </w:rPr>
      </w:pPr>
      <w:r w:rsidRPr="00C20605">
        <w:rPr>
          <w:bCs/>
          <w:sz w:val="28"/>
          <w:szCs w:val="28"/>
        </w:rPr>
        <w:t xml:space="preserve">в </w:t>
      </w:r>
      <w:r w:rsidR="00E94620" w:rsidRPr="00C20605">
        <w:rPr>
          <w:bCs/>
          <w:sz w:val="28"/>
          <w:szCs w:val="28"/>
        </w:rPr>
        <w:t>город</w:t>
      </w:r>
      <w:r w:rsidRPr="00C20605">
        <w:rPr>
          <w:bCs/>
          <w:sz w:val="28"/>
          <w:szCs w:val="28"/>
        </w:rPr>
        <w:t>е Рубцовске</w:t>
      </w:r>
      <w:r w:rsidR="00140973" w:rsidRPr="00C20605">
        <w:rPr>
          <w:bCs/>
          <w:sz w:val="28"/>
          <w:szCs w:val="28"/>
        </w:rPr>
        <w:t>» на 2021-2024</w:t>
      </w:r>
      <w:r w:rsidR="00E94620" w:rsidRPr="00C20605">
        <w:rPr>
          <w:bCs/>
          <w:sz w:val="28"/>
          <w:szCs w:val="28"/>
        </w:rPr>
        <w:t xml:space="preserve"> годы</w:t>
      </w:r>
    </w:p>
    <w:p w:rsidR="00E94620" w:rsidRPr="00C20605" w:rsidRDefault="00E62B26" w:rsidP="007D63C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E94620" w:rsidRPr="00C20605">
        <w:rPr>
          <w:sz w:val="28"/>
          <w:szCs w:val="28"/>
        </w:rPr>
        <w:t xml:space="preserve"> год</w:t>
      </w:r>
    </w:p>
    <w:p w:rsidR="00E94620" w:rsidRPr="00C20605" w:rsidRDefault="00E94620" w:rsidP="00C20605">
      <w:pPr>
        <w:pStyle w:val="a3"/>
        <w:ind w:left="0" w:firstLine="851"/>
        <w:jc w:val="both"/>
        <w:rPr>
          <w:sz w:val="28"/>
          <w:szCs w:val="28"/>
        </w:rPr>
      </w:pP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1. Оценка степени достижения целей и решения задач </w:t>
      </w:r>
      <w:r w:rsidR="00851D60" w:rsidRPr="00C20605">
        <w:rPr>
          <w:sz w:val="28"/>
          <w:szCs w:val="28"/>
        </w:rPr>
        <w:t>Программы</w:t>
      </w:r>
      <w:r w:rsidRPr="00C20605">
        <w:rPr>
          <w:sz w:val="28"/>
          <w:szCs w:val="28"/>
        </w:rPr>
        <w:t>:</w:t>
      </w:r>
    </w:p>
    <w:p w:rsidR="00851D60" w:rsidRPr="00C20605" w:rsidRDefault="00CD3FE4" w:rsidP="00C20605">
      <w:pPr>
        <w:pStyle w:val="a3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               </w:t>
      </w:r>
      <w:r w:rsidR="00851D60" w:rsidRPr="00C20605">
        <w:rPr>
          <w:sz w:val="28"/>
          <w:szCs w:val="28"/>
        </w:rPr>
        <w:t xml:space="preserve"> </w:t>
      </w:r>
      <w:proofErr w:type="gramStart"/>
      <w:r w:rsidR="00851D60" w:rsidRPr="00C20605">
        <w:rPr>
          <w:sz w:val="28"/>
          <w:szCs w:val="28"/>
          <w:lang w:val="en-US"/>
        </w:rPr>
        <w:t>m</w:t>
      </w:r>
      <w:proofErr w:type="gramEnd"/>
    </w:p>
    <w:p w:rsidR="00851D60" w:rsidRPr="00C20605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C20605">
        <w:rPr>
          <w:sz w:val="28"/>
          <w:szCs w:val="28"/>
          <w:lang w:val="en-US"/>
        </w:rPr>
        <w:t>Cel</w:t>
      </w:r>
      <w:proofErr w:type="spellEnd"/>
      <w:r w:rsidRPr="00C20605">
        <w:rPr>
          <w:sz w:val="28"/>
          <w:szCs w:val="28"/>
        </w:rPr>
        <w:t xml:space="preserve"> = (1/</w:t>
      </w:r>
      <w:r w:rsidRPr="00C20605">
        <w:rPr>
          <w:sz w:val="28"/>
          <w:szCs w:val="28"/>
          <w:lang w:val="en-US"/>
        </w:rPr>
        <w:t>m</w:t>
      </w:r>
      <w:r w:rsidRPr="00C20605">
        <w:rPr>
          <w:sz w:val="28"/>
          <w:szCs w:val="28"/>
        </w:rPr>
        <w:t>) *</w:t>
      </w:r>
      <w:r w:rsidRPr="00C20605">
        <w:rPr>
          <w:rFonts w:eastAsia="SimHei"/>
          <w:sz w:val="28"/>
          <w:szCs w:val="28"/>
          <w:lang w:val="en-US"/>
        </w:rPr>
        <w:t>Σ</w:t>
      </w:r>
      <w:r w:rsidRPr="00C20605">
        <w:rPr>
          <w:rFonts w:eastAsia="SimHei"/>
          <w:sz w:val="28"/>
          <w:szCs w:val="28"/>
        </w:rPr>
        <w:t xml:space="preserve"> </w:t>
      </w:r>
      <w:r w:rsidRPr="00C20605">
        <w:rPr>
          <w:sz w:val="28"/>
          <w:szCs w:val="28"/>
        </w:rPr>
        <w:t>(</w:t>
      </w:r>
      <w:r w:rsidRPr="00C20605">
        <w:rPr>
          <w:sz w:val="28"/>
          <w:szCs w:val="28"/>
          <w:lang w:val="en-US"/>
        </w:rPr>
        <w:t>Si</w:t>
      </w:r>
      <w:r w:rsidR="006D126D" w:rsidRPr="00C20605">
        <w:rPr>
          <w:sz w:val="28"/>
          <w:szCs w:val="28"/>
        </w:rPr>
        <w:t>), 1/3*(100+100+100</w:t>
      </w:r>
      <w:r w:rsidRPr="00C20605">
        <w:rPr>
          <w:sz w:val="28"/>
          <w:szCs w:val="28"/>
        </w:rPr>
        <w:t>) %= 100%</w:t>
      </w:r>
    </w:p>
    <w:p w:rsidR="00851D60" w:rsidRPr="00C20605" w:rsidRDefault="0069797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                          </w:t>
      </w:r>
      <w:proofErr w:type="spellStart"/>
      <w:r w:rsidR="00851D60" w:rsidRPr="00C20605">
        <w:rPr>
          <w:sz w:val="28"/>
          <w:szCs w:val="28"/>
          <w:lang w:val="en-US"/>
        </w:rPr>
        <w:t>i</w:t>
      </w:r>
      <w:proofErr w:type="spellEnd"/>
      <w:r w:rsidR="00851D60" w:rsidRPr="00C20605">
        <w:rPr>
          <w:sz w:val="28"/>
          <w:szCs w:val="28"/>
        </w:rPr>
        <w:t>=1</w:t>
      </w:r>
    </w:p>
    <w:p w:rsidR="003C3150" w:rsidRPr="00C20605" w:rsidRDefault="00851D60" w:rsidP="00C20605">
      <w:pPr>
        <w:ind w:firstLine="851"/>
        <w:jc w:val="both"/>
        <w:rPr>
          <w:sz w:val="28"/>
          <w:szCs w:val="28"/>
        </w:rPr>
      </w:pPr>
      <w:proofErr w:type="gramStart"/>
      <w:r w:rsidRPr="00C20605">
        <w:rPr>
          <w:sz w:val="28"/>
          <w:szCs w:val="28"/>
        </w:rPr>
        <w:t xml:space="preserve">S1 –  </w:t>
      </w:r>
      <w:r w:rsidR="006D126D" w:rsidRPr="00C20605">
        <w:rPr>
          <w:sz w:val="28"/>
          <w:szCs w:val="28"/>
        </w:rPr>
        <w:t>доля молодых граждан, принявших участие в мероприятиях в сфере молодежной политики</w:t>
      </w:r>
      <w:r w:rsidR="00E62B26">
        <w:rPr>
          <w:sz w:val="28"/>
          <w:szCs w:val="28"/>
        </w:rPr>
        <w:t xml:space="preserve"> в 2022</w:t>
      </w:r>
      <w:r w:rsidR="003C3150" w:rsidRPr="00C20605">
        <w:rPr>
          <w:sz w:val="28"/>
          <w:szCs w:val="28"/>
        </w:rPr>
        <w:t xml:space="preserve"> году</w:t>
      </w:r>
      <w:r w:rsidR="006D126D" w:rsidRPr="00C20605">
        <w:rPr>
          <w:sz w:val="28"/>
          <w:szCs w:val="28"/>
        </w:rPr>
        <w:t xml:space="preserve">, от общего числа молодежи города Рубцовска </w:t>
      </w:r>
      <w:r w:rsidR="003E64FE" w:rsidRPr="00C20605">
        <w:rPr>
          <w:sz w:val="28"/>
          <w:szCs w:val="28"/>
        </w:rPr>
        <w:t>(</w:t>
      </w:r>
      <w:r w:rsidR="00261572" w:rsidRPr="00C20605">
        <w:rPr>
          <w:sz w:val="28"/>
          <w:szCs w:val="28"/>
        </w:rPr>
        <w:t>численность участников мероприятий определяется по заявкам направляющих организаций (передаются на бумажных носителях, по электронной почте, по телефону, в итоговых протоколах по м</w:t>
      </w:r>
      <w:r w:rsidR="008778EF" w:rsidRPr="00C20605">
        <w:rPr>
          <w:sz w:val="28"/>
          <w:szCs w:val="28"/>
        </w:rPr>
        <w:t>е</w:t>
      </w:r>
      <w:r w:rsidR="001F4AC0" w:rsidRPr="00C20605">
        <w:rPr>
          <w:sz w:val="28"/>
          <w:szCs w:val="28"/>
        </w:rPr>
        <w:t>роприятиям).</w:t>
      </w:r>
      <w:proofErr w:type="gramEnd"/>
      <w:r w:rsidR="001F4AC0" w:rsidRPr="00C20605">
        <w:rPr>
          <w:sz w:val="28"/>
          <w:szCs w:val="28"/>
        </w:rPr>
        <w:t xml:space="preserve"> </w:t>
      </w:r>
      <w:proofErr w:type="gramStart"/>
      <w:r w:rsidR="001F4AC0" w:rsidRPr="00C20605">
        <w:rPr>
          <w:sz w:val="28"/>
          <w:szCs w:val="28"/>
        </w:rPr>
        <w:t>За 4 квартала  202</w:t>
      </w:r>
      <w:r w:rsidR="00E62B26">
        <w:rPr>
          <w:sz w:val="28"/>
          <w:szCs w:val="28"/>
        </w:rPr>
        <w:t>2</w:t>
      </w:r>
      <w:r w:rsidR="00261572" w:rsidRPr="00C20605">
        <w:rPr>
          <w:sz w:val="28"/>
          <w:szCs w:val="28"/>
        </w:rPr>
        <w:t xml:space="preserve"> года было привлечено </w:t>
      </w:r>
      <w:r w:rsidR="00E62B26">
        <w:rPr>
          <w:sz w:val="28"/>
          <w:szCs w:val="28"/>
        </w:rPr>
        <w:t>21780</w:t>
      </w:r>
      <w:r w:rsidR="00261572" w:rsidRPr="00C20605">
        <w:rPr>
          <w:sz w:val="28"/>
          <w:szCs w:val="28"/>
        </w:rPr>
        <w:t xml:space="preserve"> чел.</w:t>
      </w:r>
      <w:r w:rsidR="003C3150" w:rsidRPr="00C20605">
        <w:rPr>
          <w:sz w:val="28"/>
          <w:szCs w:val="28"/>
        </w:rPr>
        <w:t xml:space="preserve">, доля составляет </w:t>
      </w:r>
      <w:r w:rsidR="00E62B26">
        <w:rPr>
          <w:sz w:val="28"/>
          <w:szCs w:val="28"/>
        </w:rPr>
        <w:t>–</w:t>
      </w:r>
      <w:r w:rsidR="0048365D">
        <w:rPr>
          <w:sz w:val="28"/>
          <w:szCs w:val="28"/>
        </w:rPr>
        <w:t xml:space="preserve"> </w:t>
      </w:r>
      <w:r w:rsidR="000454D0">
        <w:rPr>
          <w:sz w:val="28"/>
          <w:szCs w:val="28"/>
        </w:rPr>
        <w:t>62,2</w:t>
      </w:r>
      <w:r w:rsidR="003C3150" w:rsidRPr="00C20605">
        <w:rPr>
          <w:sz w:val="28"/>
          <w:szCs w:val="28"/>
        </w:rPr>
        <w:t xml:space="preserve"> %) </w:t>
      </w:r>
      <w:proofErr w:type="gramEnd"/>
    </w:p>
    <w:p w:rsidR="00851D60" w:rsidRPr="00C20605" w:rsidRDefault="00851D60" w:rsidP="00C20605">
      <w:pPr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S2 - </w:t>
      </w:r>
      <w:r w:rsidR="006D126D" w:rsidRPr="00C20605">
        <w:rPr>
          <w:sz w:val="28"/>
          <w:szCs w:val="28"/>
        </w:rPr>
        <w:t>доля молодых граждан, вовлеченных в социально значимую, в том числе добровольческую (волонтерскую) деятельность</w:t>
      </w:r>
      <w:r w:rsidR="00E62B26">
        <w:rPr>
          <w:sz w:val="28"/>
          <w:szCs w:val="28"/>
        </w:rPr>
        <w:t xml:space="preserve"> в 2022</w:t>
      </w:r>
      <w:r w:rsidR="003C3150" w:rsidRPr="00C20605">
        <w:rPr>
          <w:sz w:val="28"/>
          <w:szCs w:val="28"/>
        </w:rPr>
        <w:t xml:space="preserve"> году</w:t>
      </w:r>
      <w:r w:rsidR="006D126D" w:rsidRPr="00C20605">
        <w:rPr>
          <w:sz w:val="28"/>
          <w:szCs w:val="28"/>
        </w:rPr>
        <w:t xml:space="preserve">, от общего числа молодежи города Рубцовска </w:t>
      </w:r>
      <w:r w:rsidR="003E64FE" w:rsidRPr="00C20605">
        <w:rPr>
          <w:sz w:val="28"/>
          <w:szCs w:val="28"/>
        </w:rPr>
        <w:t>(</w:t>
      </w:r>
      <w:r w:rsidR="003C3150" w:rsidRPr="00C20605">
        <w:rPr>
          <w:sz w:val="28"/>
          <w:szCs w:val="28"/>
        </w:rPr>
        <w:t>к</w:t>
      </w:r>
      <w:r w:rsidR="00261572" w:rsidRPr="00C20605">
        <w:rPr>
          <w:sz w:val="28"/>
          <w:szCs w:val="28"/>
        </w:rPr>
        <w:t>оличество привлеченных волонтеров при проведени</w:t>
      </w:r>
      <w:r w:rsidR="00855B42" w:rsidRPr="00C20605">
        <w:rPr>
          <w:sz w:val="28"/>
          <w:szCs w:val="28"/>
        </w:rPr>
        <w:t xml:space="preserve">и общегородских мероприятий – </w:t>
      </w:r>
      <w:r w:rsidR="00E62B26">
        <w:rPr>
          <w:sz w:val="28"/>
          <w:szCs w:val="28"/>
        </w:rPr>
        <w:t xml:space="preserve">2360 </w:t>
      </w:r>
      <w:r w:rsidR="006D126D" w:rsidRPr="00C20605">
        <w:rPr>
          <w:sz w:val="28"/>
          <w:szCs w:val="28"/>
        </w:rPr>
        <w:t>чел</w:t>
      </w:r>
      <w:r w:rsidR="00261572" w:rsidRPr="00C20605">
        <w:rPr>
          <w:sz w:val="28"/>
          <w:szCs w:val="28"/>
        </w:rPr>
        <w:t>.</w:t>
      </w:r>
      <w:r w:rsidR="00E62B26">
        <w:rPr>
          <w:sz w:val="28"/>
          <w:szCs w:val="28"/>
        </w:rPr>
        <w:t>,</w:t>
      </w:r>
      <w:r w:rsidR="000454D0">
        <w:rPr>
          <w:sz w:val="28"/>
          <w:szCs w:val="28"/>
        </w:rPr>
        <w:t xml:space="preserve"> доля составляет – 6,8</w:t>
      </w:r>
      <w:r w:rsidR="003E64FE" w:rsidRPr="00C20605">
        <w:rPr>
          <w:sz w:val="28"/>
          <w:szCs w:val="28"/>
        </w:rPr>
        <w:t>)</w:t>
      </w:r>
      <w:r w:rsidR="008C7DDC" w:rsidRPr="00C20605">
        <w:rPr>
          <w:sz w:val="28"/>
          <w:szCs w:val="28"/>
        </w:rPr>
        <w:t>;</w:t>
      </w:r>
    </w:p>
    <w:p w:rsidR="00851D60" w:rsidRPr="00C20605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S3 - </w:t>
      </w:r>
      <w:r w:rsidR="006D126D" w:rsidRPr="00C20605">
        <w:rPr>
          <w:sz w:val="28"/>
          <w:szCs w:val="28"/>
        </w:rPr>
        <w:t>количество молодых граждан, участвующих в реализации мероприятий Программы в сфере гражданского образования и патриотического воспитания, от общего числа м</w:t>
      </w:r>
      <w:r w:rsidR="00E62B26">
        <w:rPr>
          <w:sz w:val="28"/>
          <w:szCs w:val="28"/>
        </w:rPr>
        <w:t>олодежи города Рубцовска –  3205</w:t>
      </w:r>
      <w:r w:rsidR="006D126D" w:rsidRPr="00C20605">
        <w:rPr>
          <w:sz w:val="28"/>
          <w:szCs w:val="28"/>
        </w:rPr>
        <w:t xml:space="preserve"> чел</w:t>
      </w:r>
      <w:r w:rsidR="0069797B" w:rsidRPr="00C20605">
        <w:rPr>
          <w:sz w:val="28"/>
          <w:szCs w:val="28"/>
        </w:rPr>
        <w:t>.</w:t>
      </w:r>
    </w:p>
    <w:p w:rsidR="00E94620" w:rsidRPr="00C20605" w:rsidRDefault="000454D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S1 (62,2</w:t>
      </w:r>
      <w:r w:rsidR="003C3150" w:rsidRPr="00C20605">
        <w:rPr>
          <w:sz w:val="28"/>
          <w:szCs w:val="28"/>
        </w:rPr>
        <w:t>/50</w:t>
      </w:r>
      <w:r>
        <w:rPr>
          <w:sz w:val="28"/>
          <w:szCs w:val="28"/>
        </w:rPr>
        <w:t>*100%) = 124,4</w:t>
      </w:r>
      <w:r w:rsidR="00E94620" w:rsidRPr="00C20605">
        <w:rPr>
          <w:sz w:val="28"/>
          <w:szCs w:val="28"/>
        </w:rPr>
        <w:t>%</w:t>
      </w:r>
      <w:r w:rsidR="00E62B26" w:rsidRPr="00C20605">
        <w:rPr>
          <w:sz w:val="28"/>
          <w:szCs w:val="28"/>
        </w:rPr>
        <w:t>≈100 %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S2</w:t>
      </w:r>
      <w:r w:rsidR="000454D0">
        <w:rPr>
          <w:sz w:val="28"/>
          <w:szCs w:val="28"/>
        </w:rPr>
        <w:t xml:space="preserve"> (6,8/5*100%) = 136</w:t>
      </w:r>
      <w:r w:rsidRPr="00C20605">
        <w:rPr>
          <w:sz w:val="28"/>
          <w:szCs w:val="28"/>
        </w:rPr>
        <w:t>%</w:t>
      </w:r>
      <w:r w:rsidR="00E62B26" w:rsidRPr="00C20605">
        <w:rPr>
          <w:sz w:val="28"/>
          <w:szCs w:val="28"/>
        </w:rPr>
        <w:t>≈100 %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S3 (</w:t>
      </w:r>
      <w:r w:rsidR="00E62B26">
        <w:rPr>
          <w:sz w:val="28"/>
          <w:szCs w:val="28"/>
        </w:rPr>
        <w:t>3205/3000*100%) = 106</w:t>
      </w:r>
      <w:r w:rsidR="0069797B" w:rsidRPr="00C20605">
        <w:rPr>
          <w:sz w:val="28"/>
          <w:szCs w:val="28"/>
        </w:rPr>
        <w:t>,8</w:t>
      </w:r>
      <w:r w:rsidRPr="00C20605">
        <w:rPr>
          <w:sz w:val="28"/>
          <w:szCs w:val="28"/>
        </w:rPr>
        <w:t>%</w:t>
      </w:r>
      <w:r w:rsidR="0069797B" w:rsidRPr="00C20605">
        <w:rPr>
          <w:sz w:val="28"/>
          <w:szCs w:val="28"/>
        </w:rPr>
        <w:t>≈100 %</w:t>
      </w:r>
    </w:p>
    <w:p w:rsidR="00851D60" w:rsidRPr="0048365D" w:rsidRDefault="00851D60" w:rsidP="00C20605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proofErr w:type="spellStart"/>
      <w:r w:rsidRPr="0048365D">
        <w:rPr>
          <w:b/>
          <w:sz w:val="28"/>
          <w:szCs w:val="28"/>
          <w:lang w:val="en-US"/>
        </w:rPr>
        <w:t>Cel</w:t>
      </w:r>
      <w:proofErr w:type="spellEnd"/>
      <w:r w:rsidRPr="0048365D">
        <w:rPr>
          <w:b/>
          <w:sz w:val="28"/>
          <w:szCs w:val="28"/>
        </w:rPr>
        <w:t>=100%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2. Оценка степени соответствия запланированному уровню затрат и эффективности использования средств бюджета города: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  <w:r w:rsidRPr="00C20605">
        <w:rPr>
          <w:sz w:val="28"/>
          <w:szCs w:val="28"/>
          <w:lang w:val="en-US"/>
        </w:rPr>
        <w:t xml:space="preserve">Fin = K / </w:t>
      </w:r>
      <w:r w:rsidR="00C20605" w:rsidRPr="00C20605">
        <w:rPr>
          <w:sz w:val="28"/>
          <w:szCs w:val="28"/>
          <w:lang w:val="en-US"/>
        </w:rPr>
        <w:t xml:space="preserve">L*100%, </w:t>
      </w:r>
      <w:r w:rsidR="00C20605" w:rsidRPr="00E62B26">
        <w:rPr>
          <w:sz w:val="28"/>
          <w:szCs w:val="28"/>
          <w:lang w:val="en-US"/>
        </w:rPr>
        <w:t>450</w:t>
      </w:r>
      <w:r w:rsidR="00C20605" w:rsidRPr="00C20605">
        <w:rPr>
          <w:sz w:val="28"/>
          <w:szCs w:val="28"/>
          <w:lang w:val="en-US"/>
        </w:rPr>
        <w:t>/</w:t>
      </w:r>
      <w:r w:rsidR="00C20605" w:rsidRPr="00E62B26">
        <w:rPr>
          <w:sz w:val="28"/>
          <w:szCs w:val="28"/>
          <w:lang w:val="en-US"/>
        </w:rPr>
        <w:t>450</w:t>
      </w:r>
      <w:r w:rsidRPr="00C20605">
        <w:rPr>
          <w:sz w:val="28"/>
          <w:szCs w:val="28"/>
          <w:lang w:val="en-US"/>
        </w:rPr>
        <w:t>*100% = 100%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  <w:r w:rsidRPr="00C20605">
        <w:rPr>
          <w:sz w:val="28"/>
          <w:szCs w:val="28"/>
        </w:rPr>
        <w:t>К</w:t>
      </w:r>
      <w:r w:rsidR="00C20605" w:rsidRPr="00C20605">
        <w:rPr>
          <w:sz w:val="28"/>
          <w:szCs w:val="28"/>
          <w:lang w:val="en-US"/>
        </w:rPr>
        <w:t xml:space="preserve"> = </w:t>
      </w:r>
      <w:r w:rsidR="00C20605" w:rsidRPr="00E62B26">
        <w:rPr>
          <w:sz w:val="28"/>
          <w:szCs w:val="28"/>
          <w:lang w:val="en-US"/>
        </w:rPr>
        <w:t>450</w:t>
      </w:r>
      <w:r w:rsidRPr="00C20605">
        <w:rPr>
          <w:sz w:val="28"/>
          <w:szCs w:val="28"/>
          <w:lang w:val="en-US"/>
        </w:rPr>
        <w:t>,0</w:t>
      </w:r>
    </w:p>
    <w:p w:rsidR="00E94620" w:rsidRPr="00C20605" w:rsidRDefault="00C20605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  <w:r w:rsidRPr="00C20605">
        <w:rPr>
          <w:sz w:val="28"/>
          <w:szCs w:val="28"/>
          <w:lang w:val="en-US"/>
        </w:rPr>
        <w:t xml:space="preserve">L = </w:t>
      </w:r>
      <w:r w:rsidRPr="00E62B26">
        <w:rPr>
          <w:sz w:val="28"/>
          <w:szCs w:val="28"/>
          <w:lang w:val="en-US"/>
        </w:rPr>
        <w:t>450</w:t>
      </w:r>
      <w:proofErr w:type="gramStart"/>
      <w:r w:rsidR="00E94620" w:rsidRPr="00C20605">
        <w:rPr>
          <w:sz w:val="28"/>
          <w:szCs w:val="28"/>
          <w:lang w:val="en-US"/>
        </w:rPr>
        <w:t>,0</w:t>
      </w:r>
      <w:proofErr w:type="gramEnd"/>
    </w:p>
    <w:p w:rsidR="00E94620" w:rsidRPr="0048365D" w:rsidRDefault="00E94620" w:rsidP="00C20605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  <w:lang w:val="en-US"/>
        </w:rPr>
      </w:pPr>
      <w:r w:rsidRPr="0048365D">
        <w:rPr>
          <w:b/>
          <w:sz w:val="28"/>
          <w:szCs w:val="28"/>
          <w:lang w:val="en-US"/>
        </w:rPr>
        <w:t>Fin = 100%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3. Оценка</w:t>
      </w:r>
      <w:r w:rsidR="000454D0">
        <w:rPr>
          <w:sz w:val="28"/>
          <w:szCs w:val="28"/>
        </w:rPr>
        <w:t xml:space="preserve"> степени реализации мероприятий</w:t>
      </w:r>
      <w:r w:rsidRPr="00C20605">
        <w:rPr>
          <w:sz w:val="28"/>
          <w:szCs w:val="28"/>
        </w:rPr>
        <w:t>:</w:t>
      </w:r>
    </w:p>
    <w:p w:rsidR="00851D60" w:rsidRPr="00C20605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                       </w:t>
      </w:r>
      <w:proofErr w:type="gramStart"/>
      <w:r w:rsidRPr="00C20605">
        <w:rPr>
          <w:sz w:val="28"/>
          <w:szCs w:val="28"/>
          <w:lang w:val="en-US"/>
        </w:rPr>
        <w:t>n</w:t>
      </w:r>
      <w:proofErr w:type="gramEnd"/>
    </w:p>
    <w:p w:rsidR="00851D60" w:rsidRPr="00C20605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C20605">
        <w:rPr>
          <w:sz w:val="28"/>
          <w:szCs w:val="28"/>
          <w:lang w:val="en-US"/>
        </w:rPr>
        <w:t>Mer</w:t>
      </w:r>
      <w:proofErr w:type="spellEnd"/>
      <w:r w:rsidRPr="00C20605">
        <w:rPr>
          <w:sz w:val="28"/>
          <w:szCs w:val="28"/>
        </w:rPr>
        <w:t xml:space="preserve"> = (1/</w:t>
      </w:r>
      <w:r w:rsidRPr="00C20605">
        <w:rPr>
          <w:sz w:val="28"/>
          <w:szCs w:val="28"/>
          <w:lang w:val="en-US"/>
        </w:rPr>
        <w:t>n</w:t>
      </w:r>
      <w:r w:rsidRPr="00C20605">
        <w:rPr>
          <w:sz w:val="28"/>
          <w:szCs w:val="28"/>
        </w:rPr>
        <w:t xml:space="preserve">) * </w:t>
      </w:r>
      <w:r w:rsidRPr="00C20605">
        <w:rPr>
          <w:rFonts w:eastAsia="SimHei"/>
          <w:sz w:val="28"/>
          <w:szCs w:val="28"/>
          <w:lang w:val="en-US"/>
        </w:rPr>
        <w:t>Σ</w:t>
      </w:r>
      <w:r w:rsidRPr="00C20605">
        <w:rPr>
          <w:sz w:val="28"/>
          <w:szCs w:val="28"/>
        </w:rPr>
        <w:t xml:space="preserve"> (</w:t>
      </w:r>
      <w:proofErr w:type="spellStart"/>
      <w:proofErr w:type="gramStart"/>
      <w:r w:rsidRPr="00C20605">
        <w:rPr>
          <w:sz w:val="28"/>
          <w:szCs w:val="28"/>
          <w:lang w:val="en-US"/>
        </w:rPr>
        <w:t>Rj</w:t>
      </w:r>
      <w:proofErr w:type="spellEnd"/>
      <w:r w:rsidR="002F5EA2">
        <w:rPr>
          <w:sz w:val="28"/>
          <w:szCs w:val="28"/>
        </w:rPr>
        <w:t>*</w:t>
      </w:r>
      <w:proofErr w:type="gramEnd"/>
      <w:r w:rsidR="002F5EA2">
        <w:rPr>
          <w:sz w:val="28"/>
          <w:szCs w:val="28"/>
        </w:rPr>
        <w:t>100%), 1/14* (14</w:t>
      </w:r>
      <w:r w:rsidRPr="00C20605">
        <w:rPr>
          <w:sz w:val="28"/>
          <w:szCs w:val="28"/>
        </w:rPr>
        <w:t>*100%) = 100%</w:t>
      </w:r>
    </w:p>
    <w:p w:rsidR="00851D60" w:rsidRPr="00C20605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                    </w:t>
      </w:r>
      <w:r w:rsidR="00CD3FE4" w:rsidRPr="00C20605">
        <w:rPr>
          <w:sz w:val="28"/>
          <w:szCs w:val="28"/>
        </w:rPr>
        <w:t xml:space="preserve">          </w:t>
      </w:r>
      <w:r w:rsidRPr="00C20605">
        <w:rPr>
          <w:sz w:val="28"/>
          <w:szCs w:val="28"/>
        </w:rPr>
        <w:t xml:space="preserve"> </w:t>
      </w:r>
      <w:r w:rsidRPr="00C20605">
        <w:rPr>
          <w:sz w:val="28"/>
          <w:szCs w:val="28"/>
          <w:lang w:val="en-US"/>
        </w:rPr>
        <w:t>j</w:t>
      </w:r>
      <w:r w:rsidRPr="00C20605">
        <w:rPr>
          <w:sz w:val="28"/>
          <w:szCs w:val="28"/>
        </w:rPr>
        <w:t>=1</w:t>
      </w:r>
    </w:p>
    <w:p w:rsidR="00E94620" w:rsidRPr="0048365D" w:rsidRDefault="00E94620" w:rsidP="00C20605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proofErr w:type="spellStart"/>
      <w:r w:rsidRPr="0048365D">
        <w:rPr>
          <w:b/>
          <w:sz w:val="28"/>
          <w:szCs w:val="28"/>
        </w:rPr>
        <w:t>Mer</w:t>
      </w:r>
      <w:proofErr w:type="spellEnd"/>
      <w:r w:rsidRPr="0048365D">
        <w:rPr>
          <w:b/>
          <w:sz w:val="28"/>
          <w:szCs w:val="28"/>
        </w:rPr>
        <w:t xml:space="preserve"> = 100%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4. Комплексная оценка эффективности реализации Подпрограммы: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  <w:lang w:val="en-US"/>
        </w:rPr>
        <w:t>O</w:t>
      </w:r>
      <w:r w:rsidRPr="00C20605">
        <w:rPr>
          <w:sz w:val="28"/>
          <w:szCs w:val="28"/>
        </w:rPr>
        <w:t xml:space="preserve"> = (</w:t>
      </w:r>
      <w:proofErr w:type="spellStart"/>
      <w:r w:rsidRPr="00C20605">
        <w:rPr>
          <w:sz w:val="28"/>
          <w:szCs w:val="28"/>
          <w:lang w:val="en-US"/>
        </w:rPr>
        <w:t>Cel</w:t>
      </w:r>
      <w:proofErr w:type="spellEnd"/>
      <w:r w:rsidRPr="00C20605">
        <w:rPr>
          <w:sz w:val="28"/>
          <w:szCs w:val="28"/>
        </w:rPr>
        <w:t xml:space="preserve"> + </w:t>
      </w:r>
      <w:r w:rsidRPr="00C20605">
        <w:rPr>
          <w:sz w:val="28"/>
          <w:szCs w:val="28"/>
          <w:lang w:val="en-US"/>
        </w:rPr>
        <w:t>Fin</w:t>
      </w:r>
      <w:r w:rsidRPr="00C20605">
        <w:rPr>
          <w:sz w:val="28"/>
          <w:szCs w:val="28"/>
        </w:rPr>
        <w:t xml:space="preserve"> + </w:t>
      </w:r>
      <w:proofErr w:type="spellStart"/>
      <w:r w:rsidRPr="00C20605">
        <w:rPr>
          <w:sz w:val="28"/>
          <w:szCs w:val="28"/>
          <w:lang w:val="en-US"/>
        </w:rPr>
        <w:t>Mer</w:t>
      </w:r>
      <w:proofErr w:type="spellEnd"/>
      <w:r w:rsidRPr="00C20605">
        <w:rPr>
          <w:sz w:val="28"/>
          <w:szCs w:val="28"/>
        </w:rPr>
        <w:t>)/3, (100%+100%+100%)/3 = 100%</w:t>
      </w:r>
    </w:p>
    <w:p w:rsidR="00E94620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91D5B" w:rsidRPr="00C20605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Начальник МКУ «Управление культуры, </w:t>
      </w:r>
    </w:p>
    <w:p w:rsidR="00F91D5B" w:rsidRPr="00C20605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спорта и молодежной политики»    </w:t>
      </w:r>
    </w:p>
    <w:p w:rsidR="00F91D5B" w:rsidRPr="00C20605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г. Рубцовска</w:t>
      </w:r>
      <w:r w:rsidRPr="00C20605">
        <w:rPr>
          <w:sz w:val="28"/>
          <w:szCs w:val="28"/>
        </w:rPr>
        <w:tab/>
      </w:r>
      <w:r w:rsidRPr="00C20605">
        <w:rPr>
          <w:sz w:val="28"/>
          <w:szCs w:val="28"/>
        </w:rPr>
        <w:tab/>
      </w:r>
      <w:r w:rsidRPr="00C20605">
        <w:rPr>
          <w:sz w:val="28"/>
          <w:szCs w:val="28"/>
        </w:rPr>
        <w:tab/>
      </w:r>
      <w:r w:rsidRPr="00C20605">
        <w:rPr>
          <w:sz w:val="28"/>
          <w:szCs w:val="28"/>
        </w:rPr>
        <w:tab/>
        <w:t xml:space="preserve">                                                  М.А.Зорина </w:t>
      </w:r>
    </w:p>
    <w:p w:rsidR="00F91D5B" w:rsidRPr="00C20605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40973" w:rsidRPr="00812C88" w:rsidRDefault="00140973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12C88">
        <w:rPr>
          <w:sz w:val="20"/>
          <w:szCs w:val="20"/>
        </w:rPr>
        <w:t>Осипенко Юлия Владиславовна,</w:t>
      </w:r>
    </w:p>
    <w:p w:rsidR="00140973" w:rsidRPr="00812C88" w:rsidRDefault="00140973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12C88">
        <w:rPr>
          <w:sz w:val="20"/>
          <w:szCs w:val="20"/>
        </w:rPr>
        <w:t>8 (38557) 78053</w:t>
      </w:r>
    </w:p>
    <w:p w:rsidR="00E94620" w:rsidRPr="00C20605" w:rsidRDefault="00E94620" w:rsidP="00C20605">
      <w:pPr>
        <w:ind w:firstLine="851"/>
        <w:jc w:val="both"/>
        <w:rPr>
          <w:sz w:val="28"/>
          <w:szCs w:val="28"/>
        </w:rPr>
      </w:pPr>
    </w:p>
    <w:sectPr w:rsidR="00E94620" w:rsidRPr="00C20605" w:rsidSect="00C2060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4C8"/>
    <w:multiLevelType w:val="hybridMultilevel"/>
    <w:tmpl w:val="88F485BC"/>
    <w:lvl w:ilvl="0" w:tplc="0CB4A04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C0628B"/>
    <w:multiLevelType w:val="hybridMultilevel"/>
    <w:tmpl w:val="902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C78CD"/>
    <w:multiLevelType w:val="hybridMultilevel"/>
    <w:tmpl w:val="88F485BC"/>
    <w:lvl w:ilvl="0" w:tplc="0CB4A04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DB90ABC"/>
    <w:multiLevelType w:val="hybridMultilevel"/>
    <w:tmpl w:val="CFF81D1E"/>
    <w:lvl w:ilvl="0" w:tplc="559A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E49"/>
    <w:rsid w:val="0000452B"/>
    <w:rsid w:val="000454D0"/>
    <w:rsid w:val="00093F63"/>
    <w:rsid w:val="000D4421"/>
    <w:rsid w:val="000D7EED"/>
    <w:rsid w:val="000E2E41"/>
    <w:rsid w:val="000E512D"/>
    <w:rsid w:val="00102B1C"/>
    <w:rsid w:val="001112CF"/>
    <w:rsid w:val="001320C4"/>
    <w:rsid w:val="00140973"/>
    <w:rsid w:val="00163BBE"/>
    <w:rsid w:val="0017438A"/>
    <w:rsid w:val="001A4CFA"/>
    <w:rsid w:val="001D72D8"/>
    <w:rsid w:val="001F4AC0"/>
    <w:rsid w:val="00220BA4"/>
    <w:rsid w:val="0022272B"/>
    <w:rsid w:val="002321C3"/>
    <w:rsid w:val="00241DEE"/>
    <w:rsid w:val="002446C9"/>
    <w:rsid w:val="002546C2"/>
    <w:rsid w:val="00261572"/>
    <w:rsid w:val="00276480"/>
    <w:rsid w:val="002B0F4A"/>
    <w:rsid w:val="002F46EE"/>
    <w:rsid w:val="002F5EA2"/>
    <w:rsid w:val="00314FAD"/>
    <w:rsid w:val="00335A2C"/>
    <w:rsid w:val="003630AA"/>
    <w:rsid w:val="003C3150"/>
    <w:rsid w:val="003D2C42"/>
    <w:rsid w:val="003E5E67"/>
    <w:rsid w:val="003E64FE"/>
    <w:rsid w:val="003F3CCA"/>
    <w:rsid w:val="003F3DD5"/>
    <w:rsid w:val="00414510"/>
    <w:rsid w:val="00417658"/>
    <w:rsid w:val="00463FA8"/>
    <w:rsid w:val="0048365D"/>
    <w:rsid w:val="004F507E"/>
    <w:rsid w:val="00501608"/>
    <w:rsid w:val="00537A5C"/>
    <w:rsid w:val="00562744"/>
    <w:rsid w:val="005862C9"/>
    <w:rsid w:val="005E5230"/>
    <w:rsid w:val="00601314"/>
    <w:rsid w:val="00602400"/>
    <w:rsid w:val="00621A5E"/>
    <w:rsid w:val="0063567B"/>
    <w:rsid w:val="006517F1"/>
    <w:rsid w:val="0069797B"/>
    <w:rsid w:val="006A3D03"/>
    <w:rsid w:val="006B57F9"/>
    <w:rsid w:val="006D126D"/>
    <w:rsid w:val="006D3B74"/>
    <w:rsid w:val="006F750C"/>
    <w:rsid w:val="00731B71"/>
    <w:rsid w:val="00751B9B"/>
    <w:rsid w:val="007B4590"/>
    <w:rsid w:val="007D63C2"/>
    <w:rsid w:val="00812C88"/>
    <w:rsid w:val="0084041D"/>
    <w:rsid w:val="00851D60"/>
    <w:rsid w:val="00855B42"/>
    <w:rsid w:val="00860302"/>
    <w:rsid w:val="0087551A"/>
    <w:rsid w:val="0087693F"/>
    <w:rsid w:val="008778EF"/>
    <w:rsid w:val="00896F21"/>
    <w:rsid w:val="008C7DDC"/>
    <w:rsid w:val="008D076A"/>
    <w:rsid w:val="00912DA9"/>
    <w:rsid w:val="00944AD1"/>
    <w:rsid w:val="009578DA"/>
    <w:rsid w:val="00961920"/>
    <w:rsid w:val="009F77CC"/>
    <w:rsid w:val="00A4295E"/>
    <w:rsid w:val="00A449DD"/>
    <w:rsid w:val="00A572AB"/>
    <w:rsid w:val="00AE4DB8"/>
    <w:rsid w:val="00B32F11"/>
    <w:rsid w:val="00B829FC"/>
    <w:rsid w:val="00BD0997"/>
    <w:rsid w:val="00BD467B"/>
    <w:rsid w:val="00BE1970"/>
    <w:rsid w:val="00BE1E49"/>
    <w:rsid w:val="00BF2856"/>
    <w:rsid w:val="00C20605"/>
    <w:rsid w:val="00C30EA8"/>
    <w:rsid w:val="00C4133C"/>
    <w:rsid w:val="00C458CE"/>
    <w:rsid w:val="00C6265D"/>
    <w:rsid w:val="00C66B67"/>
    <w:rsid w:val="00CB4085"/>
    <w:rsid w:val="00CB5FA6"/>
    <w:rsid w:val="00CD3FE4"/>
    <w:rsid w:val="00D25EFB"/>
    <w:rsid w:val="00D35DA5"/>
    <w:rsid w:val="00D3648E"/>
    <w:rsid w:val="00D54B5C"/>
    <w:rsid w:val="00D6541B"/>
    <w:rsid w:val="00DA4FCD"/>
    <w:rsid w:val="00DC034F"/>
    <w:rsid w:val="00DC13CA"/>
    <w:rsid w:val="00DD317E"/>
    <w:rsid w:val="00E20FF6"/>
    <w:rsid w:val="00E40F7F"/>
    <w:rsid w:val="00E62B26"/>
    <w:rsid w:val="00E94620"/>
    <w:rsid w:val="00EA18AC"/>
    <w:rsid w:val="00EB1FD8"/>
    <w:rsid w:val="00F86963"/>
    <w:rsid w:val="00F91D5B"/>
    <w:rsid w:val="00F92C48"/>
    <w:rsid w:val="00F948DE"/>
    <w:rsid w:val="00FD086D"/>
    <w:rsid w:val="00FE0E8B"/>
    <w:rsid w:val="00FF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4510"/>
    <w:pPr>
      <w:keepNext/>
      <w:jc w:val="both"/>
      <w:outlineLvl w:val="1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E49"/>
    <w:pPr>
      <w:ind w:left="720"/>
      <w:contextualSpacing/>
    </w:pPr>
  </w:style>
  <w:style w:type="paragraph" w:customStyle="1" w:styleId="ConsPlusCell">
    <w:name w:val="ConsPlusCell"/>
    <w:rsid w:val="00BE1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E1E49"/>
    <w:pPr>
      <w:spacing w:before="100" w:beforeAutospacing="1" w:after="100" w:afterAutospacing="1"/>
    </w:pPr>
  </w:style>
  <w:style w:type="paragraph" w:customStyle="1" w:styleId="ConsPlusNonformat">
    <w:name w:val="ConsPlusNonformat"/>
    <w:rsid w:val="003D2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61572"/>
    <w:rPr>
      <w:b/>
      <w:bCs/>
    </w:rPr>
  </w:style>
  <w:style w:type="character" w:customStyle="1" w:styleId="20">
    <w:name w:val="Заголовок 2 Знак"/>
    <w:basedOn w:val="a0"/>
    <w:link w:val="2"/>
    <w:rsid w:val="00414510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840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|1_"/>
    <w:basedOn w:val="a0"/>
    <w:link w:val="10"/>
    <w:rsid w:val="00731B71"/>
    <w:rPr>
      <w:sz w:val="28"/>
      <w:szCs w:val="28"/>
    </w:rPr>
  </w:style>
  <w:style w:type="paragraph" w:customStyle="1" w:styleId="10">
    <w:name w:val="Основной текст|1"/>
    <w:basedOn w:val="a"/>
    <w:link w:val="1"/>
    <w:rsid w:val="00731B71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E7FD7-594B-4312-BC51-D5F39552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user</cp:lastModifiedBy>
  <cp:revision>21</cp:revision>
  <cp:lastPrinted>2023-02-06T07:54:00Z</cp:lastPrinted>
  <dcterms:created xsi:type="dcterms:W3CDTF">2020-02-05T14:34:00Z</dcterms:created>
  <dcterms:modified xsi:type="dcterms:W3CDTF">2023-02-06T08:12:00Z</dcterms:modified>
</cp:coreProperties>
</file>