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87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Сведения о способах получения консультаций</w:t>
      </w:r>
    </w:p>
    <w:p w:rsidR="00714D01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по вопросам соблюдения обязательных требований</w:t>
      </w:r>
    </w:p>
    <w:p w:rsidR="002E29B1" w:rsidRPr="00E00A65" w:rsidRDefault="006C4FBD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>
        <w:rPr>
          <w:rFonts w:eastAsia="Times New Roman"/>
          <w:b/>
          <w:bCs/>
          <w:kern w:val="36"/>
          <w:sz w:val="26"/>
          <w:szCs w:val="26"/>
          <w:lang w:eastAsia="ru-RU"/>
        </w:rPr>
        <w:t>в сфере муниципального</w:t>
      </w:r>
      <w:r w:rsidR="00714D01"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proofErr w:type="gramStart"/>
      <w:r w:rsidR="00714D01"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контроля</w:t>
      </w:r>
      <w:r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E00A65" w:rsidRPr="00E00A65">
        <w:rPr>
          <w:b/>
          <w:sz w:val="26"/>
          <w:szCs w:val="26"/>
        </w:rPr>
        <w:t>за</w:t>
      </w:r>
      <w:proofErr w:type="gramEnd"/>
      <w:r w:rsidR="00E00A65" w:rsidRPr="00E00A65">
        <w:rPr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</w:p>
    <w:p w:rsidR="005061D5" w:rsidRPr="00E00A65" w:rsidRDefault="00DC76CA" w:rsidP="00E00A65">
      <w:pPr>
        <w:shd w:val="clear" w:color="auto" w:fill="FFFFFF"/>
        <w:spacing w:line="336" w:lineRule="atLeast"/>
        <w:ind w:firstLine="708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proofErr w:type="gram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Консультирование, связанное с организацией и осуществлением муниципального контроля</w:t>
      </w:r>
      <w:r w:rsidR="00E00A65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E00A65" w:rsidRPr="00E00A65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E00A65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осуществляется</w:t>
      </w:r>
      <w:r w:rsidR="007669D7" w:rsidRPr="004D4C3E">
        <w:rPr>
          <w:rFonts w:eastAsia="Times New Roman"/>
          <w:sz w:val="25"/>
          <w:szCs w:val="25"/>
          <w:lang w:eastAsia="ru-RU"/>
        </w:rPr>
        <w:t xml:space="preserve"> в соответствии со статьей 50 Федерального закона от 31.07.2020 № 248-ФЗ "О государственном контроле (надзоре) и муниципальном контроле в Российской Федерации".</w:t>
      </w:r>
      <w:proofErr w:type="gramEnd"/>
      <w:r w:rsidR="007669D7" w:rsidRPr="004D4C3E">
        <w:rPr>
          <w:rFonts w:eastAsia="Times New Roman"/>
          <w:sz w:val="25"/>
          <w:szCs w:val="25"/>
          <w:lang w:eastAsia="ru-RU"/>
        </w:rPr>
        <w:t xml:space="preserve"> Консультирование осуществляется по обращениям контролируемых лиц и их представителей.</w:t>
      </w:r>
      <w:r w:rsidR="00417379" w:rsidRPr="004D4C3E">
        <w:rPr>
          <w:sz w:val="25"/>
          <w:szCs w:val="25"/>
        </w:rPr>
        <w:t>Консультирование осуществляется без взимания платы</w:t>
      </w:r>
      <w:r w:rsidR="009654B9">
        <w:rPr>
          <w:sz w:val="25"/>
          <w:szCs w:val="25"/>
        </w:rPr>
        <w:t>.</w:t>
      </w:r>
      <w:bookmarkStart w:id="0" w:name="_GoBack"/>
      <w:bookmarkEnd w:id="0"/>
    </w:p>
    <w:p w:rsidR="0017229A" w:rsidRPr="004D4C3E" w:rsidRDefault="00E00A65" w:rsidP="00ED19A0">
      <w:pPr>
        <w:shd w:val="clear" w:color="auto" w:fill="FFFFFF"/>
        <w:tabs>
          <w:tab w:val="left" w:pos="709"/>
        </w:tabs>
        <w:spacing w:after="120"/>
        <w:contextualSpacing/>
        <w:rPr>
          <w:sz w:val="25"/>
          <w:szCs w:val="25"/>
        </w:rPr>
      </w:pPr>
      <w:r>
        <w:rPr>
          <w:sz w:val="25"/>
          <w:szCs w:val="25"/>
        </w:rPr>
        <w:tab/>
      </w:r>
      <w:r w:rsidR="0017229A" w:rsidRPr="004D4C3E">
        <w:rPr>
          <w:sz w:val="25"/>
          <w:szCs w:val="25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</w:t>
      </w:r>
      <w:r w:rsidR="006C4FBD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муниципального контроля </w:t>
      </w:r>
      <w:r w:rsidR="006C4FBD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автомобильном транспорте, городском наземном электрическом транспорте и в дорожном </w:t>
      </w:r>
      <w:r w:rsidR="009654B9">
        <w:rPr>
          <w:rFonts w:eastAsia="Times New Roman"/>
          <w:color w:val="000000" w:themeColor="text1"/>
          <w:sz w:val="25"/>
          <w:szCs w:val="25"/>
          <w:lang w:eastAsia="ru-RU"/>
        </w:rPr>
        <w:t>хозяйстве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проведения контрольных мероприятий;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периодичности проведения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принятия решений по итогам контрольных мероприятий;</w:t>
      </w:r>
    </w:p>
    <w:p w:rsidR="00D31143" w:rsidRPr="004D4C3E" w:rsidRDefault="0017229A" w:rsidP="00E00A65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обжалования решений Контрольного органа.</w:t>
      </w:r>
    </w:p>
    <w:p w:rsidR="0017229A" w:rsidRPr="004D4C3E" w:rsidRDefault="0017229A" w:rsidP="0017229A">
      <w:pPr>
        <w:tabs>
          <w:tab w:val="left" w:pos="1134"/>
        </w:tabs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Инспекторы осуществляют консультирование контролируемых лиц и их представителей: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посредством размещения на </w:t>
      </w:r>
      <w:r w:rsidR="002D0698" w:rsidRPr="004D4C3E">
        <w:rPr>
          <w:sz w:val="25"/>
          <w:szCs w:val="25"/>
        </w:rPr>
        <w:t xml:space="preserve">официальном сайте Администрации города Рубцовска Алтайского края </w:t>
      </w:r>
      <w:hyperlink r:id="rId5" w:history="1">
        <w:r w:rsidR="002D0698" w:rsidRPr="004D4C3E">
          <w:rPr>
            <w:rStyle w:val="a6"/>
            <w:sz w:val="25"/>
            <w:szCs w:val="25"/>
          </w:rPr>
          <w:t>http://rubtsovsk.org</w:t>
        </w:r>
      </w:hyperlink>
      <w:r w:rsidR="002D0698" w:rsidRPr="004D4C3E">
        <w:rPr>
          <w:sz w:val="25"/>
          <w:szCs w:val="25"/>
        </w:rPr>
        <w:t xml:space="preserve"> в информационно-телекоммуникационной сети «Интернет»</w:t>
      </w:r>
      <w:r w:rsidRPr="004D4C3E">
        <w:rPr>
          <w:sz w:val="25"/>
          <w:szCs w:val="25"/>
        </w:rPr>
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контролируемым лицом представлен письменный запрос </w:t>
      </w:r>
      <w:r w:rsidRPr="004D4C3E">
        <w:rPr>
          <w:color w:val="000000"/>
          <w:sz w:val="25"/>
          <w:szCs w:val="25"/>
        </w:rPr>
        <w:br/>
        <w:t>о представлении письменного ответа по вопросам консультирования;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за время консультирования на личном приеме предоставить ответ на поставленные вопросы невозможно;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>ответ на поставленные вопросы требует дополнительного запроса сведений.</w:t>
      </w:r>
    </w:p>
    <w:p w:rsidR="00ED4C02" w:rsidRPr="004D4C3E" w:rsidRDefault="00ED4C02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sz w:val="25"/>
          <w:szCs w:val="25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D4C3E">
          <w:rPr>
            <w:sz w:val="25"/>
            <w:szCs w:val="25"/>
          </w:rPr>
          <w:t>законом</w:t>
        </w:r>
      </w:hyperlink>
      <w:r w:rsidRPr="004D4C3E">
        <w:rPr>
          <w:sz w:val="25"/>
          <w:szCs w:val="25"/>
        </w:rPr>
        <w:t xml:space="preserve"> от 02.05.2006 № 59-ФЗ «О порядке рассмотрения обращений граждан Российской Федерации».</w:t>
      </w:r>
    </w:p>
    <w:p w:rsidR="00A80D9C" w:rsidRPr="004D4C3E" w:rsidRDefault="004D733F" w:rsidP="009C2841">
      <w:pPr>
        <w:shd w:val="clear" w:color="auto" w:fill="FFFFFF"/>
        <w:spacing w:after="120"/>
        <w:contextualSpacing/>
        <w:rPr>
          <w:rFonts w:eastAsia="Times New Roman"/>
          <w:sz w:val="25"/>
          <w:szCs w:val="25"/>
          <w:lang w:eastAsia="ru-RU"/>
        </w:rPr>
      </w:pPr>
      <w:r w:rsidRPr="004D4C3E">
        <w:rPr>
          <w:rFonts w:eastAsia="Times New Roman"/>
          <w:sz w:val="25"/>
          <w:szCs w:val="25"/>
          <w:lang w:eastAsia="ru-RU"/>
        </w:rPr>
        <w:t>Консультирование осуществляется: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по телефону 8(385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57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964</w:t>
      </w:r>
      <w:r w:rsidR="00E00A65">
        <w:rPr>
          <w:rFonts w:eastAsia="Times New Roman"/>
          <w:color w:val="000000" w:themeColor="text1"/>
          <w:sz w:val="25"/>
          <w:szCs w:val="25"/>
          <w:lang w:eastAsia="ru-RU"/>
        </w:rPr>
        <w:t>18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в рабочие дни </w:t>
      </w:r>
      <w:proofErr w:type="spell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</w:t>
      </w:r>
      <w:proofErr w:type="gram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н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-</w:t>
      </w:r>
      <w:proofErr w:type="gram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8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:00- 17: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>15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пт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 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личном приеме по адресу: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г. Рубцовск, п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р.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Ленина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E00A65">
        <w:rPr>
          <w:rFonts w:eastAsia="Times New Roman"/>
          <w:color w:val="000000" w:themeColor="text1"/>
          <w:sz w:val="25"/>
          <w:szCs w:val="25"/>
          <w:lang w:eastAsia="ru-RU"/>
        </w:rPr>
        <w:t>130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каб</w:t>
      </w:r>
      <w:proofErr w:type="spellEnd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. </w:t>
      </w:r>
      <w:r w:rsidR="00E00A65">
        <w:rPr>
          <w:rFonts w:eastAsia="Times New Roman"/>
          <w:color w:val="000000" w:themeColor="text1"/>
          <w:sz w:val="25"/>
          <w:szCs w:val="25"/>
          <w:lang w:eastAsia="ru-RU"/>
        </w:rPr>
        <w:t>21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proofErr w:type="gramStart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- </w:t>
      </w:r>
      <w:proofErr w:type="spellStart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08:00- 17: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>15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обеденный перерыв с 12:00- 13:00, </w:t>
      </w:r>
      <w:proofErr w:type="spellStart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пт</w:t>
      </w:r>
      <w:proofErr w:type="spellEnd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 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E00A65" w:rsidRDefault="005061D5" w:rsidP="002E29B1">
      <w:pPr>
        <w:shd w:val="clear" w:color="auto" w:fill="FFFFFF"/>
        <w:spacing w:before="24" w:after="24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письменное консультирование осуществляется по адресу: 658200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, Алтайский край, г.Рубцовск, п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р.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Ленина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E00A65">
        <w:rPr>
          <w:rFonts w:eastAsia="Times New Roman"/>
          <w:color w:val="000000" w:themeColor="text1"/>
          <w:sz w:val="25"/>
          <w:szCs w:val="25"/>
          <w:lang w:eastAsia="ru-RU"/>
        </w:rPr>
        <w:t>130, каб.21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  <w:r w:rsidR="002E29B1" w:rsidRPr="004D4C3E">
        <w:rPr>
          <w:rFonts w:eastAsia="Times New Roman"/>
          <w:color w:val="111111"/>
          <w:sz w:val="25"/>
          <w:szCs w:val="25"/>
          <w:lang w:eastAsia="ru-RU"/>
        </w:rPr>
        <w:t xml:space="preserve">либо </w:t>
      </w:r>
      <w:r w:rsidR="002E29B1" w:rsidRPr="004D4C3E">
        <w:rPr>
          <w:color w:val="111111"/>
          <w:sz w:val="25"/>
          <w:szCs w:val="25"/>
        </w:rPr>
        <w:t>электронным письмом на адрес электронной почты: </w:t>
      </w:r>
      <w:r w:rsidR="002E29B1" w:rsidRPr="004D4C3E">
        <w:rPr>
          <w:sz w:val="25"/>
          <w:szCs w:val="25"/>
          <w:lang w:val="en-US"/>
        </w:rPr>
        <w:t>E</w:t>
      </w:r>
      <w:r w:rsidR="002E29B1" w:rsidRPr="004D4C3E">
        <w:rPr>
          <w:sz w:val="25"/>
          <w:szCs w:val="25"/>
        </w:rPr>
        <w:t>-</w:t>
      </w:r>
      <w:r w:rsidR="002E29B1" w:rsidRPr="004D4C3E">
        <w:rPr>
          <w:sz w:val="25"/>
          <w:szCs w:val="25"/>
          <w:lang w:val="en-US"/>
        </w:rPr>
        <w:t>mail</w:t>
      </w:r>
      <w:r w:rsidR="002E29B1" w:rsidRPr="004D4C3E">
        <w:rPr>
          <w:sz w:val="25"/>
          <w:szCs w:val="25"/>
        </w:rPr>
        <w:t xml:space="preserve">: </w:t>
      </w:r>
      <w:r w:rsidR="00E00A65" w:rsidRPr="00E00A65">
        <w:rPr>
          <w:sz w:val="25"/>
          <w:szCs w:val="25"/>
        </w:rPr>
        <w:t>klochkova@rubtsovsk.org</w:t>
      </w:r>
    </w:p>
    <w:p w:rsidR="001A2A60" w:rsidRPr="004D4C3E" w:rsidRDefault="00ED19A0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lastRenderedPageBreak/>
        <w:t>п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редварительно записаться на личный прием можно по телефону 8(385</w:t>
      </w:r>
      <w:r w:rsidR="00DC3DDF" w:rsidRPr="004D4C3E">
        <w:rPr>
          <w:rFonts w:eastAsia="Times New Roman"/>
          <w:color w:val="000000" w:themeColor="text1"/>
          <w:sz w:val="25"/>
          <w:szCs w:val="25"/>
          <w:lang w:eastAsia="ru-RU"/>
        </w:rPr>
        <w:t>57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E00A65">
        <w:rPr>
          <w:rFonts w:eastAsia="Times New Roman"/>
          <w:color w:val="000000" w:themeColor="text1"/>
          <w:sz w:val="25"/>
          <w:szCs w:val="25"/>
          <w:lang w:eastAsia="ru-RU"/>
        </w:rPr>
        <w:t>96418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proofErr w:type="gram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- </w:t>
      </w:r>
      <w:proofErr w:type="spell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08:00- 17:15, обеденный перерыв с 12:00- 13:00, </w:t>
      </w:r>
      <w:proofErr w:type="spell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 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</w:p>
    <w:sectPr w:rsidR="001A2A60" w:rsidRPr="004D4C3E" w:rsidSect="002E29B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5C9"/>
    <w:multiLevelType w:val="multilevel"/>
    <w:tmpl w:val="CD4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B26B9"/>
    <w:multiLevelType w:val="multilevel"/>
    <w:tmpl w:val="75F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76CA"/>
    <w:rsid w:val="00006928"/>
    <w:rsid w:val="00012E4A"/>
    <w:rsid w:val="00015B17"/>
    <w:rsid w:val="000175C4"/>
    <w:rsid w:val="00025635"/>
    <w:rsid w:val="00025C3A"/>
    <w:rsid w:val="0003499A"/>
    <w:rsid w:val="00040E9A"/>
    <w:rsid w:val="00044528"/>
    <w:rsid w:val="0004482F"/>
    <w:rsid w:val="000603EA"/>
    <w:rsid w:val="000678CD"/>
    <w:rsid w:val="00074FC5"/>
    <w:rsid w:val="00077EA6"/>
    <w:rsid w:val="000A39AC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7229A"/>
    <w:rsid w:val="00177896"/>
    <w:rsid w:val="00183F24"/>
    <w:rsid w:val="001874B6"/>
    <w:rsid w:val="001A2A60"/>
    <w:rsid w:val="001A42B5"/>
    <w:rsid w:val="001B1E22"/>
    <w:rsid w:val="001D3725"/>
    <w:rsid w:val="001E1D5B"/>
    <w:rsid w:val="001E1DFF"/>
    <w:rsid w:val="00202772"/>
    <w:rsid w:val="00202917"/>
    <w:rsid w:val="002143D7"/>
    <w:rsid w:val="00215035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D0698"/>
    <w:rsid w:val="002E24AF"/>
    <w:rsid w:val="002E29B1"/>
    <w:rsid w:val="002E5890"/>
    <w:rsid w:val="002F7108"/>
    <w:rsid w:val="00311C84"/>
    <w:rsid w:val="0032681B"/>
    <w:rsid w:val="00334D73"/>
    <w:rsid w:val="0033502C"/>
    <w:rsid w:val="003408B9"/>
    <w:rsid w:val="003644C9"/>
    <w:rsid w:val="00370A6A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17379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B7C18"/>
    <w:rsid w:val="004C1257"/>
    <w:rsid w:val="004C2480"/>
    <w:rsid w:val="004C44F7"/>
    <w:rsid w:val="004D02AC"/>
    <w:rsid w:val="004D4C3E"/>
    <w:rsid w:val="004D733F"/>
    <w:rsid w:val="004F2199"/>
    <w:rsid w:val="004F4D92"/>
    <w:rsid w:val="004F6093"/>
    <w:rsid w:val="004F71E1"/>
    <w:rsid w:val="005061D5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3787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C4FBD"/>
    <w:rsid w:val="006D2160"/>
    <w:rsid w:val="006D7BDF"/>
    <w:rsid w:val="006F3B6D"/>
    <w:rsid w:val="00710A05"/>
    <w:rsid w:val="00711399"/>
    <w:rsid w:val="0071293E"/>
    <w:rsid w:val="00714D01"/>
    <w:rsid w:val="007152C8"/>
    <w:rsid w:val="007232C6"/>
    <w:rsid w:val="00730DD8"/>
    <w:rsid w:val="00734DBB"/>
    <w:rsid w:val="0073581B"/>
    <w:rsid w:val="00744FAA"/>
    <w:rsid w:val="007669D7"/>
    <w:rsid w:val="00791ED0"/>
    <w:rsid w:val="00793017"/>
    <w:rsid w:val="007B0736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654B9"/>
    <w:rsid w:val="009932F6"/>
    <w:rsid w:val="009A29CB"/>
    <w:rsid w:val="009B2706"/>
    <w:rsid w:val="009B66E5"/>
    <w:rsid w:val="009C2841"/>
    <w:rsid w:val="009C7F60"/>
    <w:rsid w:val="009D0671"/>
    <w:rsid w:val="009D09E7"/>
    <w:rsid w:val="009D0D2A"/>
    <w:rsid w:val="009D5C17"/>
    <w:rsid w:val="009D6473"/>
    <w:rsid w:val="009D7F31"/>
    <w:rsid w:val="009E3C6E"/>
    <w:rsid w:val="009E5A41"/>
    <w:rsid w:val="009F1AB1"/>
    <w:rsid w:val="009F5A7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0D9C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B5FCC"/>
    <w:rsid w:val="00AC5347"/>
    <w:rsid w:val="00AC738F"/>
    <w:rsid w:val="00AD3E65"/>
    <w:rsid w:val="00AD62A9"/>
    <w:rsid w:val="00AE65EC"/>
    <w:rsid w:val="00AF0FF3"/>
    <w:rsid w:val="00B02225"/>
    <w:rsid w:val="00B03EFA"/>
    <w:rsid w:val="00B14928"/>
    <w:rsid w:val="00B42775"/>
    <w:rsid w:val="00B432DC"/>
    <w:rsid w:val="00B519CE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37AAF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019E"/>
    <w:rsid w:val="00D31143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C3DDF"/>
    <w:rsid w:val="00DC76CA"/>
    <w:rsid w:val="00DE18F7"/>
    <w:rsid w:val="00DF0799"/>
    <w:rsid w:val="00DF39FF"/>
    <w:rsid w:val="00DF3A49"/>
    <w:rsid w:val="00DF7D45"/>
    <w:rsid w:val="00E00A6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766D3"/>
    <w:rsid w:val="00EA5364"/>
    <w:rsid w:val="00EB68D2"/>
    <w:rsid w:val="00EC0D26"/>
    <w:rsid w:val="00EC3539"/>
    <w:rsid w:val="00EC3C3B"/>
    <w:rsid w:val="00EC607F"/>
    <w:rsid w:val="00ED19A0"/>
    <w:rsid w:val="00ED4C02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1F0E"/>
    <w:rsid w:val="00FD4176"/>
    <w:rsid w:val="00FE070F"/>
    <w:rsid w:val="00FE5CA7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C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29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06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B5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steblecova</cp:lastModifiedBy>
  <cp:revision>3</cp:revision>
  <cp:lastPrinted>2022-03-04T03:58:00Z</cp:lastPrinted>
  <dcterms:created xsi:type="dcterms:W3CDTF">2022-03-10T02:36:00Z</dcterms:created>
  <dcterms:modified xsi:type="dcterms:W3CDTF">2022-11-28T07:25:00Z</dcterms:modified>
</cp:coreProperties>
</file>