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8BF" w14:textId="77777777" w:rsidR="00C014D0" w:rsidRPr="00702995" w:rsidRDefault="00C014D0" w:rsidP="00C014D0">
      <w:pPr>
        <w:jc w:val="right"/>
        <w:rPr>
          <w:b/>
          <w:i/>
        </w:rPr>
      </w:pPr>
      <w:r w:rsidRPr="00702995">
        <w:rPr>
          <w:b/>
          <w:i/>
        </w:rPr>
        <w:t>Приложение № 3</w:t>
      </w:r>
    </w:p>
    <w:p w14:paraId="0EB6CA87" w14:textId="77777777" w:rsidR="00C014D0" w:rsidRPr="00702995" w:rsidRDefault="00C014D0" w:rsidP="00C014D0">
      <w:pPr>
        <w:jc w:val="right"/>
        <w:rPr>
          <w:b/>
          <w:i/>
        </w:rPr>
      </w:pPr>
      <w:r w:rsidRPr="00702995">
        <w:rPr>
          <w:b/>
          <w:i/>
        </w:rPr>
        <w:t>к  информационной карте</w:t>
      </w:r>
    </w:p>
    <w:p w14:paraId="158446EE" w14:textId="77777777" w:rsidR="00C014D0" w:rsidRPr="00702995" w:rsidRDefault="00C014D0" w:rsidP="00C014D0">
      <w:pPr>
        <w:widowControl w:val="0"/>
        <w:ind w:firstLine="720"/>
        <w:jc w:val="center"/>
        <w:rPr>
          <w:b/>
        </w:rPr>
      </w:pPr>
    </w:p>
    <w:p w14:paraId="0EA1E08C" w14:textId="77777777" w:rsidR="00C014D0" w:rsidRPr="00702995" w:rsidRDefault="00C014D0" w:rsidP="00C014D0">
      <w:pPr>
        <w:jc w:val="center"/>
      </w:pPr>
    </w:p>
    <w:p w14:paraId="7330044B" w14:textId="415EEE83" w:rsidR="00C014D0" w:rsidRPr="00702995" w:rsidRDefault="00C014D0" w:rsidP="00C014D0">
      <w:pPr>
        <w:jc w:val="center"/>
      </w:pPr>
      <w:r w:rsidRPr="00702995">
        <w:t>Муниципальный контракт (Проект)</w:t>
      </w:r>
    </w:p>
    <w:p w14:paraId="14219C3F" w14:textId="77777777" w:rsidR="00C014D0" w:rsidRPr="00702995" w:rsidRDefault="00C014D0" w:rsidP="00C014D0">
      <w:pPr>
        <w:jc w:val="center"/>
      </w:pPr>
    </w:p>
    <w:p w14:paraId="4D1E1516" w14:textId="4FDEE56E" w:rsidR="00FC771B" w:rsidRPr="00FC771B" w:rsidRDefault="00C014D0" w:rsidP="00FC771B">
      <w:pPr>
        <w:jc w:val="center"/>
      </w:pPr>
      <w:r w:rsidRPr="00FC771B">
        <w:t xml:space="preserve"> Идентификационный код закупки –  </w:t>
      </w:r>
      <w:r w:rsidR="00FC771B" w:rsidRPr="00FC771B">
        <w:t>2132209011079220901001011000</w:t>
      </w:r>
      <w:r w:rsidR="00A77D59">
        <w:t>1</w:t>
      </w:r>
      <w:r w:rsidR="00FC771B" w:rsidRPr="00FC771B">
        <w:t>2812244</w:t>
      </w:r>
    </w:p>
    <w:p w14:paraId="6873DF0C" w14:textId="161BC26A" w:rsidR="00C014D0" w:rsidRPr="00702995" w:rsidRDefault="00C014D0" w:rsidP="00C014D0">
      <w:pPr>
        <w:jc w:val="center"/>
        <w:rPr>
          <w:color w:val="383838"/>
          <w:shd w:val="clear" w:color="auto" w:fill="FAFAFA"/>
        </w:rPr>
      </w:pPr>
    </w:p>
    <w:p w14:paraId="0DE3E177" w14:textId="146683D7" w:rsidR="00C014D0" w:rsidRPr="00702995" w:rsidRDefault="00C014D0" w:rsidP="00C014D0">
      <w:pPr>
        <w:jc w:val="both"/>
      </w:pPr>
      <w:r w:rsidRPr="00702995">
        <w:t>г.Рубцовск «___»________2021г.</w:t>
      </w:r>
      <w:r w:rsidRPr="00702995">
        <w:br/>
      </w:r>
    </w:p>
    <w:p w14:paraId="7A4D5D28" w14:textId="77777777" w:rsidR="00C014D0" w:rsidRPr="00702995" w:rsidRDefault="00C014D0" w:rsidP="00C014D0">
      <w:pPr>
        <w:autoSpaceDE w:val="0"/>
        <w:autoSpaceDN w:val="0"/>
        <w:adjustRightInd w:val="0"/>
        <w:ind w:firstLine="709"/>
        <w:jc w:val="both"/>
        <w:rPr>
          <w:kern w:val="16"/>
        </w:rPr>
      </w:pPr>
      <w:r w:rsidRPr="00702995">
        <w:t>Администрация города Рубцовска, именуемое в дальнейшем «Заказчик</w:t>
      </w:r>
      <w:r w:rsidR="00702995" w:rsidRPr="00702995">
        <w:t>», в лице _______________</w:t>
      </w:r>
      <w:r w:rsidRPr="00702995">
        <w:t xml:space="preserve">   действующего на основании</w:t>
      </w:r>
      <w:r w:rsidR="00702995" w:rsidRPr="00702995">
        <w:t xml:space="preserve"> _______________________</w:t>
      </w:r>
      <w:r w:rsidRPr="00702995">
        <w:t xml:space="preserve">,  с одной стороны, и __________________, именуемое в дальнейшем «Поставщик», в лице ___________________, действующего на основании </w:t>
      </w:r>
      <w:r w:rsidR="00702995" w:rsidRPr="00702995">
        <w:t>__________________</w:t>
      </w:r>
      <w:r w:rsidRPr="00702995">
        <w:t xml:space="preserve">, вместе именуемые «Стороны», </w:t>
      </w:r>
      <w:r w:rsidRPr="00702995">
        <w:rPr>
          <w:kern w:val="16"/>
        </w:rPr>
        <w:t xml:space="preserve">в соответствии с </w:t>
      </w:r>
      <w:r w:rsidRPr="00702995">
        <w:t>законодательством Российской Федерации и иными нормативными правовыми актами о контрактной системе в сфере закупок</w:t>
      </w:r>
      <w:r w:rsidRPr="00702995">
        <w:rPr>
          <w:kern w:val="16"/>
        </w:rPr>
        <w:t xml:space="preserve">, и на основании_______________ №_________ от _______________ заключили настоящий муниципальный  контракт, именуемый в дальнейшем «Контракт», о нижеследующем: </w:t>
      </w:r>
    </w:p>
    <w:p w14:paraId="04FBB9F3" w14:textId="77777777" w:rsidR="00C014D0" w:rsidRPr="00702995" w:rsidRDefault="00C014D0" w:rsidP="00C014D0">
      <w:pPr>
        <w:autoSpaceDE w:val="0"/>
        <w:autoSpaceDN w:val="0"/>
        <w:adjustRightInd w:val="0"/>
        <w:ind w:firstLine="709"/>
        <w:jc w:val="both"/>
      </w:pPr>
    </w:p>
    <w:p w14:paraId="481960D7" w14:textId="77777777" w:rsidR="00C014D0" w:rsidRPr="00702995" w:rsidRDefault="00C014D0" w:rsidP="00C014D0">
      <w:pPr>
        <w:numPr>
          <w:ilvl w:val="0"/>
          <w:numId w:val="1"/>
        </w:numPr>
        <w:tabs>
          <w:tab w:val="left" w:pos="426"/>
        </w:tabs>
        <w:ind w:hanging="4755"/>
        <w:jc w:val="center"/>
        <w:rPr>
          <w:b/>
        </w:rPr>
      </w:pPr>
      <w:r w:rsidRPr="00702995">
        <w:rPr>
          <w:b/>
        </w:rPr>
        <w:t>Предмет Контракта</w:t>
      </w:r>
    </w:p>
    <w:p w14:paraId="10A4EF7A" w14:textId="77777777" w:rsidR="00C014D0" w:rsidRPr="00702995" w:rsidRDefault="00C014D0" w:rsidP="00C014D0">
      <w:pPr>
        <w:numPr>
          <w:ilvl w:val="1"/>
          <w:numId w:val="1"/>
        </w:numPr>
        <w:autoSpaceDE w:val="0"/>
        <w:autoSpaceDN w:val="0"/>
        <w:adjustRightInd w:val="0"/>
        <w:ind w:left="0" w:firstLine="709"/>
        <w:jc w:val="both"/>
      </w:pPr>
      <w:r w:rsidRPr="00702995">
        <w:t xml:space="preserve">Поставщик обязуется поставить и передать самостоятельно Заказчику </w:t>
      </w:r>
      <w:r w:rsidR="00702995" w:rsidRPr="00702995">
        <w:rPr>
          <w:bCs/>
        </w:rPr>
        <w:t>аппарат высокого давления для мойки автомобиля</w:t>
      </w:r>
      <w:r w:rsidRPr="00702995">
        <w:t>, в количестве и по ценам согласно Спецификации (Приложение 1) (далее - товар) в установленный Контрактом срок</w:t>
      </w:r>
      <w:r w:rsidRPr="00702995">
        <w:rPr>
          <w:i/>
        </w:rPr>
        <w:t xml:space="preserve">, </w:t>
      </w:r>
      <w:r w:rsidRPr="00702995">
        <w:t>а Заказчик обязуется обеспечить его оплату.</w:t>
      </w:r>
    </w:p>
    <w:p w14:paraId="2283C6DB" w14:textId="77777777" w:rsidR="00C014D0" w:rsidRPr="00702995" w:rsidRDefault="00C014D0" w:rsidP="00C014D0">
      <w:pPr>
        <w:ind w:firstLine="709"/>
      </w:pPr>
      <w:r w:rsidRPr="00702995">
        <w:t xml:space="preserve">1.2. Поставщик обязуется в месте поставки товара выполнить: </w:t>
      </w:r>
    </w:p>
    <w:p w14:paraId="200FD51F" w14:textId="77777777" w:rsidR="00FF7154" w:rsidRDefault="00C014D0" w:rsidP="00C014D0">
      <w:pPr>
        <w:autoSpaceDE w:val="0"/>
        <w:autoSpaceDN w:val="0"/>
        <w:adjustRightInd w:val="0"/>
        <w:ind w:firstLine="709"/>
        <w:contextualSpacing/>
      </w:pPr>
      <w:r w:rsidRPr="00702995">
        <w:t xml:space="preserve">погрузо-разгрузочные работы. </w:t>
      </w:r>
    </w:p>
    <w:p w14:paraId="3470877E" w14:textId="7C172C6A" w:rsidR="00C014D0" w:rsidRPr="00702995" w:rsidRDefault="00FF7154" w:rsidP="00FF7154">
      <w:pPr>
        <w:autoSpaceDE w:val="0"/>
        <w:autoSpaceDN w:val="0"/>
        <w:adjustRightInd w:val="0"/>
        <w:ind w:firstLine="709"/>
        <w:contextualSpacing/>
        <w:jc w:val="both"/>
      </w:pPr>
      <w:r>
        <w:t>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w:t>
      </w:r>
    </w:p>
    <w:p w14:paraId="5C0AAEA2" w14:textId="1B9BADF5" w:rsidR="00C014D0" w:rsidRPr="00702995" w:rsidRDefault="00C014D0" w:rsidP="00C014D0">
      <w:pPr>
        <w:widowControl w:val="0"/>
        <w:numPr>
          <w:ilvl w:val="1"/>
          <w:numId w:val="1"/>
        </w:numPr>
        <w:autoSpaceDE w:val="0"/>
        <w:autoSpaceDN w:val="0"/>
        <w:adjustRightInd w:val="0"/>
        <w:ind w:left="0" w:firstLine="709"/>
        <w:jc w:val="both"/>
      </w:pPr>
      <w:r w:rsidRPr="00702995">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r w:rsidR="00FF7154">
        <w:t xml:space="preserve"> </w:t>
      </w:r>
    </w:p>
    <w:p w14:paraId="20DA7018" w14:textId="77777777" w:rsidR="00C014D0" w:rsidRPr="00702995" w:rsidRDefault="00C014D0" w:rsidP="00C014D0">
      <w:pPr>
        <w:widowControl w:val="0"/>
        <w:numPr>
          <w:ilvl w:val="1"/>
          <w:numId w:val="1"/>
        </w:numPr>
        <w:tabs>
          <w:tab w:val="left" w:pos="1134"/>
        </w:tabs>
        <w:autoSpaceDE w:val="0"/>
        <w:autoSpaceDN w:val="0"/>
        <w:adjustRightInd w:val="0"/>
        <w:ind w:left="0" w:firstLine="709"/>
        <w:contextualSpacing/>
        <w:jc w:val="both"/>
      </w:pPr>
      <w:r w:rsidRPr="00702995">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770B0A21" w14:textId="77777777" w:rsidR="00C014D0" w:rsidRPr="00702995" w:rsidRDefault="00C014D0" w:rsidP="00C014D0">
      <w:pPr>
        <w:widowControl w:val="0"/>
        <w:numPr>
          <w:ilvl w:val="1"/>
          <w:numId w:val="1"/>
        </w:numPr>
        <w:tabs>
          <w:tab w:val="left" w:pos="1134"/>
        </w:tabs>
        <w:autoSpaceDE w:val="0"/>
        <w:autoSpaceDN w:val="0"/>
        <w:adjustRightInd w:val="0"/>
        <w:ind w:left="0" w:firstLine="709"/>
        <w:contextualSpacing/>
        <w:jc w:val="both"/>
      </w:pPr>
      <w:r w:rsidRPr="00702995">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7D9083C7" w14:textId="77777777" w:rsidR="00C014D0" w:rsidRPr="00702995" w:rsidRDefault="00C014D0" w:rsidP="00C014D0">
      <w:pPr>
        <w:widowControl w:val="0"/>
        <w:numPr>
          <w:ilvl w:val="1"/>
          <w:numId w:val="1"/>
        </w:numPr>
        <w:autoSpaceDE w:val="0"/>
        <w:autoSpaceDN w:val="0"/>
        <w:adjustRightInd w:val="0"/>
        <w:ind w:left="0" w:firstLine="709"/>
        <w:jc w:val="both"/>
      </w:pPr>
      <w:r w:rsidRPr="00702995">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2C1C69CC" w14:textId="77777777" w:rsidR="00C014D0" w:rsidRPr="00702995" w:rsidRDefault="00C014D0" w:rsidP="00C014D0">
      <w:pPr>
        <w:widowControl w:val="0"/>
        <w:numPr>
          <w:ilvl w:val="1"/>
          <w:numId w:val="1"/>
        </w:numPr>
        <w:autoSpaceDE w:val="0"/>
        <w:autoSpaceDN w:val="0"/>
        <w:adjustRightInd w:val="0"/>
        <w:ind w:left="0" w:firstLine="709"/>
        <w:jc w:val="both"/>
      </w:pPr>
      <w:r w:rsidRPr="00702995">
        <w:t xml:space="preserve">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w:t>
      </w:r>
      <w:r w:rsidRPr="00702995">
        <w:lastRenderedPageBreak/>
        <w:t>Федерации на дату поставки и приемки товара.</w:t>
      </w:r>
    </w:p>
    <w:p w14:paraId="59137E5D" w14:textId="77777777" w:rsidR="00C014D0" w:rsidRPr="00702995" w:rsidRDefault="00C014D0" w:rsidP="00C014D0">
      <w:pPr>
        <w:widowControl w:val="0"/>
        <w:numPr>
          <w:ilvl w:val="1"/>
          <w:numId w:val="1"/>
        </w:numPr>
        <w:autoSpaceDE w:val="0"/>
        <w:autoSpaceDN w:val="0"/>
        <w:adjustRightInd w:val="0"/>
        <w:ind w:left="0" w:firstLine="709"/>
        <w:jc w:val="both"/>
      </w:pPr>
      <w:r w:rsidRPr="00702995">
        <w:t>Место поставки товара:</w:t>
      </w:r>
      <w:r w:rsidR="00702995" w:rsidRPr="00702995">
        <w:t xml:space="preserve"> </w:t>
      </w:r>
      <w:r w:rsidRPr="00702995">
        <w:t>Алтайский край, г. Рубцовск,</w:t>
      </w:r>
      <w:r w:rsidR="00702995" w:rsidRPr="00702995">
        <w:t xml:space="preserve"> пр.Ленина, 130</w:t>
      </w:r>
    </w:p>
    <w:p w14:paraId="484B2DC8" w14:textId="77777777" w:rsidR="00C014D0" w:rsidRPr="00702995" w:rsidRDefault="00C014D0" w:rsidP="00C014D0">
      <w:pPr>
        <w:widowControl w:val="0"/>
        <w:autoSpaceDE w:val="0"/>
        <w:autoSpaceDN w:val="0"/>
        <w:adjustRightInd w:val="0"/>
        <w:ind w:left="709"/>
        <w:jc w:val="both"/>
        <w:rPr>
          <w:highlight w:val="yellow"/>
        </w:rPr>
      </w:pPr>
    </w:p>
    <w:p w14:paraId="07283610" w14:textId="77777777" w:rsidR="00C014D0" w:rsidRPr="00702995" w:rsidRDefault="00C014D0" w:rsidP="00C014D0">
      <w:pPr>
        <w:widowControl w:val="0"/>
        <w:numPr>
          <w:ilvl w:val="0"/>
          <w:numId w:val="1"/>
        </w:numPr>
        <w:tabs>
          <w:tab w:val="left" w:pos="426"/>
        </w:tabs>
        <w:autoSpaceDE w:val="0"/>
        <w:autoSpaceDN w:val="0"/>
        <w:adjustRightInd w:val="0"/>
        <w:ind w:hanging="4755"/>
        <w:jc w:val="center"/>
        <w:rPr>
          <w:b/>
        </w:rPr>
      </w:pPr>
      <w:r w:rsidRPr="00702995">
        <w:rPr>
          <w:b/>
        </w:rPr>
        <w:t>Цена Контракта и порядок расчетов</w:t>
      </w:r>
    </w:p>
    <w:p w14:paraId="2CAEC693" w14:textId="77777777" w:rsidR="00C014D0" w:rsidRPr="00702995" w:rsidRDefault="00C014D0" w:rsidP="00C014D0">
      <w:pPr>
        <w:widowControl w:val="0"/>
        <w:numPr>
          <w:ilvl w:val="1"/>
          <w:numId w:val="1"/>
        </w:numPr>
        <w:autoSpaceDE w:val="0"/>
        <w:autoSpaceDN w:val="0"/>
        <w:adjustRightInd w:val="0"/>
        <w:ind w:left="0" w:firstLine="709"/>
        <w:jc w:val="both"/>
      </w:pPr>
      <w:r w:rsidRPr="00702995">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4804C92C" w14:textId="77777777" w:rsidR="00C014D0" w:rsidRPr="00702995" w:rsidRDefault="00C014D0" w:rsidP="00C014D0">
      <w:pPr>
        <w:widowControl w:val="0"/>
        <w:autoSpaceDE w:val="0"/>
        <w:autoSpaceDN w:val="0"/>
        <w:adjustRightInd w:val="0"/>
        <w:ind w:firstLine="709"/>
        <w:jc w:val="both"/>
      </w:pPr>
      <w:r w:rsidRPr="00702995">
        <w:t>Цена Контракта составляет ______________ (__________) рубля _____ копеек, с НДС / без НДС.</w:t>
      </w:r>
    </w:p>
    <w:p w14:paraId="7AA679AB" w14:textId="77777777" w:rsidR="00C014D0" w:rsidRPr="00702995" w:rsidRDefault="00C014D0" w:rsidP="00C014D0">
      <w:pPr>
        <w:widowControl w:val="0"/>
        <w:autoSpaceDE w:val="0"/>
        <w:autoSpaceDN w:val="0"/>
        <w:adjustRightInd w:val="0"/>
        <w:ind w:firstLine="709"/>
        <w:jc w:val="both"/>
      </w:pPr>
      <w:r w:rsidRPr="00702995">
        <w:t xml:space="preserve">Цена единицы товара указана в Спецификации (Приложение </w:t>
      </w:r>
      <w:r w:rsidR="005E599A" w:rsidRPr="00702995">
        <w:t>№</w:t>
      </w:r>
      <w:r w:rsidRPr="00702995">
        <w:t>1).</w:t>
      </w:r>
    </w:p>
    <w:p w14:paraId="5F968968" w14:textId="77777777" w:rsidR="00C014D0" w:rsidRPr="00702995" w:rsidRDefault="00C014D0" w:rsidP="00C014D0">
      <w:pPr>
        <w:pStyle w:val="a3"/>
        <w:widowControl w:val="0"/>
        <w:numPr>
          <w:ilvl w:val="1"/>
          <w:numId w:val="1"/>
        </w:numPr>
        <w:tabs>
          <w:tab w:val="left" w:pos="1260"/>
        </w:tabs>
        <w:autoSpaceDE w:val="0"/>
        <w:autoSpaceDN w:val="0"/>
        <w:adjustRightInd w:val="0"/>
        <w:spacing w:after="0" w:line="240" w:lineRule="auto"/>
        <w:ind w:left="0" w:firstLine="709"/>
        <w:jc w:val="both"/>
        <w:rPr>
          <w:rFonts w:ascii="Times New Roman" w:hAnsi="Times New Roman"/>
          <w:i/>
          <w:iCs/>
          <w:sz w:val="24"/>
          <w:szCs w:val="24"/>
        </w:rPr>
      </w:pPr>
      <w:r w:rsidRPr="00702995">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D225763" w14:textId="77777777" w:rsidR="00C014D0" w:rsidRPr="00702995" w:rsidRDefault="00C014D0" w:rsidP="00C014D0">
      <w:pPr>
        <w:widowControl w:val="0"/>
        <w:numPr>
          <w:ilvl w:val="1"/>
          <w:numId w:val="1"/>
        </w:numPr>
        <w:autoSpaceDE w:val="0"/>
        <w:autoSpaceDN w:val="0"/>
        <w:adjustRightInd w:val="0"/>
        <w:ind w:left="0" w:firstLine="709"/>
        <w:jc w:val="both"/>
      </w:pPr>
      <w:r w:rsidRPr="00702995">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97F4D6E" w14:textId="77777777" w:rsidR="00C014D0" w:rsidRPr="00702995" w:rsidRDefault="00C014D0" w:rsidP="00C014D0">
      <w:pPr>
        <w:widowControl w:val="0"/>
        <w:numPr>
          <w:ilvl w:val="1"/>
          <w:numId w:val="1"/>
        </w:numPr>
        <w:autoSpaceDE w:val="0"/>
        <w:autoSpaceDN w:val="0"/>
        <w:adjustRightInd w:val="0"/>
        <w:ind w:left="0" w:firstLine="709"/>
        <w:jc w:val="both"/>
      </w:pPr>
      <w:r w:rsidRPr="00702995">
        <w:t>Оплата по Контракту производится в следующем порядке:</w:t>
      </w:r>
    </w:p>
    <w:p w14:paraId="43CA2DFB" w14:textId="77777777" w:rsidR="00C014D0" w:rsidRPr="00702995" w:rsidRDefault="00C014D0" w:rsidP="00C014D0">
      <w:pPr>
        <w:widowControl w:val="0"/>
        <w:numPr>
          <w:ilvl w:val="2"/>
          <w:numId w:val="1"/>
        </w:numPr>
        <w:autoSpaceDE w:val="0"/>
        <w:autoSpaceDN w:val="0"/>
        <w:adjustRightInd w:val="0"/>
        <w:ind w:left="0" w:firstLine="709"/>
        <w:jc w:val="both"/>
      </w:pPr>
      <w:r w:rsidRPr="00702995">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3E52D8CA" w14:textId="77777777" w:rsidR="00C014D0" w:rsidRPr="00702995" w:rsidRDefault="00C014D0" w:rsidP="00C014D0">
      <w:pPr>
        <w:numPr>
          <w:ilvl w:val="2"/>
          <w:numId w:val="1"/>
        </w:numPr>
        <w:autoSpaceDE w:val="0"/>
        <w:autoSpaceDN w:val="0"/>
        <w:adjustRightInd w:val="0"/>
        <w:ind w:left="0" w:firstLine="709"/>
        <w:jc w:val="both"/>
        <w:rPr>
          <w:i/>
          <w:iCs/>
        </w:rPr>
      </w:pPr>
      <w:r w:rsidRPr="00702995">
        <w:t>Оплата осуществляется в рублях Российской Федерации за счет средств бюджета муниципального образования город Рубцовск Алтайского края.</w:t>
      </w:r>
    </w:p>
    <w:p w14:paraId="0B5398B9" w14:textId="73CBB12C" w:rsidR="00C014D0" w:rsidRPr="00702995" w:rsidRDefault="00C014D0" w:rsidP="00C014D0">
      <w:pPr>
        <w:widowControl w:val="0"/>
        <w:numPr>
          <w:ilvl w:val="2"/>
          <w:numId w:val="1"/>
        </w:numPr>
        <w:autoSpaceDE w:val="0"/>
        <w:autoSpaceDN w:val="0"/>
        <w:adjustRightInd w:val="0"/>
        <w:ind w:left="0" w:firstLine="709"/>
        <w:jc w:val="both"/>
      </w:pPr>
      <w:r w:rsidRPr="00702995">
        <w:t xml:space="preserve">Оплата за поставленный товар </w:t>
      </w:r>
      <w:r w:rsidR="00350FD2" w:rsidRPr="00702995">
        <w:t>осуществляется не</w:t>
      </w:r>
      <w:r w:rsidRPr="00702995">
        <w:t xml:space="preserve">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2116B4CB" w14:textId="77777777" w:rsidR="00C014D0" w:rsidRPr="00702995" w:rsidRDefault="00C014D0" w:rsidP="00C014D0">
      <w:pPr>
        <w:widowControl w:val="0"/>
        <w:autoSpaceDE w:val="0"/>
        <w:autoSpaceDN w:val="0"/>
        <w:adjustRightInd w:val="0"/>
        <w:ind w:firstLine="709"/>
        <w:jc w:val="both"/>
        <w:rPr>
          <w:color w:val="000000"/>
        </w:rPr>
      </w:pPr>
      <w:r w:rsidRPr="00702995">
        <w:rPr>
          <w:color w:val="000000"/>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F22A370" w14:textId="77777777" w:rsidR="00C014D0" w:rsidRPr="00702995" w:rsidRDefault="00C014D0" w:rsidP="00C014D0">
      <w:pPr>
        <w:widowControl w:val="0"/>
        <w:tabs>
          <w:tab w:val="left" w:pos="1418"/>
        </w:tabs>
        <w:autoSpaceDE w:val="0"/>
        <w:autoSpaceDN w:val="0"/>
        <w:adjustRightInd w:val="0"/>
        <w:ind w:firstLine="709"/>
        <w:jc w:val="both"/>
      </w:pPr>
      <w:r w:rsidRPr="00702995">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6EE4FBC4" w14:textId="77777777" w:rsidR="00C014D0" w:rsidRPr="00702995" w:rsidRDefault="00C014D0" w:rsidP="00C014D0">
      <w:pPr>
        <w:widowControl w:val="0"/>
        <w:tabs>
          <w:tab w:val="left" w:pos="1134"/>
          <w:tab w:val="left" w:pos="1418"/>
        </w:tabs>
        <w:autoSpaceDE w:val="0"/>
        <w:autoSpaceDN w:val="0"/>
        <w:adjustRightInd w:val="0"/>
        <w:ind w:firstLine="709"/>
        <w:jc w:val="both"/>
        <w:rPr>
          <w:i/>
        </w:rPr>
      </w:pPr>
      <w:r w:rsidRPr="00702995">
        <w:t>В случае подписания Сторонами акта взаимосверки обязательств по Контракту оплата поставки товара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619B869C" w14:textId="77777777" w:rsidR="00C014D0" w:rsidRPr="00702995" w:rsidRDefault="00C014D0" w:rsidP="00C014D0">
      <w:pPr>
        <w:widowControl w:val="0"/>
        <w:tabs>
          <w:tab w:val="left" w:pos="1134"/>
          <w:tab w:val="left" w:pos="1418"/>
        </w:tabs>
        <w:autoSpaceDE w:val="0"/>
        <w:autoSpaceDN w:val="0"/>
        <w:adjustRightInd w:val="0"/>
        <w:ind w:firstLine="709"/>
        <w:jc w:val="both"/>
      </w:pPr>
      <w:r w:rsidRPr="00702995">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w:t>
      </w:r>
      <w:r w:rsidRPr="00702995">
        <w:lastRenderedPageBreak/>
        <w:t xml:space="preserve">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6880AFB" w14:textId="77777777" w:rsidR="00C014D0" w:rsidRPr="00702995" w:rsidRDefault="00C014D0" w:rsidP="00C014D0">
      <w:pPr>
        <w:widowControl w:val="0"/>
        <w:tabs>
          <w:tab w:val="left" w:pos="1134"/>
          <w:tab w:val="left" w:pos="1418"/>
        </w:tabs>
        <w:autoSpaceDE w:val="0"/>
        <w:autoSpaceDN w:val="0"/>
        <w:adjustRightInd w:val="0"/>
        <w:ind w:firstLine="709"/>
        <w:jc w:val="both"/>
      </w:pPr>
      <w:r w:rsidRPr="00702995">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C19FFC5" w14:textId="77777777" w:rsidR="00C014D0" w:rsidRPr="00702995" w:rsidRDefault="00C014D0" w:rsidP="00C014D0">
      <w:pPr>
        <w:keepNext/>
        <w:ind w:firstLine="709"/>
        <w:jc w:val="both"/>
      </w:pPr>
      <w:r w:rsidRPr="00702995">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1C761870" w14:textId="77777777" w:rsidR="00C014D0" w:rsidRPr="00702995" w:rsidRDefault="00C014D0" w:rsidP="00C014D0">
      <w:pPr>
        <w:keepNext/>
        <w:ind w:firstLine="709"/>
        <w:jc w:val="both"/>
      </w:pPr>
    </w:p>
    <w:p w14:paraId="79943B6E" w14:textId="77777777" w:rsidR="00C014D0" w:rsidRPr="00702995" w:rsidRDefault="00C014D0" w:rsidP="00C014D0">
      <w:pPr>
        <w:numPr>
          <w:ilvl w:val="0"/>
          <w:numId w:val="1"/>
        </w:numPr>
        <w:tabs>
          <w:tab w:val="left" w:pos="426"/>
        </w:tabs>
        <w:ind w:hanging="4755"/>
        <w:jc w:val="center"/>
        <w:rPr>
          <w:b/>
        </w:rPr>
      </w:pPr>
      <w:r w:rsidRPr="00702995">
        <w:rPr>
          <w:b/>
        </w:rPr>
        <w:t>Права и обязанности Сторон</w:t>
      </w:r>
    </w:p>
    <w:p w14:paraId="46B8D463" w14:textId="77777777" w:rsidR="00C014D0" w:rsidRPr="00702995" w:rsidRDefault="00C014D0" w:rsidP="00C014D0">
      <w:pPr>
        <w:numPr>
          <w:ilvl w:val="1"/>
          <w:numId w:val="1"/>
        </w:numPr>
        <w:ind w:left="0" w:firstLine="709"/>
        <w:jc w:val="both"/>
      </w:pPr>
      <w:r w:rsidRPr="00702995">
        <w:t>Заказчик имеет право:</w:t>
      </w:r>
    </w:p>
    <w:p w14:paraId="3BB8A352" w14:textId="77777777" w:rsidR="00C014D0" w:rsidRPr="00702995" w:rsidRDefault="00C014D0" w:rsidP="00C014D0">
      <w:pPr>
        <w:numPr>
          <w:ilvl w:val="2"/>
          <w:numId w:val="1"/>
        </w:numPr>
        <w:ind w:left="0" w:firstLine="709"/>
        <w:jc w:val="both"/>
      </w:pPr>
      <w:r w:rsidRPr="00702995">
        <w:t>По согласованию с Поставщиком изменить количество поставляемых товаров в соответствии с условиями Контракта.</w:t>
      </w:r>
    </w:p>
    <w:p w14:paraId="355E53F6" w14:textId="77777777" w:rsidR="00C014D0" w:rsidRPr="00702995" w:rsidRDefault="00C014D0" w:rsidP="00C014D0">
      <w:pPr>
        <w:numPr>
          <w:ilvl w:val="2"/>
          <w:numId w:val="1"/>
        </w:numPr>
        <w:ind w:left="0" w:firstLine="709"/>
        <w:jc w:val="both"/>
      </w:pPr>
      <w:r w:rsidRPr="00702995">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EC7CFAB" w14:textId="77777777" w:rsidR="00C014D0" w:rsidRPr="00702995" w:rsidRDefault="00C014D0" w:rsidP="00C014D0">
      <w:pPr>
        <w:numPr>
          <w:ilvl w:val="2"/>
          <w:numId w:val="1"/>
        </w:numPr>
        <w:ind w:left="0" w:firstLine="709"/>
        <w:jc w:val="both"/>
      </w:pPr>
      <w:r w:rsidRPr="00702995">
        <w:t>Требовать возмещения неустойки (штрафа, пени) и (или) убытков, причиненных по вине Поставщика.</w:t>
      </w:r>
    </w:p>
    <w:p w14:paraId="5276C204" w14:textId="77777777" w:rsidR="00C014D0" w:rsidRPr="00702995" w:rsidRDefault="00C014D0" w:rsidP="00C014D0">
      <w:pPr>
        <w:numPr>
          <w:ilvl w:val="1"/>
          <w:numId w:val="1"/>
        </w:numPr>
        <w:ind w:left="0" w:firstLine="709"/>
        <w:jc w:val="both"/>
      </w:pPr>
      <w:r w:rsidRPr="00702995">
        <w:t>Заказчик обязан:</w:t>
      </w:r>
    </w:p>
    <w:p w14:paraId="30FDE6B3" w14:textId="77777777" w:rsidR="00C014D0" w:rsidRPr="00702995" w:rsidRDefault="00C014D0" w:rsidP="00C014D0">
      <w:pPr>
        <w:numPr>
          <w:ilvl w:val="2"/>
          <w:numId w:val="1"/>
        </w:numPr>
        <w:ind w:left="0" w:firstLine="709"/>
        <w:jc w:val="both"/>
      </w:pPr>
      <w:r w:rsidRPr="00702995">
        <w:t>Обеспечить приемку поставляемого по Контракту товара в соответствии с условиями Контракта.</w:t>
      </w:r>
    </w:p>
    <w:p w14:paraId="1788334D" w14:textId="77777777" w:rsidR="00C014D0" w:rsidRPr="00702995" w:rsidRDefault="00C014D0" w:rsidP="00C014D0">
      <w:pPr>
        <w:numPr>
          <w:ilvl w:val="2"/>
          <w:numId w:val="1"/>
        </w:numPr>
        <w:ind w:left="0" w:firstLine="709"/>
        <w:jc w:val="both"/>
      </w:pPr>
      <w:r w:rsidRPr="00702995">
        <w:t>Оплатить поставленный и принятый товар в порядке, предусмотренном Контрактом.</w:t>
      </w:r>
    </w:p>
    <w:p w14:paraId="5F24D561" w14:textId="77777777" w:rsidR="00C014D0" w:rsidRPr="00702995" w:rsidRDefault="00C014D0" w:rsidP="00C014D0">
      <w:pPr>
        <w:numPr>
          <w:ilvl w:val="1"/>
          <w:numId w:val="1"/>
        </w:numPr>
        <w:ind w:left="0" w:firstLine="709"/>
        <w:jc w:val="both"/>
      </w:pPr>
      <w:r w:rsidRPr="00702995">
        <w:t>Поставщик вправе:</w:t>
      </w:r>
    </w:p>
    <w:p w14:paraId="231AE439" w14:textId="77777777" w:rsidR="00C014D0" w:rsidRPr="00702995" w:rsidRDefault="00C014D0" w:rsidP="00C014D0">
      <w:pPr>
        <w:numPr>
          <w:ilvl w:val="2"/>
          <w:numId w:val="1"/>
        </w:numPr>
        <w:ind w:left="0" w:firstLine="709"/>
        <w:jc w:val="both"/>
      </w:pPr>
      <w:r w:rsidRPr="00702995">
        <w:t>Требовать приемки и оплаты товара в количестве, порядке, сроки и на условиях, предусмотренных Контрактом.</w:t>
      </w:r>
    </w:p>
    <w:p w14:paraId="59B22D75" w14:textId="77777777" w:rsidR="00C014D0" w:rsidRPr="00702995" w:rsidRDefault="00C014D0" w:rsidP="00C014D0">
      <w:pPr>
        <w:numPr>
          <w:ilvl w:val="2"/>
          <w:numId w:val="1"/>
        </w:numPr>
        <w:ind w:left="0" w:firstLine="709"/>
        <w:jc w:val="both"/>
      </w:pPr>
      <w:r w:rsidRPr="00702995">
        <w:t>Запрашивать у Заказчика разъяснения и уточнения относительно товара в рамках Контракта.</w:t>
      </w:r>
    </w:p>
    <w:p w14:paraId="2386B7AC" w14:textId="77777777" w:rsidR="00C014D0" w:rsidRPr="00702995" w:rsidRDefault="00C014D0" w:rsidP="00C014D0">
      <w:pPr>
        <w:numPr>
          <w:ilvl w:val="2"/>
          <w:numId w:val="1"/>
        </w:numPr>
        <w:ind w:left="0" w:firstLine="709"/>
        <w:jc w:val="both"/>
      </w:pPr>
      <w:r w:rsidRPr="00702995">
        <w:t>Требовать возмещения неустойки (штрафа, пени) и (или) убытков, причиненных по вине Заказчика.</w:t>
      </w:r>
    </w:p>
    <w:p w14:paraId="024116FB" w14:textId="77777777" w:rsidR="00C014D0" w:rsidRPr="00702995" w:rsidRDefault="00C014D0" w:rsidP="00C014D0">
      <w:pPr>
        <w:numPr>
          <w:ilvl w:val="1"/>
          <w:numId w:val="1"/>
        </w:numPr>
        <w:ind w:left="0" w:firstLine="709"/>
        <w:jc w:val="both"/>
      </w:pPr>
      <w:r w:rsidRPr="00702995">
        <w:t>Поставщик обязан:</w:t>
      </w:r>
    </w:p>
    <w:p w14:paraId="161B5854" w14:textId="77777777" w:rsidR="00C014D0" w:rsidRPr="00702995" w:rsidRDefault="00C014D0" w:rsidP="00C014D0">
      <w:pPr>
        <w:numPr>
          <w:ilvl w:val="2"/>
          <w:numId w:val="1"/>
        </w:numPr>
        <w:shd w:val="clear" w:color="auto" w:fill="FFFFFF"/>
        <w:ind w:left="0" w:firstLine="709"/>
        <w:jc w:val="both"/>
      </w:pPr>
      <w:r w:rsidRPr="00702995">
        <w:t xml:space="preserve">Поставить товар и выполнить погрузочно-разгрузочные работы в сроки, предусмотренные Контрактом. </w:t>
      </w:r>
    </w:p>
    <w:p w14:paraId="32184A63" w14:textId="77777777" w:rsidR="00C014D0" w:rsidRPr="00702995" w:rsidRDefault="00C014D0" w:rsidP="00C014D0">
      <w:pPr>
        <w:numPr>
          <w:ilvl w:val="2"/>
          <w:numId w:val="1"/>
        </w:numPr>
        <w:ind w:left="0" w:firstLine="709"/>
        <w:jc w:val="both"/>
      </w:pPr>
      <w:r w:rsidRPr="00702995">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8EA8776" w14:textId="77777777" w:rsidR="00C014D0" w:rsidRPr="00702995" w:rsidRDefault="00C014D0" w:rsidP="00C014D0">
      <w:pPr>
        <w:numPr>
          <w:ilvl w:val="2"/>
          <w:numId w:val="1"/>
        </w:numPr>
        <w:ind w:left="0" w:firstLine="709"/>
        <w:jc w:val="both"/>
      </w:pPr>
      <w:r w:rsidRPr="00702995">
        <w:t>Передать Заказчику товар надлежащего качества, в количестве, ассортименте и комплектации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085BAF5C" w14:textId="77777777" w:rsidR="00C014D0" w:rsidRPr="00702995" w:rsidRDefault="00C014D0" w:rsidP="00C014D0">
      <w:pPr>
        <w:numPr>
          <w:ilvl w:val="2"/>
          <w:numId w:val="1"/>
        </w:numPr>
        <w:ind w:left="0" w:firstLine="709"/>
        <w:jc w:val="both"/>
      </w:pPr>
      <w:r w:rsidRPr="00702995">
        <w:t>Соблюдать пропускной и внутриобъектовый режим Заказчика.</w:t>
      </w:r>
    </w:p>
    <w:p w14:paraId="406308B4" w14:textId="77777777" w:rsidR="00C014D0" w:rsidRPr="00702995" w:rsidRDefault="00C014D0" w:rsidP="00C014D0">
      <w:pPr>
        <w:numPr>
          <w:ilvl w:val="2"/>
          <w:numId w:val="1"/>
        </w:numPr>
        <w:autoSpaceDE w:val="0"/>
        <w:autoSpaceDN w:val="0"/>
        <w:adjustRightInd w:val="0"/>
        <w:ind w:left="0" w:firstLine="709"/>
        <w:jc w:val="both"/>
        <w:rPr>
          <w:iCs/>
        </w:rPr>
      </w:pPr>
      <w:r w:rsidRPr="00702995">
        <w:lastRenderedPageBreak/>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251C8A5" w14:textId="77777777" w:rsidR="00C014D0" w:rsidRPr="00702995" w:rsidRDefault="00C014D0" w:rsidP="00C014D0">
      <w:pPr>
        <w:numPr>
          <w:ilvl w:val="2"/>
          <w:numId w:val="1"/>
        </w:numPr>
        <w:autoSpaceDE w:val="0"/>
        <w:autoSpaceDN w:val="0"/>
        <w:adjustRightInd w:val="0"/>
        <w:ind w:left="0" w:firstLine="709"/>
        <w:jc w:val="both"/>
      </w:pPr>
      <w:r w:rsidRPr="00702995">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068B20F6" w14:textId="77777777" w:rsidR="00C014D0" w:rsidRPr="00702995" w:rsidRDefault="00C014D0" w:rsidP="00C014D0">
      <w:pPr>
        <w:numPr>
          <w:ilvl w:val="2"/>
          <w:numId w:val="1"/>
        </w:numPr>
        <w:ind w:left="0" w:firstLine="709"/>
        <w:jc w:val="both"/>
      </w:pPr>
      <w:r w:rsidRPr="00702995">
        <w:t>Выполнять иные обязанности, предусмотренные Контрактом.</w:t>
      </w:r>
    </w:p>
    <w:p w14:paraId="227C27A1" w14:textId="77777777" w:rsidR="00C014D0" w:rsidRPr="00702995" w:rsidRDefault="00C014D0" w:rsidP="00C014D0">
      <w:pPr>
        <w:ind w:left="709"/>
        <w:jc w:val="both"/>
      </w:pPr>
    </w:p>
    <w:p w14:paraId="1009100D" w14:textId="77777777" w:rsidR="00C014D0" w:rsidRPr="00702995" w:rsidRDefault="00C014D0" w:rsidP="00C014D0">
      <w:pPr>
        <w:widowControl w:val="0"/>
        <w:numPr>
          <w:ilvl w:val="0"/>
          <w:numId w:val="1"/>
        </w:numPr>
        <w:tabs>
          <w:tab w:val="left" w:pos="426"/>
        </w:tabs>
        <w:autoSpaceDE w:val="0"/>
        <w:autoSpaceDN w:val="0"/>
        <w:adjustRightInd w:val="0"/>
        <w:ind w:hanging="4755"/>
        <w:jc w:val="center"/>
        <w:rPr>
          <w:b/>
        </w:rPr>
      </w:pPr>
      <w:r w:rsidRPr="00702995">
        <w:rPr>
          <w:b/>
        </w:rPr>
        <w:t>Порядок и сроки поставки товара</w:t>
      </w:r>
    </w:p>
    <w:p w14:paraId="46B97DEA" w14:textId="77777777" w:rsidR="00C014D0" w:rsidRPr="00702995" w:rsidRDefault="00C014D0" w:rsidP="00C014D0">
      <w:pPr>
        <w:widowControl w:val="0"/>
        <w:numPr>
          <w:ilvl w:val="1"/>
          <w:numId w:val="1"/>
        </w:numPr>
        <w:autoSpaceDE w:val="0"/>
        <w:autoSpaceDN w:val="0"/>
        <w:adjustRightInd w:val="0"/>
        <w:ind w:left="0" w:firstLine="709"/>
        <w:jc w:val="both"/>
      </w:pPr>
      <w:r w:rsidRPr="00702995">
        <w:t xml:space="preserve">Поставка товара должна быть осуществлена в полном объеме в течение </w:t>
      </w:r>
      <w:r w:rsidR="00702995" w:rsidRPr="00702995">
        <w:t>10</w:t>
      </w:r>
      <w:r w:rsidRPr="00702995">
        <w:t xml:space="preserve"> (</w:t>
      </w:r>
      <w:r w:rsidR="00702995" w:rsidRPr="00702995">
        <w:t xml:space="preserve">десяти </w:t>
      </w:r>
      <w:r w:rsidRPr="00702995">
        <w:t xml:space="preserve">)календарных дней с  даты заключения Контракта. Датой поставки товара является дата подписания Заказчиком соответствующей товарной накладной (акта сдачи-приемки товара). </w:t>
      </w:r>
    </w:p>
    <w:p w14:paraId="552066E1" w14:textId="77777777" w:rsidR="00C014D0" w:rsidRPr="00702995" w:rsidRDefault="00C014D0" w:rsidP="00C014D0">
      <w:pPr>
        <w:widowControl w:val="0"/>
        <w:numPr>
          <w:ilvl w:val="1"/>
          <w:numId w:val="1"/>
        </w:numPr>
        <w:autoSpaceDE w:val="0"/>
        <w:autoSpaceDN w:val="0"/>
        <w:adjustRightInd w:val="0"/>
        <w:ind w:left="0" w:firstLine="709"/>
        <w:jc w:val="both"/>
        <w:rPr>
          <w:kern w:val="16"/>
        </w:rPr>
      </w:pPr>
      <w:r w:rsidRPr="00702995">
        <w:t>Дата и время поставки товара согласовывается Поставщиком с Заказчиком. Поставщик обязан произвести своими силами разгрузку, подъем на этаж в соответствии с указаниями Заказчика.</w:t>
      </w:r>
    </w:p>
    <w:p w14:paraId="57179CA7" w14:textId="77777777" w:rsidR="00C014D0" w:rsidRPr="00702995" w:rsidRDefault="00C014D0" w:rsidP="00C014D0">
      <w:pPr>
        <w:widowControl w:val="0"/>
        <w:autoSpaceDE w:val="0"/>
        <w:autoSpaceDN w:val="0"/>
        <w:adjustRightInd w:val="0"/>
        <w:ind w:left="709"/>
        <w:jc w:val="both"/>
        <w:rPr>
          <w:kern w:val="16"/>
          <w:highlight w:val="yellow"/>
        </w:rPr>
      </w:pPr>
    </w:p>
    <w:p w14:paraId="3FE1A77B" w14:textId="77777777" w:rsidR="00C014D0" w:rsidRPr="00702995" w:rsidRDefault="00C014D0" w:rsidP="00C014D0">
      <w:pPr>
        <w:numPr>
          <w:ilvl w:val="0"/>
          <w:numId w:val="1"/>
        </w:numPr>
        <w:tabs>
          <w:tab w:val="left" w:pos="426"/>
        </w:tabs>
        <w:ind w:hanging="4755"/>
        <w:jc w:val="center"/>
        <w:rPr>
          <w:b/>
        </w:rPr>
      </w:pPr>
      <w:r w:rsidRPr="00702995">
        <w:rPr>
          <w:b/>
        </w:rPr>
        <w:t>Порядок сдачи и приемки товара</w:t>
      </w:r>
    </w:p>
    <w:p w14:paraId="4EE2FA57" w14:textId="77777777" w:rsidR="00C014D0" w:rsidRPr="00702995" w:rsidRDefault="00C014D0" w:rsidP="00C014D0">
      <w:pPr>
        <w:numPr>
          <w:ilvl w:val="1"/>
          <w:numId w:val="1"/>
        </w:numPr>
        <w:ind w:left="0" w:firstLine="709"/>
        <w:jc w:val="both"/>
      </w:pPr>
      <w:r w:rsidRPr="00702995">
        <w:t>Поставщик в срок, указанный в разделе 4 Контракта, при поставке товара должен передать Заказчику следующие документы на русском языке либо точный и достоверный перевод на русский язык:</w:t>
      </w:r>
    </w:p>
    <w:p w14:paraId="74AAC194" w14:textId="77777777" w:rsidR="00C014D0" w:rsidRPr="00702995" w:rsidRDefault="00C014D0" w:rsidP="00C014D0">
      <w:pPr>
        <w:ind w:firstLine="709"/>
        <w:jc w:val="both"/>
      </w:pPr>
      <w:r w:rsidRPr="00702995">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55D15322" w14:textId="77777777" w:rsidR="00C014D0" w:rsidRPr="00702995" w:rsidRDefault="00C014D0" w:rsidP="00C014D0">
      <w:pPr>
        <w:ind w:firstLine="709"/>
        <w:jc w:val="both"/>
      </w:pPr>
      <w:r w:rsidRPr="00702995">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5A6F2FAB" w14:textId="77777777" w:rsidR="00C014D0" w:rsidRPr="00702995" w:rsidRDefault="00C014D0" w:rsidP="00C014D0">
      <w:pPr>
        <w:tabs>
          <w:tab w:val="left" w:pos="1418"/>
        </w:tabs>
        <w:ind w:firstLine="709"/>
      </w:pPr>
      <w:r w:rsidRPr="00702995">
        <w:t xml:space="preserve">товарные накладные, </w:t>
      </w:r>
    </w:p>
    <w:p w14:paraId="768497AC" w14:textId="77777777" w:rsidR="00C014D0" w:rsidRPr="00702995" w:rsidRDefault="00C014D0" w:rsidP="00C014D0">
      <w:pPr>
        <w:tabs>
          <w:tab w:val="left" w:pos="1418"/>
        </w:tabs>
        <w:ind w:firstLine="709"/>
      </w:pPr>
      <w:r w:rsidRPr="00702995">
        <w:t xml:space="preserve">акты сдачи-приемки товара, счет и счет-фактуру. </w:t>
      </w:r>
    </w:p>
    <w:p w14:paraId="57BB988B" w14:textId="77777777" w:rsidR="00C014D0" w:rsidRPr="00702995" w:rsidRDefault="00C014D0" w:rsidP="00C014D0">
      <w:pPr>
        <w:numPr>
          <w:ilvl w:val="1"/>
          <w:numId w:val="1"/>
        </w:numPr>
        <w:ind w:left="0" w:firstLine="709"/>
        <w:jc w:val="both"/>
      </w:pPr>
      <w:r w:rsidRPr="00702995">
        <w:t>Приемка товара  осуществляется в месте поставки товара.</w:t>
      </w:r>
    </w:p>
    <w:p w14:paraId="52D7FE76" w14:textId="77777777" w:rsidR="00C014D0" w:rsidRPr="00702995" w:rsidRDefault="00C014D0" w:rsidP="00C014D0">
      <w:pPr>
        <w:widowControl w:val="0"/>
        <w:numPr>
          <w:ilvl w:val="1"/>
          <w:numId w:val="1"/>
        </w:numPr>
        <w:autoSpaceDE w:val="0"/>
        <w:autoSpaceDN w:val="0"/>
        <w:adjustRightInd w:val="0"/>
        <w:ind w:left="0" w:firstLine="709"/>
        <w:jc w:val="both"/>
      </w:pPr>
      <w:r w:rsidRPr="00702995">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4349D945" w14:textId="77777777" w:rsidR="00C014D0" w:rsidRPr="00702995" w:rsidRDefault="00C014D0" w:rsidP="00C014D0">
      <w:pPr>
        <w:numPr>
          <w:ilvl w:val="1"/>
          <w:numId w:val="1"/>
        </w:numPr>
        <w:ind w:left="0" w:firstLine="709"/>
        <w:jc w:val="both"/>
      </w:pPr>
      <w:r w:rsidRPr="00702995">
        <w:t>Проверка соответствия товара требованиям, установленным Контрактом, осуществляется в следующем порядке:</w:t>
      </w:r>
    </w:p>
    <w:p w14:paraId="03211532" w14:textId="77777777" w:rsidR="00C014D0" w:rsidRPr="00702995" w:rsidRDefault="00C014D0" w:rsidP="00C014D0">
      <w:pPr>
        <w:numPr>
          <w:ilvl w:val="2"/>
          <w:numId w:val="1"/>
        </w:numPr>
        <w:autoSpaceDE w:val="0"/>
        <w:autoSpaceDN w:val="0"/>
        <w:adjustRightInd w:val="0"/>
        <w:ind w:left="0" w:firstLine="709"/>
        <w:jc w:val="both"/>
      </w:pPr>
      <w:r w:rsidRPr="00702995">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2736CC93" w14:textId="77777777" w:rsidR="00C014D0" w:rsidRPr="00702995" w:rsidRDefault="00C014D0" w:rsidP="00C014D0">
      <w:pPr>
        <w:numPr>
          <w:ilvl w:val="2"/>
          <w:numId w:val="1"/>
        </w:numPr>
        <w:ind w:left="0" w:firstLine="709"/>
        <w:jc w:val="both"/>
      </w:pPr>
      <w:r w:rsidRPr="00702995">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7C52D9B9" w14:textId="77777777" w:rsidR="00C014D0" w:rsidRPr="00702995" w:rsidRDefault="00C014D0" w:rsidP="00C014D0">
      <w:pPr>
        <w:ind w:firstLine="709"/>
        <w:jc w:val="both"/>
      </w:pPr>
      <w:r w:rsidRPr="00702995">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1779980" w14:textId="64F5004E" w:rsidR="00C014D0" w:rsidRPr="00702995" w:rsidRDefault="00C014D0" w:rsidP="00C014D0">
      <w:pPr>
        <w:ind w:firstLine="709"/>
        <w:jc w:val="both"/>
        <w:rPr>
          <w:kern w:val="16"/>
        </w:rPr>
      </w:pPr>
      <w:r w:rsidRPr="00702995">
        <w:rPr>
          <w:kern w:val="16"/>
        </w:rPr>
        <w:lastRenderedPageBreak/>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w:t>
      </w:r>
      <w:r w:rsidR="00F31DA3">
        <w:rPr>
          <w:kern w:val="16"/>
        </w:rPr>
        <w:t>4</w:t>
      </w:r>
      <w:r w:rsidRPr="00702995">
        <w:rPr>
          <w:kern w:val="16"/>
        </w:rPr>
        <w:t xml:space="preserve"> Контракта. Приемка излишнего количества товара не осуществляется. </w:t>
      </w:r>
    </w:p>
    <w:p w14:paraId="344890C1" w14:textId="77777777" w:rsidR="00C014D0" w:rsidRPr="00702995" w:rsidRDefault="00C014D0" w:rsidP="00C014D0">
      <w:pPr>
        <w:numPr>
          <w:ilvl w:val="2"/>
          <w:numId w:val="1"/>
        </w:numPr>
        <w:ind w:left="0" w:firstLine="709"/>
        <w:jc w:val="both"/>
        <w:rPr>
          <w:kern w:val="16"/>
        </w:rPr>
      </w:pPr>
      <w:r w:rsidRPr="00702995">
        <w:rPr>
          <w:kern w:val="16"/>
        </w:rPr>
        <w:t>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1DC13D4D" w14:textId="3E9CDD96" w:rsidR="00350FD2" w:rsidRDefault="00C014D0" w:rsidP="00350FD2">
      <w:pPr>
        <w:ind w:firstLine="708"/>
        <w:jc w:val="both"/>
        <w:rPr>
          <w:kern w:val="16"/>
        </w:rPr>
      </w:pPr>
      <w:r w:rsidRPr="00702995">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w:t>
      </w:r>
      <w:r w:rsidR="00F31DA3">
        <w:rPr>
          <w:kern w:val="16"/>
        </w:rPr>
        <w:t>4</w:t>
      </w:r>
      <w:r w:rsidRPr="00702995">
        <w:rPr>
          <w:kern w:val="16"/>
        </w:rPr>
        <w:t xml:space="preserve"> Контракта. </w:t>
      </w:r>
      <w:r w:rsidR="00350FD2">
        <w:rPr>
          <w:kern w:val="16"/>
        </w:rPr>
        <w:t xml:space="preserve"> </w:t>
      </w:r>
    </w:p>
    <w:p w14:paraId="5EE5FA01" w14:textId="0D3FBF8B" w:rsidR="00C014D0" w:rsidRDefault="0028610C" w:rsidP="0028610C">
      <w:pPr>
        <w:ind w:firstLine="708"/>
        <w:jc w:val="both"/>
      </w:pPr>
      <w:r>
        <w:t xml:space="preserve">5.4.4 </w:t>
      </w:r>
      <w:r w:rsidR="00350FD2">
        <w:t>В случае обнаружения недостатков в товаре как по качеству так и по количеству, Покупатель предъявляет требование о безвозмездном устранении недостатков товара согласно ст. 475, 518 ГК РФ, оно должно быть исполнено Поставщиком в течении 10 календарных дней с момента его получения</w:t>
      </w:r>
      <w:r w:rsidR="00483869">
        <w:t>.</w:t>
      </w:r>
    </w:p>
    <w:p w14:paraId="0F61892D" w14:textId="53C7D23B" w:rsidR="00483869" w:rsidRDefault="00483869" w:rsidP="00483869">
      <w:pPr>
        <w:ind w:firstLine="709"/>
        <w:jc w:val="both"/>
        <w:rPr>
          <w:color w:val="000000"/>
        </w:rPr>
      </w:pPr>
      <w:r>
        <w:t xml:space="preserve">5.4.5. В случае обнаружения Заказчиком дефектов в течение гарантийного срока завода изготовителя товара такие дефекты должны быть устранены Поставщиком в течение </w:t>
      </w:r>
      <w:r>
        <w:rPr>
          <w:color w:val="000000"/>
        </w:rPr>
        <w:t>10 дней со дня получения извещения о выявлении дефектов.</w:t>
      </w:r>
    </w:p>
    <w:p w14:paraId="37B4D38D" w14:textId="08B546DB" w:rsidR="00C014D0" w:rsidRPr="0028610C" w:rsidRDefault="00C014D0" w:rsidP="00483869">
      <w:pPr>
        <w:pStyle w:val="a3"/>
        <w:numPr>
          <w:ilvl w:val="2"/>
          <w:numId w:val="5"/>
        </w:numPr>
        <w:spacing w:after="0" w:line="240" w:lineRule="auto"/>
        <w:ind w:left="0" w:firstLine="709"/>
        <w:jc w:val="both"/>
        <w:rPr>
          <w:kern w:val="16"/>
        </w:rPr>
      </w:pPr>
      <w:r w:rsidRPr="0028610C">
        <w:rPr>
          <w:rFonts w:ascii="Times New Roman" w:hAnsi="Times New Roman"/>
          <w:kern w:val="16"/>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r w:rsidRPr="0028610C">
        <w:rPr>
          <w:kern w:val="16"/>
        </w:rPr>
        <w:t xml:space="preserve"> </w:t>
      </w:r>
    </w:p>
    <w:p w14:paraId="2F24A43C" w14:textId="205EA4FA" w:rsidR="00C014D0" w:rsidRPr="00483869" w:rsidRDefault="00C014D0" w:rsidP="00483869">
      <w:pPr>
        <w:pStyle w:val="a3"/>
        <w:numPr>
          <w:ilvl w:val="2"/>
          <w:numId w:val="5"/>
        </w:numPr>
        <w:tabs>
          <w:tab w:val="left" w:pos="709"/>
        </w:tabs>
        <w:spacing w:after="0" w:line="240" w:lineRule="auto"/>
        <w:ind w:left="0" w:firstLine="708"/>
        <w:jc w:val="both"/>
        <w:rPr>
          <w:rFonts w:ascii="Times New Roman" w:hAnsi="Times New Roman"/>
          <w:kern w:val="16"/>
          <w:sz w:val="24"/>
          <w:szCs w:val="24"/>
        </w:rPr>
      </w:pPr>
      <w:r w:rsidRPr="00483869">
        <w:rPr>
          <w:rFonts w:ascii="Times New Roman" w:hAnsi="Times New Roman"/>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BBD6DBC" w14:textId="77777777" w:rsidR="00C014D0" w:rsidRPr="00702995" w:rsidRDefault="00C014D0" w:rsidP="00483869">
      <w:pPr>
        <w:numPr>
          <w:ilvl w:val="2"/>
          <w:numId w:val="5"/>
        </w:numPr>
        <w:ind w:left="0" w:firstLine="709"/>
        <w:contextualSpacing/>
        <w:jc w:val="both"/>
        <w:rPr>
          <w:kern w:val="16"/>
        </w:rPr>
      </w:pPr>
      <w:r w:rsidRPr="00702995">
        <w:rPr>
          <w:kern w:val="16"/>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02995">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D279A45" w14:textId="77777777" w:rsidR="00C014D0" w:rsidRPr="00702995" w:rsidRDefault="00C014D0" w:rsidP="00483869">
      <w:pPr>
        <w:numPr>
          <w:ilvl w:val="2"/>
          <w:numId w:val="5"/>
        </w:numPr>
        <w:ind w:left="0" w:firstLine="709"/>
        <w:jc w:val="both"/>
      </w:pPr>
      <w:r w:rsidRPr="00702995">
        <w:rPr>
          <w:kern w:val="16"/>
        </w:rPr>
        <w:t xml:space="preserve">Во всем, что не предусмотрено настоящим разделом Контракта, Стороны руководствуются </w:t>
      </w:r>
      <w:r w:rsidRPr="00702995">
        <w:t>инструкциями, утвержденными постановлениями Госарбитража при Совете Министров СССР:</w:t>
      </w:r>
    </w:p>
    <w:p w14:paraId="1355FBCC" w14:textId="77777777" w:rsidR="00C014D0" w:rsidRPr="00702995" w:rsidRDefault="00C014D0" w:rsidP="00C014D0">
      <w:pPr>
        <w:ind w:firstLine="709"/>
        <w:jc w:val="both"/>
      </w:pPr>
      <w:r w:rsidRPr="00702995">
        <w:t>от 25.04.1966 № П-7 «О порядке приемки продукции производственно-технического назначения и товаров народного потребления по качеству»;</w:t>
      </w:r>
    </w:p>
    <w:p w14:paraId="64A97376" w14:textId="77777777" w:rsidR="00C014D0" w:rsidRPr="00702995" w:rsidRDefault="00C014D0" w:rsidP="00C014D0">
      <w:pPr>
        <w:ind w:firstLine="709"/>
        <w:jc w:val="both"/>
      </w:pPr>
      <w:r w:rsidRPr="00702995">
        <w:t>от 15.06.1965 № П-6 «О порядке приемки продукции производственно-технического назначения и товаров народного потребления по количеству».</w:t>
      </w:r>
    </w:p>
    <w:p w14:paraId="53BF521A" w14:textId="77777777" w:rsidR="00C014D0" w:rsidRPr="00702995" w:rsidRDefault="00C014D0" w:rsidP="00483869">
      <w:pPr>
        <w:numPr>
          <w:ilvl w:val="1"/>
          <w:numId w:val="5"/>
        </w:numPr>
        <w:ind w:left="0" w:firstLine="709"/>
        <w:jc w:val="both"/>
        <w:rPr>
          <w:kern w:val="16"/>
        </w:rPr>
      </w:pPr>
      <w:r w:rsidRPr="00702995">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6DBDA049" w14:textId="77777777" w:rsidR="00C014D0" w:rsidRPr="00702995" w:rsidRDefault="00C014D0" w:rsidP="00483869">
      <w:pPr>
        <w:numPr>
          <w:ilvl w:val="1"/>
          <w:numId w:val="5"/>
        </w:numPr>
        <w:autoSpaceDE w:val="0"/>
        <w:autoSpaceDN w:val="0"/>
        <w:adjustRightInd w:val="0"/>
        <w:ind w:left="0" w:firstLine="709"/>
        <w:jc w:val="both"/>
      </w:pPr>
      <w:r w:rsidRPr="00702995">
        <w:lastRenderedPageBreak/>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EBAFF7E" w14:textId="77777777" w:rsidR="00C014D0" w:rsidRPr="00702995" w:rsidRDefault="00C014D0" w:rsidP="00483869">
      <w:pPr>
        <w:numPr>
          <w:ilvl w:val="1"/>
          <w:numId w:val="5"/>
        </w:numPr>
        <w:ind w:left="0" w:firstLine="709"/>
        <w:jc w:val="both"/>
      </w:pPr>
      <w:r w:rsidRPr="00702995">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06E838B4" w14:textId="77777777" w:rsidR="00C014D0" w:rsidRPr="00702995" w:rsidRDefault="00C014D0" w:rsidP="00C014D0">
      <w:pPr>
        <w:ind w:firstLine="709"/>
        <w:jc w:val="both"/>
        <w:rPr>
          <w:kern w:val="16"/>
        </w:rPr>
      </w:pPr>
      <w:r w:rsidRPr="00702995">
        <w:rPr>
          <w:kern w:val="16"/>
        </w:rPr>
        <w:t>Поставщик обеспечивает хранение товара до момента сдачи – приемки.</w:t>
      </w:r>
    </w:p>
    <w:p w14:paraId="15D40026" w14:textId="77777777" w:rsidR="00C014D0" w:rsidRPr="00702995" w:rsidRDefault="00C014D0" w:rsidP="00C014D0">
      <w:pPr>
        <w:ind w:firstLine="709"/>
        <w:jc w:val="both"/>
        <w:rPr>
          <w:kern w:val="16"/>
        </w:rPr>
      </w:pPr>
    </w:p>
    <w:p w14:paraId="01167279" w14:textId="6A488633" w:rsidR="00C014D0" w:rsidRPr="00702995" w:rsidRDefault="0051071B" w:rsidP="0051071B">
      <w:pPr>
        <w:tabs>
          <w:tab w:val="left" w:pos="426"/>
        </w:tabs>
        <w:contextualSpacing/>
        <w:jc w:val="center"/>
        <w:rPr>
          <w:b/>
        </w:rPr>
      </w:pPr>
      <w:r>
        <w:rPr>
          <w:b/>
        </w:rPr>
        <w:t xml:space="preserve">6. </w:t>
      </w:r>
      <w:r w:rsidR="00C014D0" w:rsidRPr="00702995">
        <w:rPr>
          <w:b/>
        </w:rPr>
        <w:t>Гарантийные обязательства</w:t>
      </w:r>
    </w:p>
    <w:p w14:paraId="55323611" w14:textId="24A23B88" w:rsidR="00C014D0" w:rsidRPr="00E92FEC" w:rsidRDefault="00C014D0" w:rsidP="00E92FEC">
      <w:pPr>
        <w:pStyle w:val="a3"/>
        <w:numPr>
          <w:ilvl w:val="1"/>
          <w:numId w:val="6"/>
        </w:numPr>
        <w:tabs>
          <w:tab w:val="left" w:pos="426"/>
        </w:tabs>
        <w:spacing w:after="0" w:line="240" w:lineRule="auto"/>
        <w:ind w:left="0" w:firstLine="709"/>
        <w:jc w:val="both"/>
        <w:rPr>
          <w:rFonts w:ascii="Times New Roman" w:hAnsi="Times New Roman"/>
          <w:sz w:val="24"/>
          <w:szCs w:val="24"/>
        </w:rPr>
      </w:pPr>
      <w:r w:rsidRPr="00E92FEC">
        <w:rPr>
          <w:rFonts w:ascii="Times New Roman" w:hAnsi="Times New Roman"/>
          <w:sz w:val="24"/>
          <w:szCs w:val="24"/>
        </w:rPr>
        <w:t xml:space="preserve">На момент поставки гарантийный срок составляет 12 месяцев и исчисляется с момента подписания Сторонами акта приема-передачи товара /товарной накладной и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0251072B" w14:textId="77777777" w:rsidR="00C014D0" w:rsidRPr="00702995" w:rsidRDefault="00C014D0" w:rsidP="00E92FEC">
      <w:pPr>
        <w:ind w:firstLine="709"/>
        <w:jc w:val="both"/>
      </w:pPr>
      <w:r w:rsidRPr="00702995">
        <w:t>Вместе с товаром Поставщиком предоставляется гарантия на товар, установленная производителем товара, при этом срок действия такой гарантии должен быть не менее 12 месяцев с даты подписания Сторонами акта приема-передачи товара/товарной накладной.</w:t>
      </w:r>
    </w:p>
    <w:p w14:paraId="798CA527" w14:textId="77777777" w:rsidR="00C014D0" w:rsidRPr="00702995" w:rsidRDefault="00C014D0" w:rsidP="00E92FEC">
      <w:pPr>
        <w:numPr>
          <w:ilvl w:val="1"/>
          <w:numId w:val="6"/>
        </w:numPr>
        <w:ind w:left="0" w:firstLine="709"/>
        <w:jc w:val="both"/>
      </w:pPr>
      <w:r w:rsidRPr="00702995">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3A8D3A4" w14:textId="77777777" w:rsidR="00C014D0" w:rsidRPr="00702995" w:rsidRDefault="00C014D0" w:rsidP="00E92FEC">
      <w:pPr>
        <w:numPr>
          <w:ilvl w:val="1"/>
          <w:numId w:val="6"/>
        </w:numPr>
        <w:ind w:left="0" w:firstLine="709"/>
        <w:jc w:val="both"/>
      </w:pPr>
      <w:r w:rsidRPr="00702995">
        <w:t xml:space="preserve">Поставщик гарантирует возможность безопасного использования товара по назначению в течение всего срока годности/гарантийного срока. </w:t>
      </w:r>
    </w:p>
    <w:p w14:paraId="1ECBF88C" w14:textId="77777777" w:rsidR="00C014D0" w:rsidRPr="00702995" w:rsidRDefault="00C014D0" w:rsidP="00E92FEC">
      <w:pPr>
        <w:numPr>
          <w:ilvl w:val="1"/>
          <w:numId w:val="6"/>
        </w:numPr>
        <w:ind w:left="0" w:firstLine="709"/>
        <w:jc w:val="both"/>
      </w:pPr>
      <w:r w:rsidRPr="00702995">
        <w:t xml:space="preserve">Гарантийное обслуживание включает в себя действия Поставщика по обслуживанию товара в целях поддержания его работоспособности. </w:t>
      </w:r>
    </w:p>
    <w:p w14:paraId="120ACEA8" w14:textId="77777777" w:rsidR="00C014D0" w:rsidRPr="00702995" w:rsidRDefault="00C014D0" w:rsidP="00C014D0">
      <w:pPr>
        <w:ind w:firstLine="709"/>
        <w:jc w:val="both"/>
      </w:pPr>
      <w:r w:rsidRPr="00702995">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43A6B48F" w14:textId="77777777" w:rsidR="00C014D0" w:rsidRPr="00702995" w:rsidRDefault="00C014D0" w:rsidP="00E92FEC">
      <w:pPr>
        <w:numPr>
          <w:ilvl w:val="1"/>
          <w:numId w:val="6"/>
        </w:numPr>
        <w:tabs>
          <w:tab w:val="left" w:pos="426"/>
        </w:tabs>
        <w:ind w:left="0" w:firstLine="709"/>
        <w:contextualSpacing/>
        <w:jc w:val="both"/>
      </w:pPr>
      <w:r w:rsidRPr="00702995">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6D69AE42" w14:textId="77777777" w:rsidR="00C014D0" w:rsidRPr="00702995" w:rsidRDefault="00C014D0" w:rsidP="00E92FEC">
      <w:pPr>
        <w:numPr>
          <w:ilvl w:val="1"/>
          <w:numId w:val="6"/>
        </w:numPr>
        <w:shd w:val="clear" w:color="auto" w:fill="FFFFFF"/>
        <w:tabs>
          <w:tab w:val="left" w:pos="426"/>
        </w:tabs>
        <w:ind w:left="0" w:firstLine="709"/>
        <w:contextualSpacing/>
        <w:jc w:val="both"/>
      </w:pPr>
      <w:r w:rsidRPr="00702995">
        <w:t xml:space="preserve">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0A4F11CA" w14:textId="77777777" w:rsidR="00C014D0" w:rsidRPr="00702995" w:rsidRDefault="00C014D0" w:rsidP="00E92FEC">
      <w:pPr>
        <w:numPr>
          <w:ilvl w:val="1"/>
          <w:numId w:val="6"/>
        </w:numPr>
        <w:shd w:val="clear" w:color="auto" w:fill="FFFFFF"/>
        <w:tabs>
          <w:tab w:val="left" w:pos="426"/>
        </w:tabs>
        <w:ind w:left="0" w:firstLine="709"/>
        <w:contextualSpacing/>
        <w:jc w:val="both"/>
      </w:pPr>
      <w:r w:rsidRPr="00702995">
        <w:t xml:space="preserve">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166A36F2" w14:textId="77777777" w:rsidR="00C014D0" w:rsidRPr="00702995" w:rsidRDefault="00C014D0" w:rsidP="00C014D0">
      <w:pPr>
        <w:tabs>
          <w:tab w:val="left" w:pos="426"/>
        </w:tabs>
        <w:ind w:firstLine="709"/>
        <w:contextualSpacing/>
        <w:jc w:val="both"/>
      </w:pPr>
      <w:r w:rsidRPr="00702995">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03CA9D1D" w14:textId="77777777" w:rsidR="00C014D0" w:rsidRPr="00702995" w:rsidRDefault="00C014D0" w:rsidP="00C014D0">
      <w:pPr>
        <w:tabs>
          <w:tab w:val="left" w:pos="426"/>
        </w:tabs>
        <w:ind w:firstLine="709"/>
        <w:contextualSpacing/>
        <w:jc w:val="both"/>
      </w:pPr>
      <w:r w:rsidRPr="00702995">
        <w:t xml:space="preserve">Если Заказчик лишен возможности использовать товар, в отношении которого установлен гарантийный срок, по обстоятельствам, зависящим от Поставщика, </w:t>
      </w:r>
      <w:r w:rsidRPr="00702995">
        <w:lastRenderedPageBreak/>
        <w:t>гарантийный срок приостанавливается до устранения соответствующих обстоятельств Поставщиком.</w:t>
      </w:r>
    </w:p>
    <w:p w14:paraId="0EFA01AF" w14:textId="77777777" w:rsidR="00C014D0" w:rsidRPr="00702995" w:rsidRDefault="00C014D0" w:rsidP="00C014D0">
      <w:pPr>
        <w:tabs>
          <w:tab w:val="left" w:pos="426"/>
        </w:tabs>
        <w:ind w:firstLine="709"/>
        <w:contextualSpacing/>
        <w:jc w:val="both"/>
      </w:pPr>
      <w:r w:rsidRPr="00702995">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281F4721" w14:textId="77777777" w:rsidR="00C014D0" w:rsidRPr="00702995" w:rsidRDefault="00C014D0" w:rsidP="00C014D0">
      <w:pPr>
        <w:tabs>
          <w:tab w:val="left" w:pos="426"/>
        </w:tabs>
        <w:ind w:firstLine="709"/>
        <w:contextualSpacing/>
        <w:jc w:val="both"/>
      </w:pPr>
      <w:r w:rsidRPr="00702995">
        <w:t>Все расходы, связанные с заменой, восстановлением, ремонтом товара ненадлежащего качества, осуществляются за счет Поставщика.</w:t>
      </w:r>
    </w:p>
    <w:p w14:paraId="52F88B70" w14:textId="77777777" w:rsidR="00C014D0" w:rsidRPr="00702995" w:rsidRDefault="00C014D0" w:rsidP="00E92FEC">
      <w:pPr>
        <w:numPr>
          <w:ilvl w:val="1"/>
          <w:numId w:val="6"/>
        </w:numPr>
        <w:shd w:val="clear" w:color="auto" w:fill="FFFFFF"/>
        <w:tabs>
          <w:tab w:val="left" w:pos="426"/>
        </w:tabs>
        <w:ind w:left="0" w:firstLine="709"/>
        <w:contextualSpacing/>
        <w:jc w:val="both"/>
      </w:pPr>
      <w:r w:rsidRPr="00702995">
        <w:t>В случае получения письменного отказа Поставщика от устранения недостатков или в случае, если в течение 10 (десяти)дней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240A2859" w14:textId="77777777" w:rsidR="00C014D0" w:rsidRPr="00702995" w:rsidRDefault="00C014D0" w:rsidP="00C014D0">
      <w:pPr>
        <w:shd w:val="clear" w:color="auto" w:fill="FFFFFF"/>
        <w:tabs>
          <w:tab w:val="left" w:pos="426"/>
        </w:tabs>
        <w:ind w:left="709"/>
        <w:contextualSpacing/>
        <w:jc w:val="both"/>
        <w:rPr>
          <w:highlight w:val="yellow"/>
        </w:rPr>
      </w:pPr>
    </w:p>
    <w:p w14:paraId="34BA9DF2" w14:textId="77777777" w:rsidR="00C014D0" w:rsidRPr="00702995" w:rsidRDefault="00C014D0" w:rsidP="00E92FEC">
      <w:pPr>
        <w:numPr>
          <w:ilvl w:val="0"/>
          <w:numId w:val="6"/>
        </w:numPr>
        <w:tabs>
          <w:tab w:val="left" w:pos="426"/>
        </w:tabs>
        <w:ind w:hanging="4755"/>
        <w:jc w:val="center"/>
      </w:pPr>
      <w:r w:rsidRPr="00702995">
        <w:rPr>
          <w:b/>
        </w:rPr>
        <w:t>Обеспечение исполнения Контракта</w:t>
      </w:r>
    </w:p>
    <w:p w14:paraId="764A2EEB" w14:textId="77777777" w:rsidR="00C014D0" w:rsidRPr="00702995" w:rsidRDefault="00C014D0" w:rsidP="00E92FEC">
      <w:pPr>
        <w:numPr>
          <w:ilvl w:val="1"/>
          <w:numId w:val="6"/>
        </w:numPr>
        <w:autoSpaceDE w:val="0"/>
        <w:autoSpaceDN w:val="0"/>
        <w:adjustRightInd w:val="0"/>
        <w:ind w:left="0" w:firstLine="709"/>
        <w:jc w:val="both"/>
        <w:rPr>
          <w:kern w:val="16"/>
        </w:rPr>
      </w:pPr>
      <w:r w:rsidRPr="00702995">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6F6DDB1" w14:textId="77777777" w:rsidR="00C014D0" w:rsidRPr="00702995" w:rsidRDefault="00C014D0" w:rsidP="00E92FEC">
      <w:pPr>
        <w:numPr>
          <w:ilvl w:val="1"/>
          <w:numId w:val="6"/>
        </w:numPr>
        <w:autoSpaceDE w:val="0"/>
        <w:autoSpaceDN w:val="0"/>
        <w:adjustRightInd w:val="0"/>
        <w:ind w:left="0" w:firstLine="709"/>
        <w:jc w:val="both"/>
        <w:rPr>
          <w:kern w:val="16"/>
        </w:rPr>
      </w:pPr>
      <w:r w:rsidRPr="00702995">
        <w:rPr>
          <w:kern w:val="16"/>
        </w:rPr>
        <w:t xml:space="preserve">Обеспечение исполнения Контракта предоставляется Заказчику до заключения Контракта. </w:t>
      </w:r>
      <w:r w:rsidRPr="00702995">
        <w:t>Размер обеспечения исполнения Контракта составляет: _______ (_____ ) руб. _____ копеек</w:t>
      </w:r>
      <w:r w:rsidRPr="00702995">
        <w:rPr>
          <w:kern w:val="16"/>
        </w:rPr>
        <w:t xml:space="preserve"> (5 % цены Контракта).</w:t>
      </w:r>
    </w:p>
    <w:p w14:paraId="17A38D92" w14:textId="77777777" w:rsidR="00C014D0" w:rsidRPr="00702995" w:rsidRDefault="00C014D0" w:rsidP="00E92FEC">
      <w:pPr>
        <w:numPr>
          <w:ilvl w:val="1"/>
          <w:numId w:val="6"/>
        </w:numPr>
        <w:autoSpaceDE w:val="0"/>
        <w:autoSpaceDN w:val="0"/>
        <w:adjustRightInd w:val="0"/>
        <w:ind w:left="0" w:firstLine="709"/>
        <w:contextualSpacing/>
        <w:jc w:val="both"/>
      </w:pPr>
      <w:r w:rsidRPr="00702995">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7ACB57" w14:textId="77777777" w:rsidR="00C014D0" w:rsidRPr="00702995" w:rsidRDefault="00C014D0" w:rsidP="00C014D0">
      <w:pPr>
        <w:autoSpaceDE w:val="0"/>
        <w:autoSpaceDN w:val="0"/>
        <w:adjustRightInd w:val="0"/>
        <w:ind w:firstLine="709"/>
        <w:jc w:val="both"/>
      </w:pPr>
      <w:r w:rsidRPr="00702995">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702995">
          <w:t>статьи 37</w:t>
        </w:r>
      </w:hyperlink>
      <w:r w:rsidRPr="00702995">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9D7B661" w14:textId="77777777" w:rsidR="00C014D0" w:rsidRPr="00702995" w:rsidRDefault="00C014D0" w:rsidP="00E92FEC">
      <w:pPr>
        <w:numPr>
          <w:ilvl w:val="1"/>
          <w:numId w:val="6"/>
        </w:numPr>
        <w:autoSpaceDE w:val="0"/>
        <w:autoSpaceDN w:val="0"/>
        <w:adjustRightInd w:val="0"/>
        <w:ind w:left="0" w:firstLine="709"/>
        <w:contextualSpacing/>
        <w:jc w:val="both"/>
        <w:rPr>
          <w:strike/>
        </w:rPr>
      </w:pPr>
      <w:r w:rsidRPr="00702995">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37C5EC4" w14:textId="77777777" w:rsidR="00C014D0" w:rsidRPr="00702995" w:rsidRDefault="00C014D0" w:rsidP="00E92FEC">
      <w:pPr>
        <w:numPr>
          <w:ilvl w:val="2"/>
          <w:numId w:val="6"/>
        </w:numPr>
        <w:autoSpaceDE w:val="0"/>
        <w:autoSpaceDN w:val="0"/>
        <w:adjustRightInd w:val="0"/>
        <w:ind w:left="0" w:firstLine="709"/>
        <w:contextualSpacing/>
        <w:jc w:val="both"/>
      </w:pPr>
      <w:r w:rsidRPr="00702995">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Pr="00702995">
        <w:lastRenderedPageBreak/>
        <w:t xml:space="preserve">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4C292B" w14:textId="77777777" w:rsidR="00C014D0" w:rsidRPr="00702995" w:rsidRDefault="00C014D0" w:rsidP="00C014D0">
      <w:pPr>
        <w:autoSpaceDE w:val="0"/>
        <w:autoSpaceDN w:val="0"/>
        <w:adjustRightInd w:val="0"/>
        <w:ind w:firstLine="709"/>
        <w:jc w:val="both"/>
      </w:pPr>
      <w:r w:rsidRPr="00702995">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5D437A7" w14:textId="77777777" w:rsidR="00C014D0" w:rsidRPr="00702995" w:rsidRDefault="00C014D0" w:rsidP="00C014D0">
      <w:pPr>
        <w:autoSpaceDE w:val="0"/>
        <w:autoSpaceDN w:val="0"/>
        <w:adjustRightInd w:val="0"/>
        <w:ind w:firstLine="709"/>
        <w:jc w:val="both"/>
      </w:pPr>
      <w:r w:rsidRPr="00702995">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967E420" w14:textId="77777777" w:rsidR="00C014D0" w:rsidRPr="00702995" w:rsidRDefault="00C014D0" w:rsidP="00E92FEC">
      <w:pPr>
        <w:numPr>
          <w:ilvl w:val="2"/>
          <w:numId w:val="6"/>
        </w:numPr>
        <w:autoSpaceDE w:val="0"/>
        <w:autoSpaceDN w:val="0"/>
        <w:adjustRightInd w:val="0"/>
        <w:ind w:left="0" w:firstLine="709"/>
        <w:contextualSpacing/>
        <w:jc w:val="both"/>
      </w:pPr>
      <w:r w:rsidRPr="00702995">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41A76D07" w14:textId="77777777" w:rsidR="00C014D0" w:rsidRPr="00702995" w:rsidRDefault="00C014D0" w:rsidP="00C014D0">
      <w:pPr>
        <w:autoSpaceDE w:val="0"/>
        <w:autoSpaceDN w:val="0"/>
        <w:adjustRightInd w:val="0"/>
        <w:ind w:firstLine="709"/>
        <w:jc w:val="both"/>
      </w:pPr>
      <w:r w:rsidRPr="00702995">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F0E715F" w14:textId="77777777" w:rsidR="00C014D0" w:rsidRPr="00702995" w:rsidRDefault="00C014D0" w:rsidP="00E92FEC">
      <w:pPr>
        <w:numPr>
          <w:ilvl w:val="1"/>
          <w:numId w:val="6"/>
        </w:numPr>
        <w:autoSpaceDE w:val="0"/>
        <w:autoSpaceDN w:val="0"/>
        <w:adjustRightInd w:val="0"/>
        <w:ind w:left="0" w:firstLine="709"/>
        <w:contextualSpacing/>
        <w:jc w:val="both"/>
      </w:pPr>
      <w:r w:rsidRPr="00702995">
        <w:t>Уменьшение в соответствии с пунктами 7.4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8201C74" w14:textId="77777777" w:rsidR="00C014D0" w:rsidRPr="00702995" w:rsidRDefault="00C014D0" w:rsidP="00E92FEC">
      <w:pPr>
        <w:numPr>
          <w:ilvl w:val="1"/>
          <w:numId w:val="6"/>
        </w:numPr>
        <w:autoSpaceDE w:val="0"/>
        <w:autoSpaceDN w:val="0"/>
        <w:adjustRightInd w:val="0"/>
        <w:ind w:left="0" w:firstLine="709"/>
        <w:contextualSpacing/>
        <w:jc w:val="both"/>
      </w:pPr>
      <w:r w:rsidRPr="00702995">
        <w:rPr>
          <w:kern w:val="16"/>
        </w:rPr>
        <w:t xml:space="preserve">В случае </w:t>
      </w:r>
      <w:bookmarkStart w:id="0" w:name="_Toc251160154"/>
      <w:r w:rsidRPr="00702995">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702995">
        <w:rPr>
          <w:kern w:val="16"/>
        </w:rPr>
        <w:t xml:space="preserve">Поставщик </w:t>
      </w:r>
      <w:r w:rsidRPr="00702995">
        <w:rPr>
          <w:color w:val="000000"/>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2F09145" w14:textId="77777777" w:rsidR="00C014D0" w:rsidRPr="00702995" w:rsidRDefault="00C014D0" w:rsidP="00C014D0">
      <w:pPr>
        <w:autoSpaceDE w:val="0"/>
        <w:autoSpaceDN w:val="0"/>
        <w:adjustRightInd w:val="0"/>
        <w:ind w:firstLine="709"/>
        <w:contextualSpacing/>
        <w:jc w:val="both"/>
      </w:pPr>
      <w:r w:rsidRPr="00702995">
        <w:t>Размер такого обеспечения может быть уменьшен в порядке и случаях, которые предусмотрены пунктами 7.4</w:t>
      </w:r>
      <w:r w:rsidR="00423EE6" w:rsidRPr="00702995">
        <w:t>, 7.5</w:t>
      </w:r>
      <w:r w:rsidRPr="00702995">
        <w:t xml:space="preserve">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8.3 Контракта.</w:t>
      </w:r>
    </w:p>
    <w:p w14:paraId="6201B2BF" w14:textId="77777777" w:rsidR="00C014D0" w:rsidRPr="00702995" w:rsidRDefault="00C014D0" w:rsidP="00E92FEC">
      <w:pPr>
        <w:numPr>
          <w:ilvl w:val="1"/>
          <w:numId w:val="6"/>
        </w:numPr>
        <w:autoSpaceDE w:val="0"/>
        <w:autoSpaceDN w:val="0"/>
        <w:adjustRightInd w:val="0"/>
        <w:ind w:left="0" w:firstLine="709"/>
        <w:contextualSpacing/>
        <w:jc w:val="both"/>
      </w:pPr>
      <w:r w:rsidRPr="00702995">
        <w:t>Не</w:t>
      </w:r>
      <w:r w:rsidRPr="00702995">
        <w:rPr>
          <w:color w:val="000000"/>
        </w:rPr>
        <w:t>представление обеспечения исполнения Контракта в установленный срок в соответствии с пунктом 7.6</w:t>
      </w:r>
      <w:r w:rsidRPr="00702995">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76332972" w14:textId="77777777" w:rsidR="00C014D0" w:rsidRPr="00702995" w:rsidRDefault="00C014D0" w:rsidP="00E92FEC">
      <w:pPr>
        <w:numPr>
          <w:ilvl w:val="1"/>
          <w:numId w:val="6"/>
        </w:numPr>
        <w:autoSpaceDE w:val="0"/>
        <w:autoSpaceDN w:val="0"/>
        <w:adjustRightInd w:val="0"/>
        <w:ind w:left="0" w:firstLine="709"/>
        <w:contextualSpacing/>
        <w:jc w:val="both"/>
      </w:pPr>
      <w:r w:rsidRPr="00702995">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23C9E603" w14:textId="77777777" w:rsidR="00C014D0" w:rsidRPr="00702995" w:rsidRDefault="00C014D0" w:rsidP="00E92FEC">
      <w:pPr>
        <w:numPr>
          <w:ilvl w:val="1"/>
          <w:numId w:val="6"/>
        </w:numPr>
        <w:autoSpaceDE w:val="0"/>
        <w:autoSpaceDN w:val="0"/>
        <w:adjustRightInd w:val="0"/>
        <w:ind w:left="0" w:firstLine="709"/>
        <w:contextualSpacing/>
        <w:jc w:val="both"/>
      </w:pPr>
      <w:r w:rsidRPr="00702995">
        <w:rPr>
          <w:kern w:val="16"/>
        </w:rPr>
        <w:t>По Контракту должны быть обеспечены обязательства Поставщика</w:t>
      </w:r>
      <w:r w:rsidRPr="00702995">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702995">
        <w:rPr>
          <w:kern w:val="16"/>
        </w:rPr>
        <w:t xml:space="preserve"> и иных долгов, возникших у Поставщика перед Заказчиком.</w:t>
      </w:r>
    </w:p>
    <w:p w14:paraId="1389D4A3" w14:textId="77777777" w:rsidR="00C014D0" w:rsidRPr="00702995" w:rsidRDefault="00C014D0" w:rsidP="00E92FEC">
      <w:pPr>
        <w:numPr>
          <w:ilvl w:val="1"/>
          <w:numId w:val="6"/>
        </w:numPr>
        <w:autoSpaceDE w:val="0"/>
        <w:autoSpaceDN w:val="0"/>
        <w:adjustRightInd w:val="0"/>
        <w:ind w:left="0" w:firstLine="709"/>
        <w:contextualSpacing/>
        <w:jc w:val="both"/>
        <w:rPr>
          <w:strike/>
        </w:rPr>
      </w:pPr>
      <w:r w:rsidRPr="00702995">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w:t>
      </w:r>
      <w:r w:rsidRPr="00702995">
        <w:lastRenderedPageBreak/>
        <w:t>пунктами 7.4, 7.4.1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9AF38FF" w14:textId="77777777" w:rsidR="00C014D0" w:rsidRPr="00702995" w:rsidRDefault="00C014D0" w:rsidP="00E92FEC">
      <w:pPr>
        <w:numPr>
          <w:ilvl w:val="1"/>
          <w:numId w:val="6"/>
        </w:numPr>
        <w:autoSpaceDE w:val="0"/>
        <w:autoSpaceDN w:val="0"/>
        <w:adjustRightInd w:val="0"/>
        <w:ind w:left="0" w:firstLine="709"/>
        <w:contextualSpacing/>
        <w:jc w:val="both"/>
      </w:pPr>
      <w:r w:rsidRPr="00702995">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702995">
        <w:rPr>
          <w:szCs w:val="20"/>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422A68ED" w14:textId="77777777" w:rsidR="00C014D0" w:rsidRPr="00702995" w:rsidRDefault="00C014D0" w:rsidP="00E92FEC">
      <w:pPr>
        <w:numPr>
          <w:ilvl w:val="1"/>
          <w:numId w:val="6"/>
        </w:numPr>
        <w:autoSpaceDE w:val="0"/>
        <w:autoSpaceDN w:val="0"/>
        <w:adjustRightInd w:val="0"/>
        <w:ind w:left="0" w:firstLine="709"/>
        <w:contextualSpacing/>
        <w:jc w:val="both"/>
      </w:pPr>
      <w:r w:rsidRPr="00702995">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0082137" w14:textId="77777777" w:rsidR="00C014D0" w:rsidRPr="00702995" w:rsidRDefault="00C014D0" w:rsidP="00E92FEC">
      <w:pPr>
        <w:numPr>
          <w:ilvl w:val="1"/>
          <w:numId w:val="6"/>
        </w:numPr>
        <w:autoSpaceDE w:val="0"/>
        <w:autoSpaceDN w:val="0"/>
        <w:adjustRightInd w:val="0"/>
        <w:ind w:left="0" w:firstLine="709"/>
        <w:contextualSpacing/>
        <w:jc w:val="both"/>
      </w:pPr>
      <w:r w:rsidRPr="00702995">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7.10 Контракта.</w:t>
      </w:r>
    </w:p>
    <w:p w14:paraId="02EF2203" w14:textId="77777777" w:rsidR="00C014D0" w:rsidRPr="00702995" w:rsidRDefault="00C014D0" w:rsidP="00E92FEC">
      <w:pPr>
        <w:numPr>
          <w:ilvl w:val="1"/>
          <w:numId w:val="6"/>
        </w:numPr>
        <w:autoSpaceDE w:val="0"/>
        <w:autoSpaceDN w:val="0"/>
        <w:adjustRightInd w:val="0"/>
        <w:ind w:left="0" w:firstLine="709"/>
        <w:contextualSpacing/>
        <w:jc w:val="both"/>
      </w:pPr>
      <w:r w:rsidRPr="00702995">
        <w:rPr>
          <w:szCs w:val="20"/>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02995">
        <w:t xml:space="preserve">об уплате неустоек (штрафов, пеней) </w:t>
      </w:r>
      <w:r w:rsidRPr="00702995">
        <w:rPr>
          <w:szCs w:val="20"/>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AF87747" w14:textId="77777777" w:rsidR="00C014D0" w:rsidRPr="00702995" w:rsidRDefault="00C014D0" w:rsidP="00E92FEC">
      <w:pPr>
        <w:numPr>
          <w:ilvl w:val="1"/>
          <w:numId w:val="6"/>
        </w:numPr>
        <w:tabs>
          <w:tab w:val="left" w:pos="1418"/>
        </w:tabs>
        <w:autoSpaceDE w:val="0"/>
        <w:autoSpaceDN w:val="0"/>
        <w:adjustRightInd w:val="0"/>
        <w:ind w:left="0" w:firstLine="709"/>
        <w:contextualSpacing/>
        <w:jc w:val="both"/>
      </w:pPr>
      <w:r w:rsidRPr="00702995">
        <w:rPr>
          <w:kern w:val="16"/>
        </w:rPr>
        <w:t>Требования к обеспечению исполнения Контракта, предоставляемому в виде банковской гарантии:</w:t>
      </w:r>
    </w:p>
    <w:p w14:paraId="19049C64" w14:textId="77777777" w:rsidR="00C014D0" w:rsidRPr="00702995" w:rsidRDefault="00702995" w:rsidP="00C014D0">
      <w:pPr>
        <w:tabs>
          <w:tab w:val="left" w:pos="1418"/>
        </w:tabs>
        <w:autoSpaceDE w:val="0"/>
        <w:autoSpaceDN w:val="0"/>
        <w:adjustRightInd w:val="0"/>
        <w:contextualSpacing/>
        <w:jc w:val="both"/>
      </w:pPr>
      <w:r w:rsidRPr="00702995">
        <w:t xml:space="preserve">            </w:t>
      </w:r>
      <w:r w:rsidR="00C014D0" w:rsidRPr="00702995">
        <w:t xml:space="preserve">7.15.1.Срок действия банковской гарантии должен превышать предусмотренный Контрактом срок исполнения обязательств </w:t>
      </w:r>
      <w:r w:rsidR="00A961A7" w:rsidRPr="00702995">
        <w:t>Поставщика</w:t>
      </w:r>
      <w:r w:rsidR="00C014D0" w:rsidRPr="00702995">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60F05848" w14:textId="77777777" w:rsidR="00C014D0" w:rsidRPr="00702995" w:rsidRDefault="00C014D0" w:rsidP="00C014D0">
      <w:pPr>
        <w:tabs>
          <w:tab w:val="left" w:pos="1418"/>
          <w:tab w:val="left" w:pos="1701"/>
        </w:tabs>
        <w:ind w:left="709"/>
        <w:contextualSpacing/>
        <w:jc w:val="both"/>
      </w:pPr>
      <w:r w:rsidRPr="00702995">
        <w:rPr>
          <w:kern w:val="16"/>
        </w:rPr>
        <w:t>7.15.2.Банковская гарантия должна быть безотзывной.</w:t>
      </w:r>
    </w:p>
    <w:p w14:paraId="7F77A595" w14:textId="77777777" w:rsidR="00C014D0" w:rsidRPr="00702995" w:rsidRDefault="00C014D0" w:rsidP="00C014D0">
      <w:pPr>
        <w:tabs>
          <w:tab w:val="left" w:pos="1418"/>
          <w:tab w:val="left" w:pos="1701"/>
        </w:tabs>
        <w:ind w:left="709"/>
        <w:contextualSpacing/>
        <w:jc w:val="both"/>
      </w:pPr>
      <w:r w:rsidRPr="00702995">
        <w:rPr>
          <w:kern w:val="16"/>
        </w:rPr>
        <w:t>7.15.3.В банковской гарантии в обязательном порядке должны быть указаны:</w:t>
      </w:r>
    </w:p>
    <w:p w14:paraId="2C1846C2" w14:textId="77777777" w:rsidR="00C014D0" w:rsidRPr="00702995" w:rsidRDefault="00C014D0" w:rsidP="00C014D0">
      <w:pPr>
        <w:tabs>
          <w:tab w:val="left" w:pos="1418"/>
          <w:tab w:val="left" w:pos="1701"/>
        </w:tabs>
        <w:ind w:firstLine="709"/>
        <w:contextualSpacing/>
        <w:jc w:val="both"/>
      </w:pPr>
      <w:r w:rsidRPr="00702995">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5F3D3E" w14:textId="77777777" w:rsidR="00C014D0" w:rsidRPr="00702995" w:rsidRDefault="00C014D0" w:rsidP="00C014D0">
      <w:pPr>
        <w:tabs>
          <w:tab w:val="left" w:pos="1418"/>
          <w:tab w:val="left" w:pos="1701"/>
        </w:tabs>
        <w:ind w:firstLine="709"/>
        <w:contextualSpacing/>
        <w:jc w:val="both"/>
      </w:pPr>
      <w:r w:rsidRPr="00702995">
        <w:t>обязательства принципала, надлежащее исполнение которых обеспечивается банковской гарантией;</w:t>
      </w:r>
    </w:p>
    <w:p w14:paraId="72BD5946" w14:textId="77777777" w:rsidR="00C014D0" w:rsidRPr="00702995" w:rsidRDefault="00C014D0" w:rsidP="00C014D0">
      <w:pPr>
        <w:tabs>
          <w:tab w:val="left" w:pos="1701"/>
        </w:tabs>
        <w:ind w:firstLine="709"/>
        <w:contextualSpacing/>
        <w:jc w:val="both"/>
      </w:pPr>
      <w:r w:rsidRPr="00702995">
        <w:t>обязанность гаранта уплатить Заказчику неустойку в размере 0,1 процента денежной суммы, подлежащей уплате, за каждый день просрочки;</w:t>
      </w:r>
    </w:p>
    <w:p w14:paraId="6516C5E4" w14:textId="77777777" w:rsidR="00C014D0" w:rsidRPr="00702995" w:rsidRDefault="00C014D0" w:rsidP="00C014D0">
      <w:pPr>
        <w:tabs>
          <w:tab w:val="left" w:pos="1701"/>
        </w:tabs>
        <w:ind w:firstLine="709"/>
        <w:contextualSpacing/>
        <w:jc w:val="both"/>
      </w:pPr>
      <w:r w:rsidRPr="00702995">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5B2B896" w14:textId="77777777" w:rsidR="00C014D0" w:rsidRPr="00702995" w:rsidRDefault="00C014D0" w:rsidP="00C014D0">
      <w:pPr>
        <w:tabs>
          <w:tab w:val="num" w:pos="0"/>
          <w:tab w:val="left" w:pos="1701"/>
        </w:tabs>
        <w:ind w:firstLine="709"/>
        <w:jc w:val="both"/>
      </w:pPr>
      <w:r w:rsidRPr="00702995">
        <w:t>срок действия банковской гарантии;</w:t>
      </w:r>
    </w:p>
    <w:p w14:paraId="24601687" w14:textId="77777777" w:rsidR="00C014D0" w:rsidRPr="00702995" w:rsidRDefault="00C014D0" w:rsidP="00C014D0">
      <w:pPr>
        <w:tabs>
          <w:tab w:val="left" w:pos="1701"/>
        </w:tabs>
        <w:ind w:firstLine="709"/>
        <w:contextualSpacing/>
        <w:jc w:val="both"/>
      </w:pPr>
      <w:r w:rsidRPr="00702995">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54D1030" w14:textId="77777777" w:rsidR="00C014D0" w:rsidRPr="00702995" w:rsidRDefault="00C014D0" w:rsidP="00C014D0">
      <w:pPr>
        <w:tabs>
          <w:tab w:val="left" w:pos="1701"/>
        </w:tabs>
        <w:ind w:firstLine="709"/>
        <w:contextualSpacing/>
        <w:jc w:val="both"/>
      </w:pPr>
      <w:bookmarkStart w:id="1" w:name="sub_50159"/>
      <w:r w:rsidRPr="00702995">
        <w:t xml:space="preserve">право Заказчика в случае ненадлежащего выполнения или невыполнения Поставщиком обязательств, обеспеченных банковской гарантией, представлять на </w:t>
      </w:r>
      <w:r w:rsidRPr="00702995">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4872BE6E" w14:textId="77777777" w:rsidR="00C014D0" w:rsidRPr="00702995" w:rsidRDefault="00C014D0" w:rsidP="00C014D0">
      <w:pPr>
        <w:tabs>
          <w:tab w:val="left" w:pos="1701"/>
        </w:tabs>
        <w:ind w:firstLine="709"/>
        <w:contextualSpacing/>
        <w:jc w:val="both"/>
        <w:rPr>
          <w:i/>
        </w:rPr>
      </w:pPr>
      <w:r w:rsidRPr="00702995">
        <w:t>п</w:t>
      </w:r>
      <w:r w:rsidRPr="00702995">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702995">
        <w:t>;</w:t>
      </w:r>
    </w:p>
    <w:p w14:paraId="75005641" w14:textId="77777777" w:rsidR="00C014D0" w:rsidRPr="00702995" w:rsidRDefault="00C014D0" w:rsidP="00C014D0">
      <w:pPr>
        <w:tabs>
          <w:tab w:val="left" w:pos="1701"/>
        </w:tabs>
        <w:ind w:firstLine="709"/>
        <w:contextualSpacing/>
        <w:jc w:val="both"/>
      </w:pPr>
      <w:r w:rsidRPr="00702995">
        <w:t>у</w:t>
      </w:r>
      <w:r w:rsidRPr="00702995">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702995">
        <w:t xml:space="preserve">; </w:t>
      </w:r>
    </w:p>
    <w:p w14:paraId="28F9E2B7" w14:textId="77777777" w:rsidR="00C014D0" w:rsidRPr="00702995" w:rsidRDefault="00C014D0" w:rsidP="00C014D0">
      <w:pPr>
        <w:tabs>
          <w:tab w:val="left" w:pos="1701"/>
        </w:tabs>
        <w:ind w:firstLine="709"/>
        <w:contextualSpacing/>
        <w:jc w:val="both"/>
        <w:rPr>
          <w:color w:val="000000"/>
        </w:rPr>
      </w:pPr>
      <w:r w:rsidRPr="00702995">
        <w:t>перечень</w:t>
      </w:r>
      <w:r w:rsidRPr="00702995">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702995">
          <w:rPr>
            <w:color w:val="000000"/>
          </w:rPr>
          <w:t>постановлением</w:t>
        </w:r>
      </w:hyperlink>
      <w:r w:rsidRPr="00702995">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157B5DED" w14:textId="77777777" w:rsidR="00C014D0" w:rsidRPr="00702995" w:rsidRDefault="00C014D0" w:rsidP="00C014D0">
      <w:pPr>
        <w:tabs>
          <w:tab w:val="left" w:pos="1701"/>
        </w:tabs>
        <w:ind w:left="568"/>
        <w:contextualSpacing/>
        <w:jc w:val="both"/>
        <w:rPr>
          <w:b/>
        </w:rPr>
      </w:pPr>
      <w:r w:rsidRPr="00702995">
        <w:t>7.15.4.Не допускается включение в банковскую гарантию:</w:t>
      </w:r>
    </w:p>
    <w:p w14:paraId="38CEFF9A" w14:textId="77777777" w:rsidR="00C014D0" w:rsidRPr="00702995" w:rsidRDefault="00C014D0" w:rsidP="00D65A45">
      <w:pPr>
        <w:autoSpaceDE w:val="0"/>
        <w:autoSpaceDN w:val="0"/>
        <w:adjustRightInd w:val="0"/>
        <w:ind w:firstLine="142"/>
        <w:jc w:val="both"/>
        <w:rPr>
          <w:b/>
        </w:rPr>
      </w:pPr>
      <w:r w:rsidRPr="00702995">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8307AC1" w14:textId="77777777" w:rsidR="00C014D0" w:rsidRPr="00702995" w:rsidRDefault="00C014D0" w:rsidP="00C014D0">
      <w:pPr>
        <w:tabs>
          <w:tab w:val="left" w:pos="426"/>
        </w:tabs>
        <w:autoSpaceDE w:val="0"/>
        <w:autoSpaceDN w:val="0"/>
        <w:adjustRightInd w:val="0"/>
        <w:ind w:right="-144" w:firstLine="709"/>
        <w:jc w:val="both"/>
        <w:outlineLvl w:val="1"/>
      </w:pPr>
      <w:r w:rsidRPr="00702995">
        <w:t>требований о предоставлении Заказчиком гаранту отчета об исполнении Контракта;</w:t>
      </w:r>
    </w:p>
    <w:p w14:paraId="76E226B6" w14:textId="77777777" w:rsidR="00C014D0" w:rsidRPr="00702995" w:rsidRDefault="00C014D0" w:rsidP="00C014D0">
      <w:pPr>
        <w:tabs>
          <w:tab w:val="left" w:pos="426"/>
        </w:tabs>
        <w:autoSpaceDE w:val="0"/>
        <w:autoSpaceDN w:val="0"/>
        <w:adjustRightInd w:val="0"/>
        <w:ind w:right="-144" w:firstLine="709"/>
        <w:jc w:val="both"/>
        <w:outlineLvl w:val="1"/>
        <w:rPr>
          <w:b/>
        </w:rPr>
      </w:pPr>
      <w:r w:rsidRPr="00702995">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CF403D5" w14:textId="77777777" w:rsidR="00C014D0" w:rsidRPr="00702995" w:rsidRDefault="00C014D0" w:rsidP="00C014D0">
      <w:pPr>
        <w:tabs>
          <w:tab w:val="left" w:pos="426"/>
        </w:tabs>
        <w:autoSpaceDE w:val="0"/>
        <w:autoSpaceDN w:val="0"/>
        <w:adjustRightInd w:val="0"/>
        <w:ind w:right="-144" w:firstLine="709"/>
        <w:jc w:val="both"/>
        <w:outlineLvl w:val="1"/>
        <w:rPr>
          <w:b/>
        </w:rPr>
      </w:pPr>
      <w:r w:rsidRPr="00702995">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843FBFE" w14:textId="77777777" w:rsidR="00C014D0" w:rsidRPr="00702995" w:rsidRDefault="00C014D0" w:rsidP="00D65A45">
      <w:pPr>
        <w:autoSpaceDE w:val="0"/>
        <w:autoSpaceDN w:val="0"/>
        <w:adjustRightInd w:val="0"/>
        <w:ind w:firstLine="709"/>
        <w:contextualSpacing/>
        <w:jc w:val="both"/>
        <w:rPr>
          <w:color w:val="000000"/>
        </w:rPr>
      </w:pPr>
      <w:r w:rsidRPr="00702995">
        <w:rPr>
          <w:color w:val="000000"/>
        </w:rPr>
        <w:t>7.15.5.Обязательное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326EB2F" w14:textId="77777777" w:rsidR="00C014D0" w:rsidRPr="00702995" w:rsidRDefault="00C014D0" w:rsidP="00C014D0">
      <w:pPr>
        <w:autoSpaceDE w:val="0"/>
        <w:autoSpaceDN w:val="0"/>
        <w:adjustRightInd w:val="0"/>
        <w:ind w:left="709"/>
        <w:contextualSpacing/>
        <w:jc w:val="both"/>
        <w:rPr>
          <w:color w:val="000000"/>
          <w:highlight w:val="yellow"/>
        </w:rPr>
      </w:pPr>
    </w:p>
    <w:bookmarkEnd w:id="4"/>
    <w:p w14:paraId="07192E7D" w14:textId="713D3074" w:rsidR="00C014D0" w:rsidRPr="00702995" w:rsidRDefault="00D65A45" w:rsidP="00D65A45">
      <w:pPr>
        <w:numPr>
          <w:ilvl w:val="0"/>
          <w:numId w:val="6"/>
        </w:numPr>
        <w:tabs>
          <w:tab w:val="left" w:pos="426"/>
        </w:tabs>
        <w:ind w:hanging="4755"/>
        <w:jc w:val="center"/>
        <w:rPr>
          <w:b/>
        </w:rPr>
      </w:pPr>
      <w:r>
        <w:rPr>
          <w:b/>
        </w:rPr>
        <w:t xml:space="preserve">8. </w:t>
      </w:r>
      <w:r w:rsidR="00C014D0" w:rsidRPr="00702995">
        <w:rPr>
          <w:b/>
        </w:rPr>
        <w:t>Ответственность Сторон</w:t>
      </w:r>
    </w:p>
    <w:p w14:paraId="6C191EAB" w14:textId="77777777" w:rsidR="00C014D0" w:rsidRPr="00702995" w:rsidRDefault="00C014D0" w:rsidP="00E92FEC">
      <w:pPr>
        <w:pStyle w:val="a3"/>
        <w:widowControl w:val="0"/>
        <w:numPr>
          <w:ilvl w:val="1"/>
          <w:numId w:val="6"/>
        </w:numPr>
        <w:autoSpaceDE w:val="0"/>
        <w:autoSpaceDN w:val="0"/>
        <w:adjustRightInd w:val="0"/>
        <w:spacing w:after="0" w:line="240" w:lineRule="auto"/>
        <w:ind w:left="0" w:right="142" w:firstLine="709"/>
        <w:jc w:val="both"/>
        <w:rPr>
          <w:rFonts w:ascii="Times New Roman" w:hAnsi="Times New Roman"/>
          <w:iCs/>
          <w:sz w:val="24"/>
          <w:szCs w:val="24"/>
        </w:rPr>
      </w:pPr>
      <w:r w:rsidRPr="00702995">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ABA6BDE" w14:textId="77777777" w:rsidR="00C014D0" w:rsidRPr="00702995" w:rsidRDefault="00C014D0" w:rsidP="00E92FEC">
      <w:pPr>
        <w:pStyle w:val="a3"/>
        <w:widowControl w:val="0"/>
        <w:numPr>
          <w:ilvl w:val="1"/>
          <w:numId w:val="6"/>
        </w:numPr>
        <w:autoSpaceDE w:val="0"/>
        <w:autoSpaceDN w:val="0"/>
        <w:adjustRightInd w:val="0"/>
        <w:spacing w:after="0" w:line="240" w:lineRule="auto"/>
        <w:ind w:left="0" w:right="142" w:firstLine="709"/>
        <w:jc w:val="both"/>
        <w:rPr>
          <w:rFonts w:ascii="Times New Roman" w:hAnsi="Times New Roman"/>
          <w:iCs/>
          <w:sz w:val="24"/>
          <w:szCs w:val="24"/>
        </w:rPr>
      </w:pPr>
      <w:r w:rsidRPr="00702995">
        <w:rPr>
          <w:rFonts w:ascii="Times New Roman" w:hAnsi="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7CC8E19C" w14:textId="77777777" w:rsidR="00C014D0" w:rsidRPr="00702995" w:rsidRDefault="00C014D0" w:rsidP="00E92FEC">
      <w:pPr>
        <w:widowControl w:val="0"/>
        <w:numPr>
          <w:ilvl w:val="1"/>
          <w:numId w:val="6"/>
        </w:numPr>
        <w:autoSpaceDE w:val="0"/>
        <w:autoSpaceDN w:val="0"/>
        <w:adjustRightInd w:val="0"/>
        <w:ind w:left="0" w:right="142" w:firstLine="709"/>
        <w:contextualSpacing/>
        <w:jc w:val="both"/>
        <w:rPr>
          <w:iCs/>
        </w:rPr>
      </w:pPr>
      <w:r w:rsidRPr="00702995">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41842631" w14:textId="77777777" w:rsidR="00C014D0" w:rsidRPr="00702995" w:rsidRDefault="00C014D0" w:rsidP="00C014D0">
      <w:pPr>
        <w:widowControl w:val="0"/>
        <w:autoSpaceDE w:val="0"/>
        <w:autoSpaceDN w:val="0"/>
        <w:adjustRightInd w:val="0"/>
        <w:ind w:right="142" w:firstLine="709"/>
        <w:jc w:val="both"/>
      </w:pPr>
      <w:r w:rsidRPr="00702995">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w:t>
      </w:r>
      <w:r w:rsidRPr="00702995">
        <w:lastRenderedPageBreak/>
        <w:t>процент цены Контракта,  в размере 1 процента цены контракта (этапа), но не более 5 тыс. рублей и не менее 1 тыс. рублей.</w:t>
      </w:r>
    </w:p>
    <w:p w14:paraId="05B9FDD8" w14:textId="77777777" w:rsidR="00C014D0" w:rsidRPr="00702995" w:rsidRDefault="00C014D0" w:rsidP="00C014D0">
      <w:pPr>
        <w:widowControl w:val="0"/>
        <w:autoSpaceDE w:val="0"/>
        <w:autoSpaceDN w:val="0"/>
        <w:adjustRightInd w:val="0"/>
        <w:ind w:right="142" w:firstLine="709"/>
        <w:jc w:val="both"/>
      </w:pPr>
      <w:r w:rsidRPr="00702995">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B4C0B5A" w14:textId="77777777" w:rsidR="00C014D0" w:rsidRPr="00702995" w:rsidRDefault="00C014D0" w:rsidP="00C014D0">
      <w:pPr>
        <w:widowControl w:val="0"/>
        <w:autoSpaceDE w:val="0"/>
        <w:autoSpaceDN w:val="0"/>
        <w:adjustRightInd w:val="0"/>
        <w:ind w:right="142" w:firstLine="709"/>
        <w:jc w:val="both"/>
      </w:pPr>
      <w:r w:rsidRPr="00702995">
        <w:t>а) в случае, если цена контракта не превышает начальную (максимальную) цену контракта:</w:t>
      </w:r>
    </w:p>
    <w:p w14:paraId="3F5C6B44" w14:textId="77777777" w:rsidR="00C014D0" w:rsidRPr="00702995" w:rsidRDefault="00C014D0" w:rsidP="00C014D0">
      <w:pPr>
        <w:widowControl w:val="0"/>
        <w:autoSpaceDE w:val="0"/>
        <w:autoSpaceDN w:val="0"/>
        <w:adjustRightInd w:val="0"/>
        <w:ind w:right="142" w:firstLine="709"/>
        <w:jc w:val="both"/>
      </w:pPr>
      <w:r w:rsidRPr="00702995">
        <w:t>10 процентов начальной (максимальной) цены контракта, если цена контракта не превышает 3 млн. рублей;</w:t>
      </w:r>
    </w:p>
    <w:p w14:paraId="578BD4F0" w14:textId="77777777" w:rsidR="00C014D0" w:rsidRPr="00702995" w:rsidRDefault="00C014D0" w:rsidP="00C014D0">
      <w:pPr>
        <w:widowControl w:val="0"/>
        <w:autoSpaceDE w:val="0"/>
        <w:autoSpaceDN w:val="0"/>
        <w:adjustRightInd w:val="0"/>
        <w:ind w:right="142" w:firstLine="709"/>
        <w:jc w:val="both"/>
      </w:pPr>
      <w:r w:rsidRPr="00702995">
        <w:t>5 процентов начальной (максимальной) цены контракта, если цена контракта составляет от 3 млн. рублей до 50 млн. рублей (включительно);</w:t>
      </w:r>
    </w:p>
    <w:p w14:paraId="2A74CEBC" w14:textId="77777777" w:rsidR="00C014D0" w:rsidRPr="00702995" w:rsidRDefault="00C014D0" w:rsidP="00C014D0">
      <w:pPr>
        <w:widowControl w:val="0"/>
        <w:autoSpaceDE w:val="0"/>
        <w:autoSpaceDN w:val="0"/>
        <w:adjustRightInd w:val="0"/>
        <w:ind w:right="142" w:firstLine="709"/>
        <w:jc w:val="both"/>
      </w:pPr>
      <w:r w:rsidRPr="00702995">
        <w:t>1 процент начальной (максимальной) цены контракта, если цена контракта составляет от 50 млн. рублей до 100 млн. рублей (включительно);</w:t>
      </w:r>
    </w:p>
    <w:p w14:paraId="5E2BCA14" w14:textId="77777777" w:rsidR="00C014D0" w:rsidRPr="00702995" w:rsidRDefault="00C014D0" w:rsidP="00C014D0">
      <w:pPr>
        <w:widowControl w:val="0"/>
        <w:autoSpaceDE w:val="0"/>
        <w:autoSpaceDN w:val="0"/>
        <w:adjustRightInd w:val="0"/>
        <w:ind w:right="142" w:firstLine="709"/>
        <w:jc w:val="both"/>
      </w:pPr>
      <w:r w:rsidRPr="00702995">
        <w:t>б) в случае, если цена контракта превышает начальную (максимальную) цену контракта:</w:t>
      </w:r>
    </w:p>
    <w:p w14:paraId="50F43B8E" w14:textId="77777777" w:rsidR="00C014D0" w:rsidRPr="00702995" w:rsidRDefault="00C014D0" w:rsidP="00C014D0">
      <w:pPr>
        <w:widowControl w:val="0"/>
        <w:autoSpaceDE w:val="0"/>
        <w:autoSpaceDN w:val="0"/>
        <w:adjustRightInd w:val="0"/>
        <w:ind w:right="142" w:firstLine="709"/>
        <w:jc w:val="both"/>
      </w:pPr>
      <w:r w:rsidRPr="00702995">
        <w:t>10 процентов цены контракта, если цена контракта не превышает 3 млн. рублей;</w:t>
      </w:r>
    </w:p>
    <w:p w14:paraId="449D8BB4" w14:textId="77777777" w:rsidR="00C014D0" w:rsidRPr="00702995" w:rsidRDefault="00C014D0" w:rsidP="00C014D0">
      <w:pPr>
        <w:widowControl w:val="0"/>
        <w:autoSpaceDE w:val="0"/>
        <w:autoSpaceDN w:val="0"/>
        <w:adjustRightInd w:val="0"/>
        <w:ind w:right="142" w:firstLine="709"/>
        <w:jc w:val="both"/>
      </w:pPr>
      <w:r w:rsidRPr="00702995">
        <w:t>5 процентов цены контракта, если цена контракта составляет от 3 млн. рублей до 50 млн. рублей (включительно);</w:t>
      </w:r>
    </w:p>
    <w:p w14:paraId="6B055F6A" w14:textId="77777777" w:rsidR="00C014D0" w:rsidRPr="00702995" w:rsidRDefault="00C014D0" w:rsidP="00C014D0">
      <w:pPr>
        <w:widowControl w:val="0"/>
        <w:autoSpaceDE w:val="0"/>
        <w:autoSpaceDN w:val="0"/>
        <w:adjustRightInd w:val="0"/>
        <w:ind w:right="142" w:firstLine="709"/>
        <w:jc w:val="both"/>
      </w:pPr>
      <w:r w:rsidRPr="00702995">
        <w:t>1 процент цены контракта, если цена контракта составляет от 50 млн. рублей до 100 млн. рублей (включительно).</w:t>
      </w:r>
    </w:p>
    <w:p w14:paraId="482A5C58" w14:textId="77777777" w:rsidR="00C014D0" w:rsidRPr="00702995" w:rsidRDefault="00C014D0" w:rsidP="00C014D0">
      <w:pPr>
        <w:tabs>
          <w:tab w:val="num" w:pos="0"/>
          <w:tab w:val="left" w:pos="993"/>
          <w:tab w:val="left" w:pos="1134"/>
        </w:tabs>
        <w:ind w:right="142" w:firstLine="709"/>
        <w:jc w:val="both"/>
      </w:pPr>
      <w:r w:rsidRPr="00702995">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25791B" w14:textId="77777777" w:rsidR="00C014D0" w:rsidRPr="00702995" w:rsidRDefault="00C014D0" w:rsidP="00C014D0">
      <w:pPr>
        <w:autoSpaceDE w:val="0"/>
        <w:autoSpaceDN w:val="0"/>
        <w:adjustRightInd w:val="0"/>
        <w:ind w:right="142" w:firstLine="709"/>
        <w:jc w:val="both"/>
      </w:pPr>
      <w:r w:rsidRPr="00702995">
        <w:t>а) 1000 рублей, если цена Контракта не превышает 3 млн. рублей;</w:t>
      </w:r>
    </w:p>
    <w:p w14:paraId="64A3D22E" w14:textId="77777777" w:rsidR="00C014D0" w:rsidRPr="00702995" w:rsidRDefault="00C014D0" w:rsidP="00C014D0">
      <w:pPr>
        <w:autoSpaceDE w:val="0"/>
        <w:autoSpaceDN w:val="0"/>
        <w:adjustRightInd w:val="0"/>
        <w:ind w:right="142" w:firstLine="709"/>
        <w:jc w:val="both"/>
      </w:pPr>
      <w:r w:rsidRPr="00702995">
        <w:t>б) 5000 рублей, если цена Контракта составляет от 3 млн. рублей до 50 млн. рублей (включительно);</w:t>
      </w:r>
    </w:p>
    <w:p w14:paraId="7BC31296" w14:textId="77777777" w:rsidR="00C014D0" w:rsidRPr="00702995" w:rsidRDefault="00C014D0" w:rsidP="00C014D0">
      <w:pPr>
        <w:autoSpaceDE w:val="0"/>
        <w:autoSpaceDN w:val="0"/>
        <w:adjustRightInd w:val="0"/>
        <w:ind w:right="142" w:firstLine="709"/>
        <w:jc w:val="both"/>
      </w:pPr>
      <w:r w:rsidRPr="00702995">
        <w:t>в) 10000 рублей, если цена Контракта составляет от 50 млн. рублей до 100 млн. рублей (включительно);</w:t>
      </w:r>
    </w:p>
    <w:p w14:paraId="05AD0992" w14:textId="77777777" w:rsidR="00C014D0" w:rsidRPr="00702995" w:rsidRDefault="00C014D0" w:rsidP="00C014D0">
      <w:pPr>
        <w:autoSpaceDE w:val="0"/>
        <w:autoSpaceDN w:val="0"/>
        <w:adjustRightInd w:val="0"/>
        <w:ind w:right="142" w:firstLine="709"/>
        <w:jc w:val="both"/>
      </w:pPr>
      <w:r w:rsidRPr="00702995">
        <w:t>г) 100000 рублей, если цена Контракта превышает 100 млн. рублей.</w:t>
      </w:r>
    </w:p>
    <w:p w14:paraId="5A54C9EE" w14:textId="77777777" w:rsidR="00C014D0" w:rsidRPr="00702995" w:rsidRDefault="00C014D0" w:rsidP="00C014D0">
      <w:pPr>
        <w:widowControl w:val="0"/>
        <w:autoSpaceDE w:val="0"/>
        <w:autoSpaceDN w:val="0"/>
        <w:adjustRightInd w:val="0"/>
        <w:ind w:right="142" w:firstLine="709"/>
        <w:jc w:val="both"/>
        <w:rPr>
          <w:iCs/>
        </w:rPr>
      </w:pPr>
      <w:r w:rsidRPr="00702995">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1D38987" w14:textId="77777777" w:rsidR="00C014D0" w:rsidRPr="00702995" w:rsidRDefault="00C014D0" w:rsidP="00E92FEC">
      <w:pPr>
        <w:widowControl w:val="0"/>
        <w:numPr>
          <w:ilvl w:val="1"/>
          <w:numId w:val="6"/>
        </w:numPr>
        <w:autoSpaceDE w:val="0"/>
        <w:autoSpaceDN w:val="0"/>
        <w:adjustRightInd w:val="0"/>
        <w:ind w:left="0" w:right="142" w:firstLine="709"/>
        <w:jc w:val="both"/>
        <w:rPr>
          <w:iCs/>
        </w:rPr>
      </w:pPr>
      <w:r w:rsidRPr="00702995">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B4FC042" w14:textId="77777777" w:rsidR="00C014D0" w:rsidRPr="00702995" w:rsidRDefault="00C014D0" w:rsidP="00E92FEC">
      <w:pPr>
        <w:widowControl w:val="0"/>
        <w:numPr>
          <w:ilvl w:val="1"/>
          <w:numId w:val="6"/>
        </w:numPr>
        <w:autoSpaceDE w:val="0"/>
        <w:autoSpaceDN w:val="0"/>
        <w:adjustRightInd w:val="0"/>
        <w:ind w:left="0" w:right="142" w:firstLine="709"/>
        <w:jc w:val="both"/>
        <w:rPr>
          <w:iCs/>
        </w:rPr>
      </w:pPr>
      <w:r w:rsidRPr="00702995">
        <w:t xml:space="preserve">Поставщик обязан возместить убытки, причиненные Заказчику в ходе исполнения Контракта, в порядке, предусмотренном действующим законодательством, в </w:t>
      </w:r>
      <w:r w:rsidRPr="00702995">
        <w:lastRenderedPageBreak/>
        <w:t>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2D8F7102" w14:textId="77777777" w:rsidR="00C014D0" w:rsidRPr="00702995" w:rsidRDefault="00C014D0" w:rsidP="00E92FEC">
      <w:pPr>
        <w:widowControl w:val="0"/>
        <w:numPr>
          <w:ilvl w:val="1"/>
          <w:numId w:val="6"/>
        </w:numPr>
        <w:autoSpaceDE w:val="0"/>
        <w:autoSpaceDN w:val="0"/>
        <w:adjustRightInd w:val="0"/>
        <w:ind w:left="0" w:right="142" w:firstLine="709"/>
        <w:jc w:val="both"/>
        <w:rPr>
          <w:iCs/>
        </w:rPr>
      </w:pPr>
      <w:r w:rsidRPr="00702995">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2EF19B6" w14:textId="77777777" w:rsidR="00C014D0" w:rsidRPr="00702995" w:rsidRDefault="00C014D0" w:rsidP="00E92FEC">
      <w:pPr>
        <w:numPr>
          <w:ilvl w:val="1"/>
          <w:numId w:val="6"/>
        </w:numPr>
        <w:tabs>
          <w:tab w:val="left" w:pos="993"/>
          <w:tab w:val="left" w:pos="1134"/>
        </w:tabs>
        <w:autoSpaceDE w:val="0"/>
        <w:autoSpaceDN w:val="0"/>
        <w:adjustRightInd w:val="0"/>
        <w:ind w:left="0" w:right="142" w:firstLine="709"/>
        <w:jc w:val="both"/>
        <w:rPr>
          <w:color w:val="000000"/>
        </w:rPr>
      </w:pPr>
      <w:r w:rsidRPr="00702995">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702995">
        <w:t>Поставщик</w:t>
      </w:r>
      <w:r w:rsidRPr="00702995">
        <w:rPr>
          <w:color w:val="000000"/>
        </w:rPr>
        <w:t xml:space="preserve"> вправе потребовать уплаты неустоек (штрафов, пеней).</w:t>
      </w:r>
    </w:p>
    <w:p w14:paraId="59BA5FF7" w14:textId="77777777" w:rsidR="00C014D0" w:rsidRPr="00702995" w:rsidRDefault="00C014D0" w:rsidP="00E92FEC">
      <w:pPr>
        <w:numPr>
          <w:ilvl w:val="1"/>
          <w:numId w:val="6"/>
        </w:numPr>
        <w:tabs>
          <w:tab w:val="left" w:pos="993"/>
          <w:tab w:val="left" w:pos="1134"/>
        </w:tabs>
        <w:autoSpaceDE w:val="0"/>
        <w:autoSpaceDN w:val="0"/>
        <w:adjustRightInd w:val="0"/>
        <w:ind w:left="0" w:right="142" w:firstLine="709"/>
        <w:jc w:val="both"/>
        <w:rPr>
          <w:color w:val="000000"/>
        </w:rPr>
      </w:pPr>
      <w:r w:rsidRPr="00702995">
        <w:rPr>
          <w:color w:val="000000"/>
        </w:rPr>
        <w:t xml:space="preserve">Штрафы начисляются за каждый факт неисполнения или ненадлежащее исполнение Заказчиком обязательств, </w:t>
      </w:r>
      <w:r w:rsidRPr="00702995">
        <w:t xml:space="preserve">предусмотренных </w:t>
      </w:r>
      <w:r w:rsidRPr="00702995">
        <w:rPr>
          <w:color w:val="000000"/>
        </w:rPr>
        <w:t>К</w:t>
      </w:r>
      <w:r w:rsidRPr="00702995">
        <w:t xml:space="preserve">онтрактом, </w:t>
      </w:r>
      <w:r w:rsidRPr="00702995">
        <w:rPr>
          <w:color w:val="000000"/>
        </w:rPr>
        <w:t>за исключением просрочки исполнения обязательств.</w:t>
      </w:r>
    </w:p>
    <w:p w14:paraId="5E006284" w14:textId="77777777" w:rsidR="00C014D0" w:rsidRPr="00702995" w:rsidRDefault="00C014D0" w:rsidP="00C014D0">
      <w:pPr>
        <w:tabs>
          <w:tab w:val="num" w:pos="0"/>
          <w:tab w:val="left" w:pos="993"/>
          <w:tab w:val="left" w:pos="1134"/>
        </w:tabs>
        <w:ind w:right="142" w:firstLine="709"/>
        <w:jc w:val="both"/>
      </w:pPr>
      <w:r w:rsidRPr="00702995">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FD04F59" w14:textId="77777777" w:rsidR="00C014D0" w:rsidRPr="00702995" w:rsidRDefault="00C014D0" w:rsidP="00C014D0">
      <w:pPr>
        <w:autoSpaceDE w:val="0"/>
        <w:autoSpaceDN w:val="0"/>
        <w:adjustRightInd w:val="0"/>
        <w:ind w:right="142" w:firstLine="709"/>
        <w:jc w:val="both"/>
      </w:pPr>
      <w:r w:rsidRPr="00702995">
        <w:t>а) 1000 рублей, если цена Контракта не превышает 3 млн. рублей (включительно);</w:t>
      </w:r>
    </w:p>
    <w:p w14:paraId="0580EAAB" w14:textId="77777777" w:rsidR="00C014D0" w:rsidRPr="00702995" w:rsidRDefault="00C014D0" w:rsidP="00C014D0">
      <w:pPr>
        <w:autoSpaceDE w:val="0"/>
        <w:autoSpaceDN w:val="0"/>
        <w:adjustRightInd w:val="0"/>
        <w:ind w:right="142" w:firstLine="709"/>
        <w:jc w:val="both"/>
      </w:pPr>
      <w:r w:rsidRPr="00702995">
        <w:t>б) 5000 рублей, если цена Контракта составляет от 3 млн. рублей до 50 млн. рублей (включительно);</w:t>
      </w:r>
    </w:p>
    <w:p w14:paraId="3DB753B9" w14:textId="77777777" w:rsidR="00C014D0" w:rsidRPr="00702995" w:rsidRDefault="00C014D0" w:rsidP="00C014D0">
      <w:pPr>
        <w:autoSpaceDE w:val="0"/>
        <w:autoSpaceDN w:val="0"/>
        <w:adjustRightInd w:val="0"/>
        <w:ind w:right="142" w:firstLine="709"/>
        <w:jc w:val="both"/>
      </w:pPr>
      <w:r w:rsidRPr="00702995">
        <w:t>в) 10000 рублей, если цена Контракта составляет от 50 млн. рублей до 100 млн. рублей (включительно);</w:t>
      </w:r>
    </w:p>
    <w:p w14:paraId="3D13C37D" w14:textId="77777777" w:rsidR="00C014D0" w:rsidRPr="00702995" w:rsidRDefault="00C014D0" w:rsidP="00C014D0">
      <w:pPr>
        <w:autoSpaceDE w:val="0"/>
        <w:autoSpaceDN w:val="0"/>
        <w:adjustRightInd w:val="0"/>
        <w:ind w:right="142" w:firstLine="709"/>
        <w:jc w:val="both"/>
      </w:pPr>
      <w:r w:rsidRPr="00702995">
        <w:t>г) 100000 рублей, если цена Контракта превышает 100 млн. рублей.</w:t>
      </w:r>
    </w:p>
    <w:p w14:paraId="3A3F5FBD" w14:textId="77777777" w:rsidR="00C014D0" w:rsidRPr="00702995" w:rsidRDefault="00C014D0" w:rsidP="00C014D0">
      <w:pPr>
        <w:widowControl w:val="0"/>
        <w:autoSpaceDE w:val="0"/>
        <w:autoSpaceDN w:val="0"/>
        <w:adjustRightInd w:val="0"/>
        <w:ind w:right="142" w:firstLine="709"/>
        <w:jc w:val="both"/>
        <w:rPr>
          <w:iCs/>
        </w:rPr>
      </w:pPr>
      <w:r w:rsidRPr="00702995">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C489A85" w14:textId="77777777" w:rsidR="00C014D0" w:rsidRPr="00702995" w:rsidRDefault="00C014D0" w:rsidP="00E92FEC">
      <w:pPr>
        <w:widowControl w:val="0"/>
        <w:numPr>
          <w:ilvl w:val="1"/>
          <w:numId w:val="6"/>
        </w:numPr>
        <w:autoSpaceDE w:val="0"/>
        <w:autoSpaceDN w:val="0"/>
        <w:adjustRightInd w:val="0"/>
        <w:ind w:left="0" w:right="142" w:firstLine="709"/>
        <w:jc w:val="both"/>
        <w:rPr>
          <w:iCs/>
          <w:strike/>
        </w:rPr>
      </w:pPr>
      <w:r w:rsidRPr="00702995">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85CB761" w14:textId="77777777" w:rsidR="00C014D0" w:rsidRPr="00702995" w:rsidRDefault="00C014D0" w:rsidP="00E92FEC">
      <w:pPr>
        <w:widowControl w:val="0"/>
        <w:numPr>
          <w:ilvl w:val="1"/>
          <w:numId w:val="6"/>
        </w:numPr>
        <w:autoSpaceDE w:val="0"/>
        <w:autoSpaceDN w:val="0"/>
        <w:adjustRightInd w:val="0"/>
        <w:ind w:left="0" w:right="142" w:firstLine="709"/>
        <w:jc w:val="both"/>
        <w:rPr>
          <w:iCs/>
        </w:rPr>
      </w:pPr>
      <w:r w:rsidRPr="00702995">
        <w:t>Уплата неустоек (штрафов, пеней) не освобождает виновную Сторону от выполнения принятых на себя обязательств по Контракту.</w:t>
      </w:r>
    </w:p>
    <w:p w14:paraId="17F406FE" w14:textId="77777777" w:rsidR="00C014D0" w:rsidRPr="00702995" w:rsidRDefault="00C014D0" w:rsidP="00E92FEC">
      <w:pPr>
        <w:numPr>
          <w:ilvl w:val="1"/>
          <w:numId w:val="6"/>
        </w:numPr>
        <w:tabs>
          <w:tab w:val="left" w:pos="709"/>
        </w:tabs>
        <w:ind w:left="0" w:firstLine="709"/>
        <w:contextualSpacing/>
        <w:jc w:val="both"/>
        <w:rPr>
          <w:kern w:val="16"/>
        </w:rPr>
      </w:pPr>
      <w:r w:rsidRPr="00702995">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7BCF067" w14:textId="77777777" w:rsidR="00C014D0" w:rsidRPr="00702995" w:rsidRDefault="00C014D0" w:rsidP="00C014D0">
      <w:pPr>
        <w:tabs>
          <w:tab w:val="left" w:pos="709"/>
        </w:tabs>
        <w:ind w:left="709"/>
        <w:contextualSpacing/>
        <w:jc w:val="both"/>
        <w:rPr>
          <w:kern w:val="16"/>
          <w:highlight w:val="yellow"/>
        </w:rPr>
      </w:pPr>
    </w:p>
    <w:p w14:paraId="765F66BF" w14:textId="77777777" w:rsidR="00C014D0" w:rsidRPr="00702995" w:rsidRDefault="00C014D0" w:rsidP="00C014D0">
      <w:pPr>
        <w:numPr>
          <w:ilvl w:val="0"/>
          <w:numId w:val="2"/>
        </w:numPr>
        <w:tabs>
          <w:tab w:val="left" w:pos="426"/>
        </w:tabs>
        <w:jc w:val="center"/>
        <w:rPr>
          <w:b/>
        </w:rPr>
      </w:pPr>
      <w:r w:rsidRPr="00702995">
        <w:rPr>
          <w:b/>
        </w:rPr>
        <w:t>Форс-мажорные обстоятельства</w:t>
      </w:r>
    </w:p>
    <w:p w14:paraId="44F5AA98" w14:textId="77777777" w:rsidR="00C014D0" w:rsidRPr="00702995" w:rsidRDefault="00C014D0" w:rsidP="00C014D0">
      <w:pPr>
        <w:pStyle w:val="a3"/>
        <w:numPr>
          <w:ilvl w:val="1"/>
          <w:numId w:val="3"/>
        </w:numPr>
        <w:spacing w:after="0" w:line="240" w:lineRule="auto"/>
        <w:ind w:left="0" w:firstLine="709"/>
        <w:jc w:val="both"/>
        <w:rPr>
          <w:rFonts w:ascii="Times New Roman" w:hAnsi="Times New Roman"/>
          <w:sz w:val="24"/>
          <w:szCs w:val="24"/>
        </w:rPr>
      </w:pPr>
      <w:r w:rsidRPr="00702995">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1F9E50C7" w14:textId="77777777" w:rsidR="00C014D0" w:rsidRPr="00702995" w:rsidRDefault="00C014D0" w:rsidP="00C014D0">
      <w:pPr>
        <w:numPr>
          <w:ilvl w:val="1"/>
          <w:numId w:val="3"/>
        </w:numPr>
        <w:ind w:left="0" w:firstLine="709"/>
        <w:jc w:val="both"/>
      </w:pPr>
      <w:r w:rsidRPr="00702995">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78DA7AE" w14:textId="77777777" w:rsidR="00C014D0" w:rsidRPr="00702995" w:rsidRDefault="00C014D0" w:rsidP="00C014D0">
      <w:pPr>
        <w:numPr>
          <w:ilvl w:val="1"/>
          <w:numId w:val="3"/>
        </w:numPr>
        <w:ind w:left="0" w:firstLine="709"/>
        <w:jc w:val="both"/>
      </w:pPr>
      <w:r w:rsidRPr="00702995">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0667955" w14:textId="77777777" w:rsidR="00C014D0" w:rsidRPr="00702995" w:rsidRDefault="00C014D0" w:rsidP="00C014D0">
      <w:pPr>
        <w:numPr>
          <w:ilvl w:val="1"/>
          <w:numId w:val="3"/>
        </w:numPr>
        <w:ind w:left="0" w:firstLine="709"/>
        <w:jc w:val="both"/>
      </w:pPr>
      <w:r w:rsidRPr="00702995">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649716B" w14:textId="77777777" w:rsidR="00C014D0" w:rsidRPr="00702995" w:rsidRDefault="00C014D0" w:rsidP="00C014D0">
      <w:pPr>
        <w:ind w:left="709"/>
        <w:jc w:val="both"/>
      </w:pPr>
    </w:p>
    <w:p w14:paraId="2A90F0E9" w14:textId="77777777" w:rsidR="00C014D0" w:rsidRPr="00702995" w:rsidRDefault="00C014D0" w:rsidP="00C014D0">
      <w:pPr>
        <w:keepNext/>
        <w:numPr>
          <w:ilvl w:val="0"/>
          <w:numId w:val="3"/>
        </w:numPr>
        <w:tabs>
          <w:tab w:val="left" w:pos="426"/>
        </w:tabs>
        <w:jc w:val="center"/>
        <w:rPr>
          <w:b/>
        </w:rPr>
      </w:pPr>
      <w:r w:rsidRPr="00702995">
        <w:rPr>
          <w:b/>
        </w:rPr>
        <w:t>Порядок разрешения споров</w:t>
      </w:r>
    </w:p>
    <w:p w14:paraId="1576E8B9" w14:textId="77777777" w:rsidR="00C014D0" w:rsidRPr="00702995" w:rsidRDefault="00C014D0" w:rsidP="00C014D0">
      <w:pPr>
        <w:numPr>
          <w:ilvl w:val="1"/>
          <w:numId w:val="3"/>
        </w:numPr>
        <w:ind w:left="0" w:firstLine="709"/>
        <w:jc w:val="both"/>
      </w:pPr>
      <w:r w:rsidRPr="00702995">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DCABF07" w14:textId="77777777" w:rsidR="00C014D0" w:rsidRPr="00702995" w:rsidRDefault="00C014D0" w:rsidP="00C014D0">
      <w:pPr>
        <w:ind w:left="709"/>
        <w:jc w:val="both"/>
      </w:pPr>
    </w:p>
    <w:p w14:paraId="360F1D66" w14:textId="77777777" w:rsidR="00C014D0" w:rsidRPr="00702995" w:rsidRDefault="00C014D0" w:rsidP="00C014D0">
      <w:pPr>
        <w:numPr>
          <w:ilvl w:val="0"/>
          <w:numId w:val="3"/>
        </w:numPr>
        <w:tabs>
          <w:tab w:val="left" w:pos="426"/>
        </w:tabs>
        <w:jc w:val="center"/>
      </w:pPr>
      <w:r w:rsidRPr="00702995">
        <w:rPr>
          <w:b/>
        </w:rPr>
        <w:t>Расторжение Контракта</w:t>
      </w:r>
    </w:p>
    <w:p w14:paraId="7CE7B22F" w14:textId="77777777" w:rsidR="00C014D0" w:rsidRPr="00702995" w:rsidRDefault="00C014D0" w:rsidP="00C014D0">
      <w:pPr>
        <w:pStyle w:val="a3"/>
        <w:numPr>
          <w:ilvl w:val="1"/>
          <w:numId w:val="3"/>
        </w:numPr>
        <w:autoSpaceDE w:val="0"/>
        <w:autoSpaceDN w:val="0"/>
        <w:adjustRightInd w:val="0"/>
        <w:spacing w:after="0" w:line="240" w:lineRule="auto"/>
        <w:ind w:left="0" w:firstLine="709"/>
        <w:jc w:val="both"/>
        <w:rPr>
          <w:rFonts w:ascii="Times New Roman" w:hAnsi="Times New Roman"/>
          <w:i/>
          <w:sz w:val="24"/>
          <w:szCs w:val="24"/>
        </w:rPr>
      </w:pPr>
      <w:r w:rsidRPr="00702995">
        <w:rPr>
          <w:rFonts w:ascii="Times New Roman" w:hAnsi="Times New Roman"/>
          <w:sz w:val="24"/>
          <w:szCs w:val="24"/>
        </w:rPr>
        <w:t>Расторжение Контракта допускается по соглашению Сторон, по решению суда.</w:t>
      </w:r>
    </w:p>
    <w:p w14:paraId="5FABB700" w14:textId="77777777" w:rsidR="00C014D0" w:rsidRPr="00702995" w:rsidRDefault="00C014D0" w:rsidP="00C014D0">
      <w:pPr>
        <w:numPr>
          <w:ilvl w:val="1"/>
          <w:numId w:val="3"/>
        </w:numPr>
        <w:autoSpaceDE w:val="0"/>
        <w:autoSpaceDN w:val="0"/>
        <w:adjustRightInd w:val="0"/>
        <w:ind w:left="0" w:firstLine="709"/>
        <w:jc w:val="both"/>
      </w:pPr>
      <w:r w:rsidRPr="00702995">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599853A4" w14:textId="77777777" w:rsidR="00C014D0" w:rsidRPr="00702995" w:rsidRDefault="00C014D0" w:rsidP="00C014D0">
      <w:pPr>
        <w:numPr>
          <w:ilvl w:val="1"/>
          <w:numId w:val="3"/>
        </w:numPr>
        <w:autoSpaceDE w:val="0"/>
        <w:autoSpaceDN w:val="0"/>
        <w:adjustRightInd w:val="0"/>
        <w:ind w:left="0" w:firstLine="709"/>
        <w:jc w:val="both"/>
      </w:pPr>
      <w:r w:rsidRPr="00702995">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3CD8FD9" w14:textId="77777777" w:rsidR="00C014D0" w:rsidRPr="00702995" w:rsidRDefault="00C014D0" w:rsidP="00C014D0">
      <w:pPr>
        <w:numPr>
          <w:ilvl w:val="1"/>
          <w:numId w:val="3"/>
        </w:numPr>
        <w:autoSpaceDE w:val="0"/>
        <w:autoSpaceDN w:val="0"/>
        <w:adjustRightInd w:val="0"/>
        <w:ind w:left="0" w:firstLine="709"/>
        <w:jc w:val="both"/>
      </w:pPr>
      <w:r w:rsidRPr="00702995">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014466F" w14:textId="77777777" w:rsidR="00C014D0" w:rsidRPr="00702995" w:rsidRDefault="00C014D0" w:rsidP="00C014D0">
      <w:pPr>
        <w:numPr>
          <w:ilvl w:val="1"/>
          <w:numId w:val="3"/>
        </w:numPr>
        <w:autoSpaceDE w:val="0"/>
        <w:autoSpaceDN w:val="0"/>
        <w:adjustRightInd w:val="0"/>
        <w:ind w:left="0" w:firstLine="709"/>
        <w:jc w:val="both"/>
      </w:pPr>
      <w:r w:rsidRPr="00702995">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64DED88E" w14:textId="77777777" w:rsidR="00C014D0" w:rsidRPr="00702995" w:rsidRDefault="00C014D0" w:rsidP="00C014D0">
      <w:pPr>
        <w:numPr>
          <w:ilvl w:val="1"/>
          <w:numId w:val="3"/>
        </w:numPr>
        <w:autoSpaceDE w:val="0"/>
        <w:autoSpaceDN w:val="0"/>
        <w:adjustRightInd w:val="0"/>
        <w:ind w:left="0" w:firstLine="709"/>
        <w:jc w:val="both"/>
      </w:pPr>
      <w:r w:rsidRPr="00702995">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w:t>
      </w:r>
      <w:r w:rsidRPr="00702995">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54269D52" w14:textId="77777777" w:rsidR="00C014D0" w:rsidRPr="00702995" w:rsidRDefault="00C014D0" w:rsidP="00C014D0">
      <w:pPr>
        <w:numPr>
          <w:ilvl w:val="1"/>
          <w:numId w:val="3"/>
        </w:numPr>
        <w:autoSpaceDE w:val="0"/>
        <w:autoSpaceDN w:val="0"/>
        <w:adjustRightInd w:val="0"/>
        <w:ind w:left="0" w:firstLine="709"/>
        <w:jc w:val="both"/>
      </w:pPr>
      <w:r w:rsidRPr="00702995">
        <w:t xml:space="preserve">Поставщик вправе принять решение об одностороннем отказе от исполнения контракта по основаниям, предусмотренным Гражданским </w:t>
      </w:r>
      <w:r w:rsidRPr="00702995">
        <w:rPr>
          <w:sz w:val="20"/>
          <w:szCs w:val="20"/>
        </w:rPr>
        <w:t>кодексом</w:t>
      </w:r>
      <w:r w:rsidRPr="00702995">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686E358B" w14:textId="77777777" w:rsidR="00C014D0" w:rsidRPr="00702995" w:rsidRDefault="00C014D0" w:rsidP="00C014D0">
      <w:pPr>
        <w:numPr>
          <w:ilvl w:val="1"/>
          <w:numId w:val="3"/>
        </w:numPr>
        <w:autoSpaceDE w:val="0"/>
        <w:autoSpaceDN w:val="0"/>
        <w:adjustRightInd w:val="0"/>
        <w:ind w:left="0" w:firstLine="709"/>
        <w:jc w:val="both"/>
      </w:pPr>
      <w:r w:rsidRPr="00702995">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6708FEC5" w14:textId="77777777" w:rsidR="00C014D0" w:rsidRPr="005F383B" w:rsidRDefault="00C014D0" w:rsidP="00C014D0">
      <w:pPr>
        <w:numPr>
          <w:ilvl w:val="1"/>
          <w:numId w:val="3"/>
        </w:numPr>
        <w:autoSpaceDE w:val="0"/>
        <w:autoSpaceDN w:val="0"/>
        <w:adjustRightInd w:val="0"/>
        <w:ind w:left="0" w:firstLine="709"/>
        <w:jc w:val="both"/>
      </w:pPr>
      <w:r w:rsidRPr="005F383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F22AD45" w14:textId="77777777" w:rsidR="00C014D0" w:rsidRPr="005F383B" w:rsidRDefault="00C014D0" w:rsidP="00C014D0">
      <w:pPr>
        <w:numPr>
          <w:ilvl w:val="1"/>
          <w:numId w:val="3"/>
        </w:numPr>
        <w:autoSpaceDE w:val="0"/>
        <w:autoSpaceDN w:val="0"/>
        <w:adjustRightInd w:val="0"/>
        <w:ind w:left="0" w:firstLine="709"/>
        <w:jc w:val="both"/>
      </w:pPr>
      <w:r w:rsidRPr="005F383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05E2AE0" w14:textId="77777777" w:rsidR="00C014D0" w:rsidRPr="005F383B" w:rsidRDefault="00C014D0" w:rsidP="00C014D0">
      <w:pPr>
        <w:numPr>
          <w:ilvl w:val="1"/>
          <w:numId w:val="3"/>
        </w:numPr>
        <w:ind w:left="0" w:firstLine="709"/>
        <w:jc w:val="both"/>
      </w:pPr>
      <w:r w:rsidRPr="005F383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79FA20D" w14:textId="77777777" w:rsidR="00C014D0" w:rsidRPr="005F383B" w:rsidRDefault="00C014D0" w:rsidP="00C014D0">
      <w:pPr>
        <w:numPr>
          <w:ilvl w:val="1"/>
          <w:numId w:val="3"/>
        </w:numPr>
        <w:ind w:left="0" w:firstLine="709"/>
        <w:jc w:val="both"/>
      </w:pPr>
      <w:r w:rsidRPr="005F383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52189BEC" w14:textId="77777777" w:rsidR="00C014D0" w:rsidRPr="005F383B" w:rsidRDefault="00C014D0" w:rsidP="00C014D0">
      <w:pPr>
        <w:numPr>
          <w:ilvl w:val="1"/>
          <w:numId w:val="3"/>
        </w:numPr>
        <w:ind w:left="0" w:firstLine="709"/>
        <w:jc w:val="both"/>
      </w:pPr>
      <w:r w:rsidRPr="005F383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522865A" w14:textId="77777777" w:rsidR="00C014D0" w:rsidRPr="005F383B" w:rsidRDefault="00C014D0" w:rsidP="00C014D0">
      <w:pPr>
        <w:numPr>
          <w:ilvl w:val="1"/>
          <w:numId w:val="3"/>
        </w:numPr>
        <w:autoSpaceDE w:val="0"/>
        <w:autoSpaceDN w:val="0"/>
        <w:adjustRightInd w:val="0"/>
        <w:ind w:left="0" w:firstLine="709"/>
        <w:jc w:val="both"/>
      </w:pPr>
      <w:r w:rsidRPr="005F383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888E776" w14:textId="77777777" w:rsidR="00C014D0" w:rsidRPr="005F383B" w:rsidRDefault="00C014D0" w:rsidP="00C014D0">
      <w:pPr>
        <w:numPr>
          <w:ilvl w:val="0"/>
          <w:numId w:val="3"/>
        </w:numPr>
        <w:tabs>
          <w:tab w:val="left" w:pos="426"/>
        </w:tabs>
        <w:jc w:val="center"/>
        <w:rPr>
          <w:b/>
        </w:rPr>
      </w:pPr>
      <w:r w:rsidRPr="005F383B">
        <w:rPr>
          <w:b/>
        </w:rPr>
        <w:t>Срок действия Контракта</w:t>
      </w:r>
    </w:p>
    <w:p w14:paraId="67247F9E" w14:textId="575CD32A" w:rsidR="00C014D0" w:rsidRDefault="00C014D0" w:rsidP="00C014D0">
      <w:pPr>
        <w:numPr>
          <w:ilvl w:val="1"/>
          <w:numId w:val="3"/>
        </w:numPr>
        <w:autoSpaceDE w:val="0"/>
        <w:autoSpaceDN w:val="0"/>
        <w:adjustRightInd w:val="0"/>
        <w:ind w:left="0" w:firstLine="709"/>
        <w:jc w:val="both"/>
      </w:pPr>
      <w:r w:rsidRPr="005F383B">
        <w:rPr>
          <w:iCs/>
        </w:rPr>
        <w:t xml:space="preserve">Контракт вступает в силу со дня подписания его Сторонами и действует </w:t>
      </w:r>
      <w:r w:rsidRPr="005F383B">
        <w:rPr>
          <w:iCs/>
        </w:rPr>
        <w:br/>
        <w:t>до</w:t>
      </w:r>
      <w:r w:rsidRPr="005F383B">
        <w:t xml:space="preserve"> полного исполнения Сторонами своих обязательств по Контракту.</w:t>
      </w:r>
    </w:p>
    <w:p w14:paraId="1F1DD218" w14:textId="77777777" w:rsidR="009B7DD4" w:rsidRPr="005F383B" w:rsidRDefault="009B7DD4" w:rsidP="009B7DD4">
      <w:pPr>
        <w:autoSpaceDE w:val="0"/>
        <w:autoSpaceDN w:val="0"/>
        <w:adjustRightInd w:val="0"/>
        <w:ind w:left="709"/>
        <w:jc w:val="both"/>
      </w:pPr>
    </w:p>
    <w:p w14:paraId="7E40C3DC" w14:textId="77777777" w:rsidR="00C014D0" w:rsidRPr="005F383B" w:rsidRDefault="00C014D0" w:rsidP="00C014D0">
      <w:pPr>
        <w:numPr>
          <w:ilvl w:val="0"/>
          <w:numId w:val="3"/>
        </w:numPr>
        <w:tabs>
          <w:tab w:val="left" w:pos="426"/>
        </w:tabs>
        <w:jc w:val="center"/>
        <w:rPr>
          <w:b/>
        </w:rPr>
      </w:pPr>
      <w:r w:rsidRPr="005F383B">
        <w:rPr>
          <w:b/>
        </w:rPr>
        <w:t>Прочие условия</w:t>
      </w:r>
    </w:p>
    <w:p w14:paraId="15A6CB9B" w14:textId="77777777" w:rsidR="00C014D0" w:rsidRPr="005F383B" w:rsidRDefault="00C014D0" w:rsidP="00C014D0">
      <w:pPr>
        <w:pStyle w:val="ConsPlusNormal"/>
        <w:numPr>
          <w:ilvl w:val="1"/>
          <w:numId w:val="3"/>
        </w:numPr>
        <w:ind w:left="0" w:firstLine="709"/>
        <w:jc w:val="both"/>
        <w:rPr>
          <w:rFonts w:ascii="Times New Roman" w:hAnsi="Times New Roman" w:cs="Times New Roman"/>
          <w:sz w:val="24"/>
          <w:szCs w:val="24"/>
        </w:rPr>
      </w:pPr>
      <w:r w:rsidRPr="005F383B">
        <w:rPr>
          <w:rFonts w:ascii="Times New Roman" w:hAnsi="Times New Roman" w:cs="Times New Roman"/>
          <w:sz w:val="24"/>
          <w:szCs w:val="24"/>
        </w:rPr>
        <w:t xml:space="preserve">Любые уведомления, извещения, запросы и иная корреспонденция должны </w:t>
      </w:r>
      <w:r w:rsidRPr="005F383B">
        <w:rPr>
          <w:rFonts w:ascii="Times New Roman" w:hAnsi="Times New Roman" w:cs="Times New Roman"/>
          <w:sz w:val="24"/>
          <w:szCs w:val="24"/>
        </w:rPr>
        <w:lastRenderedPageBreak/>
        <w:t>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3ADDB660" w14:textId="77777777" w:rsidR="00C014D0" w:rsidRPr="005F383B" w:rsidRDefault="00C014D0" w:rsidP="00C014D0">
      <w:pPr>
        <w:pStyle w:val="ConsPlusNormal"/>
        <w:ind w:firstLine="709"/>
        <w:jc w:val="both"/>
        <w:rPr>
          <w:rFonts w:ascii="Times New Roman" w:hAnsi="Times New Roman" w:cs="Times New Roman"/>
          <w:sz w:val="24"/>
          <w:szCs w:val="24"/>
        </w:rPr>
      </w:pPr>
      <w:r w:rsidRPr="005F383B">
        <w:rPr>
          <w:rFonts w:ascii="Times New Roman" w:hAnsi="Times New Roman" w:cs="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66AA5C23" w14:textId="77777777" w:rsidR="00C014D0" w:rsidRPr="005F383B" w:rsidRDefault="00C014D0" w:rsidP="00C014D0">
      <w:pPr>
        <w:pStyle w:val="ConsPlusNormal"/>
        <w:ind w:firstLine="709"/>
        <w:jc w:val="both"/>
        <w:rPr>
          <w:rFonts w:ascii="Times New Roman" w:hAnsi="Times New Roman" w:cs="Times New Roman"/>
          <w:sz w:val="24"/>
          <w:szCs w:val="24"/>
        </w:rPr>
      </w:pPr>
      <w:r w:rsidRPr="005F383B">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09D8DB2" w14:textId="77777777" w:rsidR="00C014D0" w:rsidRPr="005F383B" w:rsidRDefault="00C014D0" w:rsidP="00C014D0">
      <w:pPr>
        <w:pStyle w:val="ConsPlusNormal"/>
        <w:ind w:firstLine="709"/>
        <w:rPr>
          <w:rFonts w:ascii="Times New Roman" w:hAnsi="Times New Roman" w:cs="Times New Roman"/>
          <w:sz w:val="24"/>
          <w:szCs w:val="24"/>
        </w:rPr>
      </w:pPr>
      <w:r w:rsidRPr="005F383B">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751BD7B" w14:textId="77777777" w:rsidR="00C014D0" w:rsidRPr="005F383B" w:rsidRDefault="00C014D0" w:rsidP="00C014D0">
      <w:pPr>
        <w:pStyle w:val="ConsPlusNormal"/>
        <w:numPr>
          <w:ilvl w:val="1"/>
          <w:numId w:val="3"/>
        </w:numPr>
        <w:ind w:left="0" w:firstLine="709"/>
        <w:jc w:val="both"/>
        <w:rPr>
          <w:rFonts w:ascii="Times New Roman" w:hAnsi="Times New Roman" w:cs="Times New Roman"/>
          <w:sz w:val="24"/>
          <w:szCs w:val="24"/>
        </w:rPr>
      </w:pPr>
      <w:r w:rsidRPr="005F383B">
        <w:rPr>
          <w:rFonts w:ascii="Times New Roman" w:hAnsi="Times New Roman" w:cs="Times New Roman"/>
          <w:sz w:val="24"/>
          <w:szCs w:val="24"/>
        </w:rPr>
        <w:t xml:space="preserve"> Корреспонденция считается доставленной Стороне также в случаях, если:</w:t>
      </w:r>
    </w:p>
    <w:p w14:paraId="05DEED08" w14:textId="77777777" w:rsidR="00C014D0" w:rsidRPr="005F383B" w:rsidRDefault="00C014D0" w:rsidP="00C014D0">
      <w:pPr>
        <w:pStyle w:val="ConsPlusNormal"/>
        <w:ind w:firstLine="709"/>
        <w:jc w:val="both"/>
        <w:rPr>
          <w:rFonts w:ascii="Times New Roman" w:hAnsi="Times New Roman" w:cs="Times New Roman"/>
          <w:sz w:val="24"/>
          <w:szCs w:val="24"/>
        </w:rPr>
      </w:pPr>
      <w:r w:rsidRPr="005F383B">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5437FB1C" w14:textId="77777777" w:rsidR="00C014D0" w:rsidRPr="005F383B" w:rsidRDefault="00C014D0" w:rsidP="00C014D0">
      <w:pPr>
        <w:pStyle w:val="ConsPlusNormal"/>
        <w:ind w:firstLine="709"/>
        <w:jc w:val="both"/>
        <w:rPr>
          <w:rFonts w:ascii="Times New Roman" w:hAnsi="Times New Roman" w:cs="Times New Roman"/>
          <w:sz w:val="24"/>
          <w:szCs w:val="24"/>
        </w:rPr>
      </w:pPr>
      <w:r w:rsidRPr="005F383B">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2A94BA6" w14:textId="77777777" w:rsidR="00C014D0" w:rsidRPr="005F383B" w:rsidRDefault="00C014D0" w:rsidP="00C014D0">
      <w:pPr>
        <w:pStyle w:val="ConsPlusNormal"/>
        <w:widowControl/>
        <w:ind w:firstLine="709"/>
        <w:jc w:val="both"/>
        <w:rPr>
          <w:rFonts w:ascii="Times New Roman" w:hAnsi="Times New Roman" w:cs="Times New Roman"/>
          <w:sz w:val="24"/>
          <w:szCs w:val="24"/>
        </w:rPr>
      </w:pPr>
      <w:r w:rsidRPr="005F383B">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3C7D70D" w14:textId="77777777" w:rsidR="00C014D0" w:rsidRPr="005F383B" w:rsidRDefault="00C014D0" w:rsidP="00C014D0">
      <w:pPr>
        <w:widowControl w:val="0"/>
        <w:numPr>
          <w:ilvl w:val="1"/>
          <w:numId w:val="3"/>
        </w:numPr>
        <w:autoSpaceDE w:val="0"/>
        <w:autoSpaceDN w:val="0"/>
        <w:adjustRightInd w:val="0"/>
        <w:ind w:left="0" w:firstLine="709"/>
        <w:jc w:val="both"/>
      </w:pPr>
      <w:r w:rsidRPr="005F383B">
        <w:t xml:space="preserve">Контракт составлен в форме электронного документа. </w:t>
      </w:r>
    </w:p>
    <w:p w14:paraId="1491ECF6" w14:textId="77777777" w:rsidR="00C014D0" w:rsidRPr="005F383B" w:rsidRDefault="00C014D0" w:rsidP="00C014D0">
      <w:pPr>
        <w:autoSpaceDE w:val="0"/>
        <w:autoSpaceDN w:val="0"/>
        <w:adjustRightInd w:val="0"/>
        <w:ind w:firstLine="709"/>
        <w:jc w:val="both"/>
      </w:pPr>
      <w:r w:rsidRPr="005F383B">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3D3C5EAD" w14:textId="77777777" w:rsidR="00C014D0" w:rsidRPr="005F383B" w:rsidRDefault="00C014D0" w:rsidP="00C014D0">
      <w:pPr>
        <w:numPr>
          <w:ilvl w:val="1"/>
          <w:numId w:val="3"/>
        </w:numPr>
        <w:autoSpaceDE w:val="0"/>
        <w:autoSpaceDN w:val="0"/>
        <w:adjustRightInd w:val="0"/>
        <w:ind w:left="0" w:firstLine="709"/>
        <w:jc w:val="both"/>
      </w:pPr>
      <w:r w:rsidRPr="005F383B">
        <w:t>Все приложения к Контракту являются его неотъемной частью.                            К Контракту прилагается Спецификация (Приложение 1).</w:t>
      </w:r>
    </w:p>
    <w:p w14:paraId="5008ED5C" w14:textId="77777777" w:rsidR="00C014D0" w:rsidRPr="005F383B" w:rsidRDefault="00C014D0" w:rsidP="00C014D0">
      <w:pPr>
        <w:numPr>
          <w:ilvl w:val="1"/>
          <w:numId w:val="3"/>
        </w:numPr>
        <w:autoSpaceDE w:val="0"/>
        <w:autoSpaceDN w:val="0"/>
        <w:adjustRightInd w:val="0"/>
        <w:ind w:left="0" w:firstLine="709"/>
        <w:jc w:val="both"/>
      </w:pPr>
      <w:r w:rsidRPr="005F383B">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186CC73" w14:textId="77777777" w:rsidR="00C014D0" w:rsidRPr="005F383B" w:rsidRDefault="00C014D0" w:rsidP="00C014D0">
      <w:pPr>
        <w:numPr>
          <w:ilvl w:val="1"/>
          <w:numId w:val="3"/>
        </w:numPr>
        <w:autoSpaceDE w:val="0"/>
        <w:autoSpaceDN w:val="0"/>
        <w:adjustRightInd w:val="0"/>
        <w:ind w:left="0" w:firstLine="709"/>
        <w:jc w:val="both"/>
      </w:pPr>
      <w:r w:rsidRPr="005F383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2B5E0C14" w14:textId="77777777" w:rsidR="00C014D0" w:rsidRPr="005F383B" w:rsidRDefault="00C014D0" w:rsidP="00C014D0">
      <w:pPr>
        <w:widowControl w:val="0"/>
        <w:numPr>
          <w:ilvl w:val="1"/>
          <w:numId w:val="3"/>
        </w:numPr>
        <w:autoSpaceDE w:val="0"/>
        <w:autoSpaceDN w:val="0"/>
        <w:adjustRightInd w:val="0"/>
        <w:ind w:left="0" w:firstLine="709"/>
        <w:jc w:val="both"/>
      </w:pPr>
      <w:r w:rsidRPr="005F383B">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w:t>
      </w:r>
      <w:r w:rsidRPr="005F383B">
        <w:lastRenderedPageBreak/>
        <w:t>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2022CDD" w14:textId="77777777" w:rsidR="00C014D0" w:rsidRPr="005F383B" w:rsidRDefault="00C014D0" w:rsidP="00C014D0">
      <w:pPr>
        <w:numPr>
          <w:ilvl w:val="1"/>
          <w:numId w:val="3"/>
        </w:numPr>
        <w:autoSpaceDE w:val="0"/>
        <w:autoSpaceDN w:val="0"/>
        <w:adjustRightInd w:val="0"/>
        <w:ind w:left="0" w:firstLine="709"/>
        <w:jc w:val="both"/>
      </w:pPr>
      <w:r w:rsidRPr="005F383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87FF835" w14:textId="77777777" w:rsidR="00C014D0" w:rsidRPr="005F383B" w:rsidRDefault="00C014D0" w:rsidP="00C014D0">
      <w:pPr>
        <w:numPr>
          <w:ilvl w:val="1"/>
          <w:numId w:val="3"/>
        </w:numPr>
        <w:autoSpaceDE w:val="0"/>
        <w:autoSpaceDN w:val="0"/>
        <w:adjustRightInd w:val="0"/>
        <w:ind w:left="0" w:firstLine="709"/>
        <w:jc w:val="both"/>
      </w:pPr>
      <w:r w:rsidRPr="005F383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061EA37" w14:textId="77777777" w:rsidR="00C014D0" w:rsidRPr="005F383B" w:rsidRDefault="00C014D0" w:rsidP="00C014D0">
      <w:pPr>
        <w:numPr>
          <w:ilvl w:val="1"/>
          <w:numId w:val="3"/>
        </w:numPr>
        <w:autoSpaceDE w:val="0"/>
        <w:autoSpaceDN w:val="0"/>
        <w:adjustRightInd w:val="0"/>
        <w:ind w:left="0" w:firstLine="709"/>
        <w:jc w:val="both"/>
      </w:pPr>
      <w:r w:rsidRPr="005F383B">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762F51A" w14:textId="77777777" w:rsidR="00C014D0" w:rsidRPr="005F383B" w:rsidRDefault="00C014D0" w:rsidP="00C014D0">
      <w:pPr>
        <w:numPr>
          <w:ilvl w:val="1"/>
          <w:numId w:val="3"/>
        </w:numPr>
        <w:autoSpaceDE w:val="0"/>
        <w:autoSpaceDN w:val="0"/>
        <w:adjustRightInd w:val="0"/>
        <w:ind w:left="0" w:firstLine="709"/>
        <w:jc w:val="both"/>
      </w:pPr>
      <w:r w:rsidRPr="005F383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61DE54" w14:textId="77777777" w:rsidR="00C014D0" w:rsidRPr="005F383B" w:rsidRDefault="00C014D0" w:rsidP="00C014D0">
      <w:pPr>
        <w:autoSpaceDE w:val="0"/>
        <w:autoSpaceDN w:val="0"/>
        <w:adjustRightInd w:val="0"/>
        <w:ind w:left="709"/>
        <w:jc w:val="both"/>
      </w:pPr>
    </w:p>
    <w:p w14:paraId="779B2E54" w14:textId="77777777" w:rsidR="00C014D0" w:rsidRPr="005F383B" w:rsidRDefault="00C014D0" w:rsidP="009816C8">
      <w:pPr>
        <w:autoSpaceDE w:val="0"/>
        <w:autoSpaceDN w:val="0"/>
        <w:adjustRightInd w:val="0"/>
        <w:jc w:val="center"/>
        <w:rPr>
          <w:b/>
        </w:rPr>
      </w:pPr>
      <w:r w:rsidRPr="005F383B">
        <w:rPr>
          <w:b/>
        </w:rPr>
        <w:t>14.Адреса места нахождения, банковские реквизиты и подписи Сторон</w:t>
      </w:r>
    </w:p>
    <w:p w14:paraId="174D4959" w14:textId="77777777" w:rsidR="00C014D0" w:rsidRPr="005F383B" w:rsidRDefault="00C014D0" w:rsidP="00C014D0">
      <w:pPr>
        <w:autoSpaceDE w:val="0"/>
        <w:autoSpaceDN w:val="0"/>
        <w:adjustRightInd w:val="0"/>
        <w:jc w:val="right"/>
        <w:rPr>
          <w:b/>
        </w:rPr>
      </w:pPr>
    </w:p>
    <w:p w14:paraId="0B03A67D" w14:textId="77777777" w:rsidR="00C014D0" w:rsidRDefault="00C014D0" w:rsidP="00C014D0">
      <w:pPr>
        <w:autoSpaceDE w:val="0"/>
        <w:autoSpaceDN w:val="0"/>
        <w:adjustRightInd w:val="0"/>
        <w:rPr>
          <w:b/>
        </w:rPr>
      </w:pPr>
      <w:r w:rsidRPr="005F383B">
        <w:rPr>
          <w:b/>
        </w:rPr>
        <w:t xml:space="preserve">ЗАКАЗЧИК:                                        </w:t>
      </w:r>
      <w:r w:rsidR="005F383B">
        <w:rPr>
          <w:b/>
        </w:rPr>
        <w:t xml:space="preserve">           </w:t>
      </w:r>
      <w:r w:rsidRPr="005F383B">
        <w:rPr>
          <w:b/>
        </w:rPr>
        <w:t xml:space="preserve">    ПОСТАВЩИК: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28"/>
      </w:tblGrid>
      <w:tr w:rsidR="005F383B" w14:paraId="00E09F99" w14:textId="77777777" w:rsidTr="005F383B">
        <w:tc>
          <w:tcPr>
            <w:tcW w:w="4785" w:type="dxa"/>
          </w:tcPr>
          <w:p w14:paraId="2616C402" w14:textId="77777777" w:rsidR="005F383B" w:rsidRPr="005F383B" w:rsidRDefault="005F383B" w:rsidP="005F383B">
            <w:r w:rsidRPr="005F383B">
              <w:t xml:space="preserve">Администрация города Рубцовска </w:t>
            </w:r>
          </w:p>
          <w:p w14:paraId="526A35DA" w14:textId="77777777" w:rsidR="005F383B" w:rsidRPr="005F383B" w:rsidRDefault="005F383B" w:rsidP="005F383B">
            <w:r w:rsidRPr="005F383B">
              <w:t>Алтайского края</w:t>
            </w:r>
          </w:p>
          <w:p w14:paraId="4FA0BDB7" w14:textId="77777777" w:rsidR="005F383B" w:rsidRPr="005F383B" w:rsidRDefault="005F383B" w:rsidP="005F383B">
            <w:r w:rsidRPr="005F383B">
              <w:t xml:space="preserve">ИНН 2209011079; КПП 220901001; </w:t>
            </w:r>
          </w:p>
          <w:p w14:paraId="649B074B" w14:textId="77777777" w:rsidR="005F383B" w:rsidRPr="005F383B" w:rsidRDefault="005F383B" w:rsidP="005F383B">
            <w:r w:rsidRPr="005F383B">
              <w:t>ОКТМО 01716000</w:t>
            </w:r>
          </w:p>
          <w:p w14:paraId="2A73C514" w14:textId="77777777" w:rsidR="005F383B" w:rsidRPr="005F383B" w:rsidRDefault="005F383B" w:rsidP="005F383B">
            <w:r w:rsidRPr="005F383B">
              <w:t>658200, г. Рубцовск, пр. Ленина,130</w:t>
            </w:r>
          </w:p>
          <w:p w14:paraId="365C5B45" w14:textId="77777777" w:rsidR="005F383B" w:rsidRPr="005F383B" w:rsidRDefault="005F383B" w:rsidP="005F383B">
            <w:r w:rsidRPr="005F383B">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0263917" w14:textId="77777777" w:rsidR="005F383B" w:rsidRPr="005F383B" w:rsidRDefault="005F383B" w:rsidP="005F383B">
            <w:r w:rsidRPr="005F383B">
              <w:t>РУБЦОВСКА, Л/С 03173011690)</w:t>
            </w:r>
          </w:p>
          <w:p w14:paraId="2568E4B9" w14:textId="77777777" w:rsidR="005F383B" w:rsidRPr="005F383B" w:rsidRDefault="005F383B" w:rsidP="005F383B">
            <w:r w:rsidRPr="005F383B">
              <w:t xml:space="preserve">Банк: ОТДЕЛЕНИЕ БАРНАУЛ БАНКА РОССИИ//УФК по Алтайскому краю </w:t>
            </w:r>
          </w:p>
          <w:p w14:paraId="441B5DFB" w14:textId="77777777" w:rsidR="005F383B" w:rsidRPr="005F383B" w:rsidRDefault="005F383B" w:rsidP="005F383B">
            <w:r w:rsidRPr="005F383B">
              <w:t>г. Барнаул</w:t>
            </w:r>
          </w:p>
          <w:p w14:paraId="68F138AD" w14:textId="77777777" w:rsidR="005F383B" w:rsidRPr="005F383B" w:rsidRDefault="005F383B" w:rsidP="005F383B">
            <w:r w:rsidRPr="005F383B">
              <w:t>БИК 010173001</w:t>
            </w:r>
          </w:p>
          <w:p w14:paraId="09184487" w14:textId="77777777" w:rsidR="005F383B" w:rsidRPr="005F383B" w:rsidRDefault="005F383B" w:rsidP="005F383B">
            <w:r w:rsidRPr="005F383B">
              <w:t>ЕКС 40102810045370000009</w:t>
            </w:r>
          </w:p>
          <w:p w14:paraId="0309B64E" w14:textId="77777777" w:rsidR="005F383B" w:rsidRDefault="005F383B" w:rsidP="005F383B">
            <w:r w:rsidRPr="005F383B">
              <w:t>КС   03231643017160001700</w:t>
            </w:r>
          </w:p>
          <w:p w14:paraId="26A377D9" w14:textId="77777777" w:rsidR="005F383B" w:rsidRDefault="005F383B" w:rsidP="005F383B"/>
          <w:p w14:paraId="68398B6F" w14:textId="77777777" w:rsidR="005F383B" w:rsidRPr="005F383B" w:rsidRDefault="005F383B" w:rsidP="005F383B">
            <w:r>
              <w:t>________________________</w:t>
            </w:r>
          </w:p>
          <w:p w14:paraId="02A71CBC" w14:textId="77777777" w:rsidR="005F383B" w:rsidRPr="005F383B" w:rsidRDefault="005F383B" w:rsidP="005F383B">
            <w:r w:rsidRPr="005F383B">
              <w:t xml:space="preserve">«___» ______ </w:t>
            </w:r>
            <w:smartTag w:uri="urn:schemas-microsoft-com:office:smarttags" w:element="metricconverter">
              <w:smartTagPr>
                <w:attr w:name="ProductID" w:val="2021 г"/>
              </w:smartTagPr>
              <w:r w:rsidRPr="005F383B">
                <w:t>2021 г</w:t>
              </w:r>
            </w:smartTag>
            <w:r w:rsidRPr="005F383B">
              <w:t xml:space="preserve">.                                         </w:t>
            </w:r>
          </w:p>
          <w:p w14:paraId="600611FD" w14:textId="77777777" w:rsidR="005F383B" w:rsidRPr="00755CEE" w:rsidRDefault="005F383B" w:rsidP="005F383B">
            <w:r w:rsidRPr="005F383B">
              <w:t>М.П.</w:t>
            </w:r>
          </w:p>
          <w:p w14:paraId="63ED11DE" w14:textId="77777777" w:rsidR="005F383B" w:rsidRDefault="005F383B" w:rsidP="00C014D0">
            <w:pPr>
              <w:autoSpaceDE w:val="0"/>
              <w:autoSpaceDN w:val="0"/>
              <w:adjustRightInd w:val="0"/>
              <w:rPr>
                <w:b/>
              </w:rPr>
            </w:pPr>
          </w:p>
        </w:tc>
        <w:tc>
          <w:tcPr>
            <w:tcW w:w="4786" w:type="dxa"/>
          </w:tcPr>
          <w:p w14:paraId="18D36544" w14:textId="77777777" w:rsidR="005F383B" w:rsidRDefault="005F383B" w:rsidP="00C014D0">
            <w:pPr>
              <w:autoSpaceDE w:val="0"/>
              <w:autoSpaceDN w:val="0"/>
              <w:adjustRightInd w:val="0"/>
              <w:rPr>
                <w:b/>
              </w:rPr>
            </w:pPr>
          </w:p>
        </w:tc>
      </w:tr>
    </w:tbl>
    <w:p w14:paraId="44576568" w14:textId="77777777" w:rsidR="005F383B" w:rsidRPr="005F383B" w:rsidRDefault="005F383B" w:rsidP="00C014D0">
      <w:pPr>
        <w:autoSpaceDE w:val="0"/>
        <w:autoSpaceDN w:val="0"/>
        <w:adjustRightInd w:val="0"/>
        <w:rPr>
          <w:b/>
        </w:rPr>
      </w:pPr>
    </w:p>
    <w:p w14:paraId="67DA22CB" w14:textId="77777777" w:rsidR="00C014D0" w:rsidRPr="00702995" w:rsidRDefault="00C014D0" w:rsidP="00C014D0">
      <w:pPr>
        <w:autoSpaceDE w:val="0"/>
        <w:autoSpaceDN w:val="0"/>
        <w:adjustRightInd w:val="0"/>
        <w:jc w:val="right"/>
        <w:rPr>
          <w:highlight w:val="yellow"/>
        </w:rPr>
      </w:pPr>
    </w:p>
    <w:p w14:paraId="3675AD26" w14:textId="77777777" w:rsidR="00C014D0" w:rsidRPr="00702995" w:rsidRDefault="00C014D0" w:rsidP="00C014D0">
      <w:pPr>
        <w:autoSpaceDE w:val="0"/>
        <w:autoSpaceDN w:val="0"/>
        <w:adjustRightInd w:val="0"/>
        <w:jc w:val="right"/>
        <w:rPr>
          <w:b/>
          <w:i/>
          <w:highlight w:val="yellow"/>
        </w:rPr>
      </w:pPr>
    </w:p>
    <w:p w14:paraId="5B8057C1" w14:textId="77777777" w:rsidR="00C014D0" w:rsidRPr="00702995" w:rsidRDefault="00C014D0" w:rsidP="00C014D0">
      <w:pPr>
        <w:autoSpaceDE w:val="0"/>
        <w:autoSpaceDN w:val="0"/>
        <w:adjustRightInd w:val="0"/>
        <w:jc w:val="right"/>
        <w:rPr>
          <w:b/>
          <w:i/>
          <w:highlight w:val="yellow"/>
        </w:rPr>
      </w:pPr>
    </w:p>
    <w:p w14:paraId="65B375DB" w14:textId="77777777" w:rsidR="00C014D0" w:rsidRPr="00702995" w:rsidRDefault="00C014D0" w:rsidP="00C014D0">
      <w:pPr>
        <w:autoSpaceDE w:val="0"/>
        <w:autoSpaceDN w:val="0"/>
        <w:adjustRightInd w:val="0"/>
        <w:jc w:val="right"/>
        <w:rPr>
          <w:b/>
          <w:i/>
          <w:highlight w:val="yellow"/>
        </w:rPr>
      </w:pPr>
    </w:p>
    <w:p w14:paraId="30BD3E3B" w14:textId="77777777" w:rsidR="00C014D0" w:rsidRPr="00702995" w:rsidRDefault="00C014D0" w:rsidP="00C014D0">
      <w:pPr>
        <w:autoSpaceDE w:val="0"/>
        <w:autoSpaceDN w:val="0"/>
        <w:adjustRightInd w:val="0"/>
        <w:jc w:val="right"/>
        <w:rPr>
          <w:b/>
          <w:i/>
          <w:highlight w:val="yellow"/>
        </w:rPr>
      </w:pPr>
    </w:p>
    <w:p w14:paraId="670937F2" w14:textId="77777777" w:rsidR="00C014D0" w:rsidRPr="00702995" w:rsidRDefault="00C014D0" w:rsidP="00C014D0">
      <w:pPr>
        <w:autoSpaceDE w:val="0"/>
        <w:autoSpaceDN w:val="0"/>
        <w:adjustRightInd w:val="0"/>
        <w:jc w:val="right"/>
        <w:rPr>
          <w:b/>
          <w:i/>
          <w:highlight w:val="yellow"/>
        </w:rPr>
      </w:pPr>
    </w:p>
    <w:p w14:paraId="4B7F2B2B" w14:textId="77777777" w:rsidR="00C014D0" w:rsidRPr="00A97EA8" w:rsidRDefault="00C014D0" w:rsidP="00C014D0">
      <w:pPr>
        <w:autoSpaceDE w:val="0"/>
        <w:autoSpaceDN w:val="0"/>
        <w:adjustRightInd w:val="0"/>
        <w:jc w:val="right"/>
        <w:rPr>
          <w:b/>
          <w:bCs/>
          <w:i/>
        </w:rPr>
      </w:pPr>
      <w:r w:rsidRPr="00A97EA8">
        <w:rPr>
          <w:b/>
          <w:bCs/>
          <w:i/>
        </w:rPr>
        <w:lastRenderedPageBreak/>
        <w:t>Приложение № 1</w:t>
      </w:r>
    </w:p>
    <w:p w14:paraId="68A7E2F7" w14:textId="77777777" w:rsidR="00C014D0" w:rsidRPr="00A97EA8" w:rsidRDefault="00C014D0" w:rsidP="00C014D0">
      <w:pPr>
        <w:autoSpaceDE w:val="0"/>
        <w:autoSpaceDN w:val="0"/>
        <w:adjustRightInd w:val="0"/>
        <w:jc w:val="right"/>
        <w:rPr>
          <w:b/>
          <w:bCs/>
          <w:i/>
        </w:rPr>
      </w:pPr>
      <w:r w:rsidRPr="00A97EA8">
        <w:rPr>
          <w:b/>
          <w:bCs/>
          <w:i/>
        </w:rPr>
        <w:tab/>
      </w:r>
      <w:r w:rsidRPr="00A97EA8">
        <w:rPr>
          <w:b/>
          <w:bCs/>
          <w:i/>
        </w:rPr>
        <w:tab/>
      </w:r>
      <w:r w:rsidRPr="00A97EA8">
        <w:rPr>
          <w:b/>
          <w:bCs/>
          <w:i/>
        </w:rPr>
        <w:tab/>
      </w:r>
      <w:r w:rsidRPr="00A97EA8">
        <w:rPr>
          <w:b/>
          <w:bCs/>
          <w:i/>
        </w:rPr>
        <w:tab/>
      </w:r>
      <w:r w:rsidRPr="00A97EA8">
        <w:rPr>
          <w:b/>
          <w:bCs/>
          <w:i/>
        </w:rPr>
        <w:tab/>
      </w:r>
      <w:r w:rsidRPr="00A97EA8">
        <w:rPr>
          <w:b/>
          <w:bCs/>
          <w:i/>
        </w:rPr>
        <w:tab/>
      </w:r>
      <w:r w:rsidRPr="00A97EA8">
        <w:rPr>
          <w:b/>
          <w:bCs/>
          <w:i/>
        </w:rPr>
        <w:tab/>
      </w:r>
      <w:r w:rsidRPr="00A97EA8">
        <w:rPr>
          <w:b/>
          <w:bCs/>
          <w:i/>
        </w:rPr>
        <w:tab/>
        <w:t xml:space="preserve">      к Контракту №______</w:t>
      </w:r>
    </w:p>
    <w:p w14:paraId="0BBB1AF0" w14:textId="77777777" w:rsidR="00C014D0" w:rsidRPr="00A97EA8" w:rsidRDefault="00C014D0" w:rsidP="00C014D0">
      <w:pPr>
        <w:jc w:val="right"/>
        <w:rPr>
          <w:b/>
          <w:bCs/>
          <w:i/>
          <w:sz w:val="20"/>
          <w:szCs w:val="20"/>
        </w:rPr>
      </w:pPr>
      <w:r w:rsidRPr="00A97EA8">
        <w:rPr>
          <w:b/>
          <w:bCs/>
          <w:i/>
        </w:rPr>
        <w:t xml:space="preserve">                                                               от _____. _____. 2021</w:t>
      </w:r>
    </w:p>
    <w:p w14:paraId="240530AC" w14:textId="77777777" w:rsidR="00C014D0" w:rsidRPr="005F383B" w:rsidRDefault="00C014D0" w:rsidP="00C014D0">
      <w:pPr>
        <w:autoSpaceDE w:val="0"/>
        <w:autoSpaceDN w:val="0"/>
        <w:adjustRightInd w:val="0"/>
        <w:spacing w:line="360" w:lineRule="auto"/>
        <w:ind w:firstLine="567"/>
        <w:jc w:val="both"/>
      </w:pPr>
    </w:p>
    <w:p w14:paraId="7628F4E6" w14:textId="77777777" w:rsidR="00C014D0" w:rsidRPr="005F383B" w:rsidRDefault="00C014D0" w:rsidP="00C014D0">
      <w:pPr>
        <w:autoSpaceDE w:val="0"/>
        <w:autoSpaceDN w:val="0"/>
        <w:adjustRightInd w:val="0"/>
        <w:spacing w:line="360" w:lineRule="auto"/>
        <w:ind w:firstLine="567"/>
        <w:jc w:val="center"/>
        <w:rPr>
          <w:bCs/>
        </w:rPr>
      </w:pPr>
      <w:r w:rsidRPr="005F383B">
        <w:rPr>
          <w:bCs/>
        </w:rPr>
        <w:t>СПЕЦИФИКАЦИЯ</w:t>
      </w:r>
    </w:p>
    <w:tbl>
      <w:tblPr>
        <w:tblW w:w="95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3621"/>
        <w:gridCol w:w="709"/>
        <w:gridCol w:w="850"/>
        <w:gridCol w:w="1134"/>
        <w:gridCol w:w="709"/>
        <w:gridCol w:w="1134"/>
        <w:gridCol w:w="914"/>
      </w:tblGrid>
      <w:tr w:rsidR="00C014D0" w:rsidRPr="005F383B" w14:paraId="6A6F3F33" w14:textId="77777777" w:rsidTr="005F383B">
        <w:trPr>
          <w:trHeight w:val="480"/>
        </w:trPr>
        <w:tc>
          <w:tcPr>
            <w:tcW w:w="490" w:type="dxa"/>
            <w:vAlign w:val="center"/>
          </w:tcPr>
          <w:p w14:paraId="1C480129" w14:textId="77777777" w:rsidR="00C014D0" w:rsidRPr="005F383B" w:rsidRDefault="00C014D0" w:rsidP="00D272B2">
            <w:pPr>
              <w:autoSpaceDE w:val="0"/>
              <w:autoSpaceDN w:val="0"/>
              <w:adjustRightInd w:val="0"/>
              <w:jc w:val="center"/>
            </w:pPr>
            <w:r w:rsidRPr="005F383B">
              <w:t>№ п/п</w:t>
            </w:r>
          </w:p>
        </w:tc>
        <w:tc>
          <w:tcPr>
            <w:tcW w:w="3621" w:type="dxa"/>
            <w:vAlign w:val="center"/>
          </w:tcPr>
          <w:p w14:paraId="11614110" w14:textId="77777777" w:rsidR="00C014D0" w:rsidRPr="005F383B" w:rsidRDefault="00C014D0" w:rsidP="00D272B2">
            <w:pPr>
              <w:autoSpaceDE w:val="0"/>
              <w:autoSpaceDN w:val="0"/>
              <w:adjustRightInd w:val="0"/>
              <w:jc w:val="center"/>
            </w:pPr>
            <w:r w:rsidRPr="005F383B">
              <w:t>Наименование товара (включая ассортимент и комплектацию товара), страна происхождения товара</w:t>
            </w:r>
          </w:p>
        </w:tc>
        <w:tc>
          <w:tcPr>
            <w:tcW w:w="709" w:type="dxa"/>
            <w:vAlign w:val="center"/>
          </w:tcPr>
          <w:p w14:paraId="5B09BB02" w14:textId="77777777" w:rsidR="00C014D0" w:rsidRPr="005F383B" w:rsidRDefault="00C014D0" w:rsidP="00D272B2">
            <w:pPr>
              <w:autoSpaceDE w:val="0"/>
              <w:autoSpaceDN w:val="0"/>
              <w:adjustRightInd w:val="0"/>
              <w:jc w:val="center"/>
            </w:pPr>
            <w:r w:rsidRPr="005F383B">
              <w:t>Ед. изм</w:t>
            </w:r>
            <w:r w:rsidR="005F383B" w:rsidRPr="005F383B">
              <w:t>.</w:t>
            </w:r>
          </w:p>
        </w:tc>
        <w:tc>
          <w:tcPr>
            <w:tcW w:w="850" w:type="dxa"/>
            <w:vAlign w:val="center"/>
          </w:tcPr>
          <w:p w14:paraId="1F581E69" w14:textId="77777777" w:rsidR="00C014D0" w:rsidRPr="005F383B" w:rsidRDefault="005F383B" w:rsidP="00D272B2">
            <w:pPr>
              <w:autoSpaceDE w:val="0"/>
              <w:autoSpaceDN w:val="0"/>
              <w:adjustRightInd w:val="0"/>
              <w:jc w:val="center"/>
            </w:pPr>
            <w:r w:rsidRPr="005F383B">
              <w:t>Кол-во</w:t>
            </w:r>
          </w:p>
        </w:tc>
        <w:tc>
          <w:tcPr>
            <w:tcW w:w="1134" w:type="dxa"/>
            <w:vAlign w:val="center"/>
          </w:tcPr>
          <w:p w14:paraId="12935E17" w14:textId="77777777" w:rsidR="00C014D0" w:rsidRPr="005F383B" w:rsidRDefault="005F383B" w:rsidP="00D272B2">
            <w:pPr>
              <w:autoSpaceDE w:val="0"/>
              <w:autoSpaceDN w:val="0"/>
              <w:adjustRightInd w:val="0"/>
              <w:jc w:val="center"/>
            </w:pPr>
            <w:r w:rsidRPr="005F383B">
              <w:t xml:space="preserve">Цена единицы </w:t>
            </w:r>
            <w:r w:rsidRPr="005F383B">
              <w:br/>
              <w:t>(с учетом НДС), руб.</w:t>
            </w:r>
          </w:p>
        </w:tc>
        <w:tc>
          <w:tcPr>
            <w:tcW w:w="709" w:type="dxa"/>
            <w:vAlign w:val="center"/>
          </w:tcPr>
          <w:p w14:paraId="3A8D57D2" w14:textId="77777777" w:rsidR="00C014D0" w:rsidRPr="005F383B" w:rsidRDefault="005F383B" w:rsidP="00D272B2">
            <w:pPr>
              <w:autoSpaceDE w:val="0"/>
              <w:autoSpaceDN w:val="0"/>
              <w:adjustRightInd w:val="0"/>
              <w:jc w:val="center"/>
            </w:pPr>
            <w:r w:rsidRPr="005F383B">
              <w:t>НДС, руб.</w:t>
            </w:r>
          </w:p>
        </w:tc>
        <w:tc>
          <w:tcPr>
            <w:tcW w:w="1134" w:type="dxa"/>
            <w:vAlign w:val="center"/>
          </w:tcPr>
          <w:p w14:paraId="5B6EE75B" w14:textId="77777777" w:rsidR="00C014D0" w:rsidRPr="005F383B" w:rsidRDefault="00C014D0" w:rsidP="00D272B2">
            <w:pPr>
              <w:autoSpaceDE w:val="0"/>
              <w:autoSpaceDN w:val="0"/>
              <w:adjustRightInd w:val="0"/>
              <w:jc w:val="center"/>
            </w:pPr>
            <w:r w:rsidRPr="005F383B">
              <w:t xml:space="preserve">Сумма </w:t>
            </w:r>
            <w:r w:rsidRPr="005F383B">
              <w:br/>
              <w:t xml:space="preserve">(с учетом НДС), руб. </w:t>
            </w:r>
          </w:p>
        </w:tc>
        <w:tc>
          <w:tcPr>
            <w:tcW w:w="914" w:type="dxa"/>
            <w:vAlign w:val="center"/>
          </w:tcPr>
          <w:p w14:paraId="48AE869E" w14:textId="77777777" w:rsidR="00C014D0" w:rsidRPr="005F383B" w:rsidRDefault="00C014D0" w:rsidP="00D272B2">
            <w:pPr>
              <w:autoSpaceDE w:val="0"/>
              <w:autoSpaceDN w:val="0"/>
              <w:adjustRightInd w:val="0"/>
              <w:jc w:val="center"/>
            </w:pPr>
            <w:r w:rsidRPr="005F383B">
              <w:t>Сумма НДС, руб.</w:t>
            </w:r>
          </w:p>
        </w:tc>
      </w:tr>
      <w:tr w:rsidR="00C014D0" w:rsidRPr="005F383B" w14:paraId="1B97C6B1" w14:textId="77777777" w:rsidTr="005F383B">
        <w:trPr>
          <w:trHeight w:val="240"/>
        </w:trPr>
        <w:tc>
          <w:tcPr>
            <w:tcW w:w="490" w:type="dxa"/>
          </w:tcPr>
          <w:p w14:paraId="48D885A2" w14:textId="77777777" w:rsidR="00C014D0" w:rsidRPr="005F383B" w:rsidRDefault="00C014D0" w:rsidP="00D272B2">
            <w:pPr>
              <w:autoSpaceDE w:val="0"/>
              <w:autoSpaceDN w:val="0"/>
              <w:adjustRightInd w:val="0"/>
              <w:jc w:val="both"/>
            </w:pPr>
            <w:r w:rsidRPr="005F383B">
              <w:t>1</w:t>
            </w:r>
          </w:p>
        </w:tc>
        <w:tc>
          <w:tcPr>
            <w:tcW w:w="3621" w:type="dxa"/>
          </w:tcPr>
          <w:p w14:paraId="358B663A" w14:textId="77777777" w:rsidR="00C014D0" w:rsidRPr="005F383B" w:rsidRDefault="00C014D0" w:rsidP="00D272B2">
            <w:pPr>
              <w:autoSpaceDE w:val="0"/>
              <w:autoSpaceDN w:val="0"/>
              <w:adjustRightInd w:val="0"/>
            </w:pPr>
          </w:p>
        </w:tc>
        <w:tc>
          <w:tcPr>
            <w:tcW w:w="709" w:type="dxa"/>
          </w:tcPr>
          <w:p w14:paraId="3FDD98C3" w14:textId="77777777" w:rsidR="00C014D0" w:rsidRPr="005F383B" w:rsidRDefault="00C014D0" w:rsidP="00D272B2">
            <w:pPr>
              <w:autoSpaceDE w:val="0"/>
              <w:autoSpaceDN w:val="0"/>
              <w:adjustRightInd w:val="0"/>
              <w:jc w:val="center"/>
            </w:pPr>
          </w:p>
        </w:tc>
        <w:tc>
          <w:tcPr>
            <w:tcW w:w="850" w:type="dxa"/>
          </w:tcPr>
          <w:p w14:paraId="333A3493" w14:textId="77777777" w:rsidR="00C014D0" w:rsidRPr="005F383B" w:rsidRDefault="00C014D0" w:rsidP="00D272B2">
            <w:pPr>
              <w:autoSpaceDE w:val="0"/>
              <w:autoSpaceDN w:val="0"/>
              <w:adjustRightInd w:val="0"/>
              <w:jc w:val="center"/>
            </w:pPr>
          </w:p>
        </w:tc>
        <w:tc>
          <w:tcPr>
            <w:tcW w:w="1134" w:type="dxa"/>
          </w:tcPr>
          <w:p w14:paraId="5AFFCD08" w14:textId="77777777" w:rsidR="00C014D0" w:rsidRPr="005F383B" w:rsidRDefault="00C014D0" w:rsidP="00D272B2">
            <w:pPr>
              <w:autoSpaceDE w:val="0"/>
              <w:autoSpaceDN w:val="0"/>
              <w:adjustRightInd w:val="0"/>
              <w:jc w:val="center"/>
            </w:pPr>
          </w:p>
        </w:tc>
        <w:tc>
          <w:tcPr>
            <w:tcW w:w="709" w:type="dxa"/>
          </w:tcPr>
          <w:p w14:paraId="22699FBF" w14:textId="77777777" w:rsidR="00C014D0" w:rsidRPr="005F383B" w:rsidRDefault="00C014D0" w:rsidP="00D272B2">
            <w:pPr>
              <w:autoSpaceDE w:val="0"/>
              <w:autoSpaceDN w:val="0"/>
              <w:adjustRightInd w:val="0"/>
              <w:jc w:val="center"/>
            </w:pPr>
          </w:p>
        </w:tc>
        <w:tc>
          <w:tcPr>
            <w:tcW w:w="1134" w:type="dxa"/>
          </w:tcPr>
          <w:p w14:paraId="4922352F" w14:textId="77777777" w:rsidR="00C014D0" w:rsidRPr="005F383B" w:rsidRDefault="00C014D0" w:rsidP="00D272B2">
            <w:pPr>
              <w:ind w:firstLine="708"/>
              <w:jc w:val="center"/>
            </w:pPr>
          </w:p>
        </w:tc>
        <w:tc>
          <w:tcPr>
            <w:tcW w:w="914" w:type="dxa"/>
          </w:tcPr>
          <w:p w14:paraId="405F1AE6" w14:textId="77777777" w:rsidR="00C014D0" w:rsidRPr="005F383B" w:rsidRDefault="00C014D0" w:rsidP="00D272B2">
            <w:pPr>
              <w:autoSpaceDE w:val="0"/>
              <w:autoSpaceDN w:val="0"/>
              <w:adjustRightInd w:val="0"/>
              <w:jc w:val="center"/>
            </w:pPr>
          </w:p>
        </w:tc>
      </w:tr>
      <w:tr w:rsidR="00C014D0" w:rsidRPr="005F383B" w14:paraId="61B37A50" w14:textId="77777777" w:rsidTr="005F383B">
        <w:trPr>
          <w:trHeight w:val="240"/>
        </w:trPr>
        <w:tc>
          <w:tcPr>
            <w:tcW w:w="490" w:type="dxa"/>
          </w:tcPr>
          <w:p w14:paraId="28AE45AD" w14:textId="77777777" w:rsidR="00C014D0" w:rsidRPr="005F383B" w:rsidRDefault="00C014D0" w:rsidP="00D272B2">
            <w:pPr>
              <w:autoSpaceDE w:val="0"/>
              <w:autoSpaceDN w:val="0"/>
              <w:adjustRightInd w:val="0"/>
              <w:jc w:val="both"/>
            </w:pPr>
          </w:p>
        </w:tc>
        <w:tc>
          <w:tcPr>
            <w:tcW w:w="3621" w:type="dxa"/>
          </w:tcPr>
          <w:p w14:paraId="40B3BB5D" w14:textId="77777777" w:rsidR="00C014D0" w:rsidRPr="005F383B" w:rsidRDefault="00C014D0" w:rsidP="00D272B2">
            <w:pPr>
              <w:autoSpaceDE w:val="0"/>
              <w:autoSpaceDN w:val="0"/>
              <w:adjustRightInd w:val="0"/>
            </w:pPr>
          </w:p>
        </w:tc>
        <w:tc>
          <w:tcPr>
            <w:tcW w:w="709" w:type="dxa"/>
          </w:tcPr>
          <w:p w14:paraId="4A27BD7F" w14:textId="77777777" w:rsidR="00C014D0" w:rsidRPr="005F383B" w:rsidRDefault="00C014D0" w:rsidP="00D272B2">
            <w:pPr>
              <w:autoSpaceDE w:val="0"/>
              <w:autoSpaceDN w:val="0"/>
              <w:adjustRightInd w:val="0"/>
              <w:jc w:val="center"/>
            </w:pPr>
          </w:p>
        </w:tc>
        <w:tc>
          <w:tcPr>
            <w:tcW w:w="850" w:type="dxa"/>
          </w:tcPr>
          <w:p w14:paraId="719D7B63" w14:textId="77777777" w:rsidR="00C014D0" w:rsidRPr="005F383B" w:rsidRDefault="00C014D0" w:rsidP="00D272B2">
            <w:pPr>
              <w:autoSpaceDE w:val="0"/>
              <w:autoSpaceDN w:val="0"/>
              <w:adjustRightInd w:val="0"/>
              <w:jc w:val="center"/>
            </w:pPr>
          </w:p>
        </w:tc>
        <w:tc>
          <w:tcPr>
            <w:tcW w:w="1134" w:type="dxa"/>
          </w:tcPr>
          <w:p w14:paraId="41938564" w14:textId="77777777" w:rsidR="00C014D0" w:rsidRPr="005F383B" w:rsidRDefault="00C014D0" w:rsidP="00D272B2">
            <w:pPr>
              <w:autoSpaceDE w:val="0"/>
              <w:autoSpaceDN w:val="0"/>
              <w:adjustRightInd w:val="0"/>
              <w:jc w:val="center"/>
            </w:pPr>
          </w:p>
        </w:tc>
        <w:tc>
          <w:tcPr>
            <w:tcW w:w="709" w:type="dxa"/>
          </w:tcPr>
          <w:p w14:paraId="5371340E" w14:textId="77777777" w:rsidR="00C014D0" w:rsidRPr="005F383B" w:rsidRDefault="00C014D0" w:rsidP="00D272B2">
            <w:pPr>
              <w:autoSpaceDE w:val="0"/>
              <w:autoSpaceDN w:val="0"/>
              <w:adjustRightInd w:val="0"/>
              <w:jc w:val="center"/>
            </w:pPr>
          </w:p>
        </w:tc>
        <w:tc>
          <w:tcPr>
            <w:tcW w:w="1134" w:type="dxa"/>
          </w:tcPr>
          <w:p w14:paraId="38E6D80D" w14:textId="77777777" w:rsidR="00C014D0" w:rsidRPr="005F383B" w:rsidRDefault="00C014D0" w:rsidP="00D272B2">
            <w:pPr>
              <w:autoSpaceDE w:val="0"/>
              <w:autoSpaceDN w:val="0"/>
              <w:adjustRightInd w:val="0"/>
              <w:ind w:left="567"/>
              <w:jc w:val="center"/>
              <w:rPr>
                <w:color w:val="FF0000"/>
              </w:rPr>
            </w:pPr>
          </w:p>
        </w:tc>
        <w:tc>
          <w:tcPr>
            <w:tcW w:w="914" w:type="dxa"/>
          </w:tcPr>
          <w:p w14:paraId="0AFB31D5" w14:textId="77777777" w:rsidR="00C014D0" w:rsidRPr="005F383B" w:rsidRDefault="00C014D0" w:rsidP="00D272B2">
            <w:pPr>
              <w:autoSpaceDE w:val="0"/>
              <w:autoSpaceDN w:val="0"/>
              <w:adjustRightInd w:val="0"/>
              <w:jc w:val="center"/>
            </w:pPr>
          </w:p>
        </w:tc>
      </w:tr>
    </w:tbl>
    <w:p w14:paraId="3D684945" w14:textId="77777777" w:rsidR="00C014D0" w:rsidRPr="005F383B" w:rsidRDefault="00C014D0" w:rsidP="00C014D0">
      <w:pPr>
        <w:rPr>
          <w:i/>
        </w:rPr>
      </w:pPr>
    </w:p>
    <w:p w14:paraId="64CFBFB8" w14:textId="77777777" w:rsidR="00C014D0" w:rsidRPr="005F383B" w:rsidRDefault="00C014D0" w:rsidP="00C014D0">
      <w:pPr>
        <w:spacing w:line="288" w:lineRule="auto"/>
        <w:ind w:left="927"/>
        <w:contextualSpacing/>
        <w:jc w:val="both"/>
        <w:rPr>
          <w:i/>
          <w:sz w:val="18"/>
          <w:szCs w:val="18"/>
        </w:rPr>
      </w:pPr>
    </w:p>
    <w:tbl>
      <w:tblPr>
        <w:tblW w:w="0" w:type="auto"/>
        <w:tblInd w:w="108" w:type="dxa"/>
        <w:tblLook w:val="0000" w:firstRow="0" w:lastRow="0" w:firstColumn="0" w:lastColumn="0" w:noHBand="0" w:noVBand="0"/>
      </w:tblPr>
      <w:tblGrid>
        <w:gridCol w:w="4622"/>
        <w:gridCol w:w="4625"/>
      </w:tblGrid>
      <w:tr w:rsidR="00C014D0" w:rsidRPr="005F383B" w14:paraId="71533271" w14:textId="77777777" w:rsidTr="00D272B2">
        <w:tc>
          <w:tcPr>
            <w:tcW w:w="4730" w:type="dxa"/>
          </w:tcPr>
          <w:p w14:paraId="10FAE604" w14:textId="77777777" w:rsidR="00C014D0" w:rsidRPr="005F383B" w:rsidRDefault="00C014D0" w:rsidP="00D272B2">
            <w:pPr>
              <w:autoSpaceDE w:val="0"/>
              <w:autoSpaceDN w:val="0"/>
              <w:adjustRightInd w:val="0"/>
              <w:jc w:val="both"/>
            </w:pPr>
            <w:r w:rsidRPr="005F383B">
              <w:t>ЗАКАЗЧИК</w:t>
            </w:r>
          </w:p>
          <w:p w14:paraId="0456D7B6" w14:textId="77777777" w:rsidR="00C014D0" w:rsidRPr="005F383B" w:rsidRDefault="00C014D0" w:rsidP="00D272B2">
            <w:pPr>
              <w:autoSpaceDE w:val="0"/>
              <w:autoSpaceDN w:val="0"/>
              <w:adjustRightInd w:val="0"/>
              <w:jc w:val="both"/>
            </w:pPr>
          </w:p>
          <w:p w14:paraId="129E13B2" w14:textId="77777777" w:rsidR="00C014D0" w:rsidRPr="005F383B" w:rsidRDefault="00C014D0" w:rsidP="00D272B2">
            <w:pPr>
              <w:autoSpaceDE w:val="0"/>
              <w:autoSpaceDN w:val="0"/>
              <w:adjustRightInd w:val="0"/>
              <w:jc w:val="both"/>
            </w:pPr>
            <w:r w:rsidRPr="005F383B">
              <w:t xml:space="preserve">___________________ </w:t>
            </w:r>
          </w:p>
          <w:p w14:paraId="55665E71" w14:textId="77777777" w:rsidR="00C014D0" w:rsidRPr="005F383B" w:rsidRDefault="00C014D0" w:rsidP="00D272B2">
            <w:pPr>
              <w:autoSpaceDE w:val="0"/>
              <w:autoSpaceDN w:val="0"/>
              <w:adjustRightInd w:val="0"/>
              <w:jc w:val="both"/>
            </w:pPr>
            <w:r w:rsidRPr="005F383B">
              <w:t xml:space="preserve">"___" ______ </w:t>
            </w:r>
            <w:smartTag w:uri="urn:schemas-microsoft-com:office:smarttags" w:element="metricconverter">
              <w:smartTagPr>
                <w:attr w:name="ProductID" w:val="2021 г"/>
              </w:smartTagPr>
              <w:r w:rsidRPr="005F383B">
                <w:t>2021 г</w:t>
              </w:r>
            </w:smartTag>
            <w:r w:rsidRPr="005F383B">
              <w:t>.</w:t>
            </w:r>
          </w:p>
          <w:p w14:paraId="5341F987" w14:textId="77777777" w:rsidR="00C014D0" w:rsidRPr="005F383B" w:rsidRDefault="00C014D0" w:rsidP="00D272B2">
            <w:pPr>
              <w:autoSpaceDE w:val="0"/>
              <w:autoSpaceDN w:val="0"/>
              <w:adjustRightInd w:val="0"/>
              <w:spacing w:line="360" w:lineRule="auto"/>
              <w:jc w:val="both"/>
            </w:pPr>
            <w:r w:rsidRPr="005F383B">
              <w:t>М.П.</w:t>
            </w:r>
          </w:p>
        </w:tc>
        <w:tc>
          <w:tcPr>
            <w:tcW w:w="4733" w:type="dxa"/>
          </w:tcPr>
          <w:p w14:paraId="250EA023" w14:textId="77777777" w:rsidR="00C014D0" w:rsidRPr="005F383B" w:rsidRDefault="00C014D0" w:rsidP="00D272B2">
            <w:pPr>
              <w:autoSpaceDE w:val="0"/>
              <w:autoSpaceDN w:val="0"/>
              <w:adjustRightInd w:val="0"/>
              <w:jc w:val="both"/>
            </w:pPr>
            <w:r w:rsidRPr="005F383B">
              <w:t>ПОСТАВЩИК</w:t>
            </w:r>
          </w:p>
          <w:p w14:paraId="3D222E5D" w14:textId="77777777" w:rsidR="00C014D0" w:rsidRPr="005F383B" w:rsidRDefault="00C014D0" w:rsidP="00D272B2">
            <w:pPr>
              <w:autoSpaceDE w:val="0"/>
              <w:autoSpaceDN w:val="0"/>
              <w:adjustRightInd w:val="0"/>
              <w:jc w:val="both"/>
            </w:pPr>
          </w:p>
          <w:p w14:paraId="635982D8" w14:textId="77777777" w:rsidR="00C014D0" w:rsidRPr="005F383B" w:rsidRDefault="00C014D0" w:rsidP="00D272B2">
            <w:pPr>
              <w:autoSpaceDE w:val="0"/>
              <w:autoSpaceDN w:val="0"/>
              <w:adjustRightInd w:val="0"/>
              <w:jc w:val="both"/>
            </w:pPr>
            <w:r w:rsidRPr="005F383B">
              <w:t>___________________</w:t>
            </w:r>
          </w:p>
          <w:p w14:paraId="7BFD893C" w14:textId="77777777" w:rsidR="00C014D0" w:rsidRPr="005F383B" w:rsidRDefault="00C014D0" w:rsidP="00D272B2">
            <w:pPr>
              <w:autoSpaceDE w:val="0"/>
              <w:autoSpaceDN w:val="0"/>
              <w:adjustRightInd w:val="0"/>
              <w:jc w:val="both"/>
            </w:pPr>
            <w:r w:rsidRPr="005F383B">
              <w:t xml:space="preserve"> "___" ______ </w:t>
            </w:r>
            <w:smartTag w:uri="urn:schemas-microsoft-com:office:smarttags" w:element="metricconverter">
              <w:smartTagPr>
                <w:attr w:name="ProductID" w:val="2021 г"/>
              </w:smartTagPr>
              <w:r w:rsidRPr="005F383B">
                <w:t>2021 г</w:t>
              </w:r>
            </w:smartTag>
            <w:r w:rsidRPr="005F383B">
              <w:t>.</w:t>
            </w:r>
          </w:p>
          <w:p w14:paraId="4886AACC" w14:textId="77777777" w:rsidR="00C014D0" w:rsidRPr="005F383B" w:rsidRDefault="00C014D0" w:rsidP="00D272B2">
            <w:pPr>
              <w:autoSpaceDE w:val="0"/>
              <w:autoSpaceDN w:val="0"/>
              <w:adjustRightInd w:val="0"/>
              <w:spacing w:line="360" w:lineRule="auto"/>
              <w:jc w:val="both"/>
            </w:pPr>
            <w:r w:rsidRPr="005F383B">
              <w:t>М.П.</w:t>
            </w:r>
          </w:p>
        </w:tc>
      </w:tr>
    </w:tbl>
    <w:p w14:paraId="1FC30D31" w14:textId="77777777" w:rsidR="00C014D0" w:rsidRPr="00FE4437" w:rsidRDefault="00C014D0" w:rsidP="00C014D0">
      <w:pPr>
        <w:spacing w:line="288" w:lineRule="auto"/>
        <w:ind w:left="927"/>
        <w:contextualSpacing/>
        <w:jc w:val="both"/>
        <w:rPr>
          <w:i/>
          <w:sz w:val="18"/>
          <w:szCs w:val="18"/>
        </w:rPr>
      </w:pPr>
    </w:p>
    <w:p w14:paraId="18DDD942" w14:textId="77777777" w:rsidR="00C014D0" w:rsidRPr="00FE4437" w:rsidRDefault="00C014D0" w:rsidP="00C014D0">
      <w:pPr>
        <w:autoSpaceDE w:val="0"/>
        <w:autoSpaceDN w:val="0"/>
        <w:adjustRightInd w:val="0"/>
        <w:jc w:val="right"/>
      </w:pPr>
    </w:p>
    <w:p w14:paraId="11E48542" w14:textId="77777777" w:rsidR="00C014D0" w:rsidRPr="00FE4437" w:rsidRDefault="00C014D0" w:rsidP="00C014D0">
      <w:pPr>
        <w:rPr>
          <w:sz w:val="20"/>
          <w:szCs w:val="20"/>
        </w:rPr>
      </w:pPr>
    </w:p>
    <w:p w14:paraId="06D8E502" w14:textId="77777777" w:rsidR="009E16A6" w:rsidRDefault="009E16A6"/>
    <w:sectPr w:rsidR="009E16A6" w:rsidSect="007D5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ECC4E03C"/>
    <w:lvl w:ilvl="0">
      <w:start w:val="1"/>
      <w:numFmt w:val="decimal"/>
      <w:lvlText w:val="%1."/>
      <w:lvlJc w:val="left"/>
      <w:pPr>
        <w:ind w:left="4755" w:hanging="360"/>
      </w:pPr>
      <w:rPr>
        <w:b/>
      </w:rPr>
    </w:lvl>
    <w:lvl w:ilvl="1">
      <w:start w:val="1"/>
      <w:numFmt w:val="decimal"/>
      <w:lvlText w:val="%1.%2."/>
      <w:lvlJc w:val="left"/>
      <w:pPr>
        <w:ind w:left="2984"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6B234E"/>
    <w:multiLevelType w:val="multilevel"/>
    <w:tmpl w:val="29BA197A"/>
    <w:lvl w:ilvl="0">
      <w:start w:val="5"/>
      <w:numFmt w:val="decimal"/>
      <w:lvlText w:val="%1"/>
      <w:lvlJc w:val="left"/>
      <w:pPr>
        <w:ind w:left="480" w:hanging="480"/>
      </w:pPr>
      <w:rPr>
        <w:rFonts w:ascii="Times New Roman" w:hAnsi="Times New Roman" w:hint="default"/>
        <w:sz w:val="24"/>
      </w:rPr>
    </w:lvl>
    <w:lvl w:ilvl="1">
      <w:start w:val="4"/>
      <w:numFmt w:val="decimal"/>
      <w:lvlText w:val="%1.%2"/>
      <w:lvlJc w:val="left"/>
      <w:pPr>
        <w:ind w:left="834" w:hanging="480"/>
      </w:pPr>
      <w:rPr>
        <w:rFonts w:ascii="Times New Roman" w:hAnsi="Times New Roman" w:hint="default"/>
        <w:sz w:val="24"/>
      </w:rPr>
    </w:lvl>
    <w:lvl w:ilvl="2">
      <w:start w:val="6"/>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272" w:hanging="1440"/>
      </w:pPr>
      <w:rPr>
        <w:rFonts w:ascii="Times New Roman" w:hAnsi="Times New Roman" w:hint="default"/>
        <w:sz w:val="24"/>
      </w:rPr>
    </w:lvl>
  </w:abstractNum>
  <w:abstractNum w:abstractNumId="2"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997F97"/>
    <w:multiLevelType w:val="multilevel"/>
    <w:tmpl w:val="DA5EE20E"/>
    <w:lvl w:ilvl="0">
      <w:start w:val="5"/>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5"/>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7ED1718B"/>
    <w:multiLevelType w:val="multilevel"/>
    <w:tmpl w:val="5C6C22EA"/>
    <w:lvl w:ilvl="0">
      <w:start w:val="6"/>
      <w:numFmt w:val="decimal"/>
      <w:lvlText w:val="%1"/>
      <w:lvlJc w:val="left"/>
      <w:pPr>
        <w:ind w:left="360" w:hanging="360"/>
      </w:pPr>
      <w:rPr>
        <w:rFonts w:hint="default"/>
        <w:b w:val="0"/>
        <w:bCs/>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2"/>
    <w:rsid w:val="001A622D"/>
    <w:rsid w:val="00211902"/>
    <w:rsid w:val="00251CF3"/>
    <w:rsid w:val="0028610C"/>
    <w:rsid w:val="002E7E87"/>
    <w:rsid w:val="00350FD2"/>
    <w:rsid w:val="00382C76"/>
    <w:rsid w:val="004012DF"/>
    <w:rsid w:val="00423EE6"/>
    <w:rsid w:val="00483869"/>
    <w:rsid w:val="004B10F7"/>
    <w:rsid w:val="0051071B"/>
    <w:rsid w:val="005E599A"/>
    <w:rsid w:val="005F383B"/>
    <w:rsid w:val="00664D3A"/>
    <w:rsid w:val="00702995"/>
    <w:rsid w:val="007C20FC"/>
    <w:rsid w:val="007D2833"/>
    <w:rsid w:val="007D58C4"/>
    <w:rsid w:val="008127B3"/>
    <w:rsid w:val="008E1D85"/>
    <w:rsid w:val="009816C8"/>
    <w:rsid w:val="009A2484"/>
    <w:rsid w:val="009A4880"/>
    <w:rsid w:val="009B7DD4"/>
    <w:rsid w:val="009E16A6"/>
    <w:rsid w:val="00A5442D"/>
    <w:rsid w:val="00A77D59"/>
    <w:rsid w:val="00A961A7"/>
    <w:rsid w:val="00A97EA8"/>
    <w:rsid w:val="00C014D0"/>
    <w:rsid w:val="00C56A9F"/>
    <w:rsid w:val="00D65A45"/>
    <w:rsid w:val="00E92FEC"/>
    <w:rsid w:val="00F31DA3"/>
    <w:rsid w:val="00FC771B"/>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5ACFB"/>
  <w15:docId w15:val="{3623508F-F3EB-4A00-83F0-7BBF6A3D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14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4D0"/>
    <w:rPr>
      <w:rFonts w:ascii="Arial" w:eastAsia="Times New Roman" w:hAnsi="Arial" w:cs="Arial"/>
      <w:sz w:val="20"/>
      <w:szCs w:val="20"/>
      <w:lang w:eastAsia="ru-RU"/>
    </w:rPr>
  </w:style>
  <w:style w:type="paragraph" w:styleId="a3">
    <w:name w:val="List Paragraph"/>
    <w:basedOn w:val="a"/>
    <w:link w:val="a4"/>
    <w:qFormat/>
    <w:rsid w:val="00C014D0"/>
    <w:pPr>
      <w:spacing w:after="200" w:line="276" w:lineRule="auto"/>
      <w:ind w:left="720"/>
      <w:contextualSpacing/>
    </w:pPr>
    <w:rPr>
      <w:rFonts w:ascii="Calibri" w:hAnsi="Calibri"/>
      <w:sz w:val="22"/>
      <w:szCs w:val="22"/>
    </w:rPr>
  </w:style>
  <w:style w:type="character" w:customStyle="1" w:styleId="a4">
    <w:name w:val="Абзац списка Знак"/>
    <w:link w:val="a3"/>
    <w:locked/>
    <w:rsid w:val="00C014D0"/>
    <w:rPr>
      <w:rFonts w:ascii="Calibri" w:eastAsia="Times New Roman" w:hAnsi="Calibri" w:cs="Times New Roman"/>
      <w:lang w:eastAsia="ru-RU"/>
    </w:rPr>
  </w:style>
  <w:style w:type="table" w:styleId="a5">
    <w:name w:val="Table Grid"/>
    <w:basedOn w:val="a1"/>
    <w:uiPriority w:val="39"/>
    <w:rsid w:val="005F3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376">
      <w:bodyDiv w:val="1"/>
      <w:marLeft w:val="0"/>
      <w:marRight w:val="0"/>
      <w:marTop w:val="0"/>
      <w:marBottom w:val="0"/>
      <w:divBdr>
        <w:top w:val="none" w:sz="0" w:space="0" w:color="auto"/>
        <w:left w:val="none" w:sz="0" w:space="0" w:color="auto"/>
        <w:bottom w:val="none" w:sz="0" w:space="0" w:color="auto"/>
        <w:right w:val="none" w:sz="0" w:space="0" w:color="auto"/>
      </w:divBdr>
    </w:div>
    <w:div w:id="125780650">
      <w:bodyDiv w:val="1"/>
      <w:marLeft w:val="0"/>
      <w:marRight w:val="0"/>
      <w:marTop w:val="0"/>
      <w:marBottom w:val="0"/>
      <w:divBdr>
        <w:top w:val="none" w:sz="0" w:space="0" w:color="auto"/>
        <w:left w:val="none" w:sz="0" w:space="0" w:color="auto"/>
        <w:bottom w:val="none" w:sz="0" w:space="0" w:color="auto"/>
        <w:right w:val="none" w:sz="0" w:space="0" w:color="auto"/>
      </w:divBdr>
    </w:div>
    <w:div w:id="232739587">
      <w:bodyDiv w:val="1"/>
      <w:marLeft w:val="0"/>
      <w:marRight w:val="0"/>
      <w:marTop w:val="0"/>
      <w:marBottom w:val="0"/>
      <w:divBdr>
        <w:top w:val="none" w:sz="0" w:space="0" w:color="auto"/>
        <w:left w:val="none" w:sz="0" w:space="0" w:color="auto"/>
        <w:bottom w:val="none" w:sz="0" w:space="0" w:color="auto"/>
        <w:right w:val="none" w:sz="0" w:space="0" w:color="auto"/>
      </w:divBdr>
    </w:div>
    <w:div w:id="461315208">
      <w:bodyDiv w:val="1"/>
      <w:marLeft w:val="0"/>
      <w:marRight w:val="0"/>
      <w:marTop w:val="0"/>
      <w:marBottom w:val="0"/>
      <w:divBdr>
        <w:top w:val="none" w:sz="0" w:space="0" w:color="auto"/>
        <w:left w:val="none" w:sz="0" w:space="0" w:color="auto"/>
        <w:bottom w:val="none" w:sz="0" w:space="0" w:color="auto"/>
        <w:right w:val="none" w:sz="0" w:space="0" w:color="auto"/>
      </w:divBdr>
    </w:div>
    <w:div w:id="1392273151">
      <w:bodyDiv w:val="1"/>
      <w:marLeft w:val="0"/>
      <w:marRight w:val="0"/>
      <w:marTop w:val="0"/>
      <w:marBottom w:val="0"/>
      <w:divBdr>
        <w:top w:val="none" w:sz="0" w:space="0" w:color="auto"/>
        <w:left w:val="none" w:sz="0" w:space="0" w:color="auto"/>
        <w:bottom w:val="none" w:sz="0" w:space="0" w:color="auto"/>
        <w:right w:val="none" w:sz="0" w:space="0" w:color="auto"/>
      </w:divBdr>
    </w:div>
    <w:div w:id="16584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8076</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Ирина Владимировна Кутепова</cp:lastModifiedBy>
  <cp:revision>20</cp:revision>
  <dcterms:created xsi:type="dcterms:W3CDTF">2021-06-15T07:24:00Z</dcterms:created>
  <dcterms:modified xsi:type="dcterms:W3CDTF">2021-06-18T07:43:00Z</dcterms:modified>
</cp:coreProperties>
</file>