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FCC3" w14:textId="77777777" w:rsidR="006F49FE" w:rsidRPr="00487E19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 xml:space="preserve">Приложение </w:t>
      </w:r>
      <w:r w:rsidR="006D3CE7" w:rsidRPr="00487E19">
        <w:rPr>
          <w:rFonts w:ascii="Times New Roman" w:hAnsi="Times New Roman"/>
          <w:b/>
          <w:i/>
        </w:rPr>
        <w:t>3</w:t>
      </w:r>
    </w:p>
    <w:p w14:paraId="2BC7AAD2" w14:textId="77777777" w:rsidR="006F49FE" w:rsidRPr="00487E19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>к извещению</w:t>
      </w:r>
      <w:r w:rsidR="006F49FE" w:rsidRPr="00487E19">
        <w:rPr>
          <w:rFonts w:ascii="Times New Roman" w:hAnsi="Times New Roman"/>
          <w:b/>
          <w:i/>
        </w:rPr>
        <w:t xml:space="preserve"> об осуществлении закупки</w:t>
      </w:r>
    </w:p>
    <w:p w14:paraId="25F0F602" w14:textId="77777777" w:rsidR="006F49FE" w:rsidRPr="00487E19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281A7BA7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Описание объекта закупки</w:t>
      </w:r>
    </w:p>
    <w:p w14:paraId="1B066FBD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(Техническое задание)</w:t>
      </w:r>
    </w:p>
    <w:p w14:paraId="60F976BB" w14:textId="77777777"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5D4CD24D" w14:textId="77777777" w:rsidR="009D0270" w:rsidRPr="00187092" w:rsidRDefault="009D0270" w:rsidP="009D027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092">
        <w:rPr>
          <w:rFonts w:ascii="Times New Roman" w:hAnsi="Times New Roman"/>
          <w:b/>
          <w:sz w:val="24"/>
          <w:szCs w:val="24"/>
        </w:rPr>
        <w:t>Перечень и объем выполняемых работ:</w:t>
      </w:r>
    </w:p>
    <w:p w14:paraId="672CC32A" w14:textId="77777777" w:rsidR="009D0270" w:rsidRPr="00487E19" w:rsidRDefault="009D0270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82"/>
        <w:gridCol w:w="3152"/>
        <w:gridCol w:w="2687"/>
        <w:gridCol w:w="1557"/>
        <w:gridCol w:w="1317"/>
      </w:tblGrid>
      <w:tr w:rsidR="00D435E6" w:rsidRPr="00473EB5" w14:paraId="1F92ED95" w14:textId="77777777" w:rsidTr="001522E5">
        <w:trPr>
          <w:trHeight w:val="20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481161" w14:textId="77777777" w:rsidR="00D435E6" w:rsidRPr="00473EB5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CF7806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Наименование товара, работы, услуги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03C6A73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Код ОКПД2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CCA9AC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961AE7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Количество (объем)</w:t>
            </w:r>
          </w:p>
        </w:tc>
      </w:tr>
      <w:tr w:rsidR="00D435E6" w:rsidRPr="00473EB5" w14:paraId="2E05C412" w14:textId="77777777" w:rsidTr="001522E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1228D" w14:textId="77777777" w:rsidR="00D435E6" w:rsidRPr="00473EB5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7689E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556BB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D1BE7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429D7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35E6" w:rsidRPr="00473EB5" w14:paraId="1C0E7679" w14:textId="77777777" w:rsidTr="000B47A6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3FAB66" w14:textId="77777777" w:rsidR="00D435E6" w:rsidRPr="000B47A6" w:rsidRDefault="00D435E6" w:rsidP="000B47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0B47A6">
              <w:rPr>
                <w:rFonts w:ascii="Times New Roman" w:hAnsi="Times New Roman"/>
                <w:color w:val="000000"/>
                <w:spacing w:val="-10"/>
                <w:lang w:eastAsia="en-US"/>
              </w:rPr>
              <w:t xml:space="preserve">  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F3F1F" w14:textId="64D35FE5" w:rsidR="00D435E6" w:rsidRPr="000B47A6" w:rsidRDefault="0095265A" w:rsidP="00683A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5265A">
              <w:rPr>
                <w:rFonts w:ascii="Times New Roman" w:hAnsi="Times New Roman"/>
                <w:bCs/>
              </w:rPr>
              <w:t>Выполнение работ по ремонту контейнерных площадок под твердые коммунальные отходы (ТКО) в городе Рубцовска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3AD02" w14:textId="77777777" w:rsidR="0095265A" w:rsidRDefault="0095265A" w:rsidP="000B4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5265A">
              <w:rPr>
                <w:rFonts w:ascii="Times New Roman" w:hAnsi="Times New Roman"/>
                <w:color w:val="000000"/>
                <w:lang w:eastAsia="en-US"/>
              </w:rPr>
              <w:t xml:space="preserve">43.99.70.000 </w:t>
            </w:r>
          </w:p>
          <w:p w14:paraId="0C330CB9" w14:textId="18737607" w:rsidR="00D435E6" w:rsidRPr="000B47A6" w:rsidRDefault="0095265A" w:rsidP="000B4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5265A">
              <w:rPr>
                <w:rFonts w:ascii="Times New Roman" w:hAnsi="Times New Roman"/>
                <w:color w:val="000000"/>
                <w:lang w:eastAsia="en-US"/>
              </w:rPr>
              <w:t>Работы по сборке и монтажу сборных конструкций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7BD593" w14:textId="77777777" w:rsidR="00D435E6" w:rsidRPr="000B47A6" w:rsidRDefault="00D435E6" w:rsidP="000B4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B47A6">
              <w:rPr>
                <w:rFonts w:ascii="Times New Roman" w:hAnsi="Times New Roman"/>
                <w:color w:val="000000"/>
                <w:lang w:eastAsia="en-US"/>
              </w:rPr>
              <w:t>усл. ед.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BD1D01" w14:textId="77777777" w:rsidR="00D435E6" w:rsidRPr="000B47A6" w:rsidRDefault="00D435E6" w:rsidP="000B4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B47A6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14:paraId="39DB8D73" w14:textId="77777777" w:rsid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4E7B37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D990F3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1.1. Ремонт контейнерной площадки по ул. Пролетарской, 403 в г. Рубцовске:</w:t>
      </w:r>
    </w:p>
    <w:p w14:paraId="0F9A74F3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854A5F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1.1.1. Материал для ремонта бокового ограждения 3000х2000 мм:</w:t>
      </w:r>
    </w:p>
    <w:p w14:paraId="1B82EBEA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A13BD7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трубы стальные квадратные размером 60x60 мм, толщиной стенки 3 мм - 2,8 м-3шт;</w:t>
      </w:r>
    </w:p>
    <w:p w14:paraId="2C8153B0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трубы стальные квадратные размером 40x40 мм, толщиной стенки 3 мм - 2 м-6шт;</w:t>
      </w:r>
    </w:p>
    <w:p w14:paraId="787463B2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профнастил оцинкованный (стеновой) (С-44 толщ. -0,5) - 18 м2; </w:t>
      </w:r>
    </w:p>
    <w:p w14:paraId="24219EEC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металлопрокат листовой (пластины) 80х60мм, толщеной стенки 5 мм-6шт; </w:t>
      </w:r>
    </w:p>
    <w:p w14:paraId="38DA95EE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установка анкерных болтов D-12-16 мм, L-10 мм - 6шт.</w:t>
      </w:r>
    </w:p>
    <w:p w14:paraId="34B6AF44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6E9B71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1.1.2. Покраска металлических поверхностей:</w:t>
      </w:r>
    </w:p>
    <w:p w14:paraId="314E32CA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грунт-эмаль по металлу, цвет серый - 39,36 м2.</w:t>
      </w:r>
    </w:p>
    <w:p w14:paraId="1FFF4913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A321A4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1.1.3. Бетонирование столбов 60х60 с погружением 0,8 м.</w:t>
      </w:r>
    </w:p>
    <w:p w14:paraId="504E4BD9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C0914E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1.2. Ремонт контейнерной площадки по пр-кту Ленина, 3 в городе Рубцовске:</w:t>
      </w:r>
    </w:p>
    <w:p w14:paraId="04935680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6A14F7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1.2.1. Материал для ремонта бокового ограждения 2400х1800 мм:</w:t>
      </w:r>
    </w:p>
    <w:p w14:paraId="37B2FE81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DA6C3C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трубы стальные квадратные размером 60x60x мм, толщиной стенки 3 мм - 2,5 м 1шт;</w:t>
      </w:r>
    </w:p>
    <w:p w14:paraId="1E771DAE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трубы стальные квадратные размером 40x40 мм, толщиной стенки 3 мм - 4,8 м 2шт;</w:t>
      </w:r>
    </w:p>
    <w:p w14:paraId="5ABA548E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профнастил оцинкованный (стеновой) (С-44 толщ. – 0,5) – 4,32 м2; </w:t>
      </w:r>
    </w:p>
    <w:p w14:paraId="394ABC34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металлопрокат листовой (пластины) 80х60мм, толщеной стенки 5 мм, 0,187 кг - 2шт;</w:t>
      </w:r>
    </w:p>
    <w:p w14:paraId="0322F0F5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установка анкерных болтов D-12-16 мм, L-10 мм - 2 шт.</w:t>
      </w:r>
    </w:p>
    <w:p w14:paraId="6E82A737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55DC60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1.2.2. Ремонт основания: </w:t>
      </w:r>
    </w:p>
    <w:p w14:paraId="69F40EF0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демонтаж разрушенного основания;</w:t>
      </w:r>
    </w:p>
    <w:p w14:paraId="52EDF2A4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бетонирование - 2400x7500x150 мм; (с уклоном 10-50 мм) 2,7 м3;</w:t>
      </w:r>
    </w:p>
    <w:p w14:paraId="0D82552C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сетка сварная 100x100x4 мм.</w:t>
      </w:r>
    </w:p>
    <w:p w14:paraId="5C0A396C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49C62B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1.2.3. Покраска металлических поверхностей:</w:t>
      </w:r>
    </w:p>
    <w:p w14:paraId="1C44229C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lastRenderedPageBreak/>
        <w:t xml:space="preserve"> - грунт-эмаль по металлу, цвет серый - 12 м2.</w:t>
      </w:r>
    </w:p>
    <w:p w14:paraId="7CF07CFB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F79FDF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1.2.4. Бетонирование столбов 60х60 с погружением 0,7 м.</w:t>
      </w:r>
    </w:p>
    <w:p w14:paraId="26BCFD10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451A7E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1.3. Ремонт контейнерной площадки по ул. Алтайской, 47 в городе Рубцовске:</w:t>
      </w:r>
    </w:p>
    <w:p w14:paraId="651618C8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C195AA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1.3.1 Материал для ремонта бокового ограждения 2400х2400 мм:</w:t>
      </w:r>
    </w:p>
    <w:p w14:paraId="6C974889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C6AF4D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трубы стальные квадратные размером 60x60x мм, толщиной стенки 3 мм– 3,2 м 1шт;</w:t>
      </w:r>
    </w:p>
    <w:p w14:paraId="1B3FD672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трубы стальные квадратные размером 40x40 мм, толщиной стенки 3 мм – 2,4 м 3шт;</w:t>
      </w:r>
    </w:p>
    <w:p w14:paraId="7B12931A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профнастил оцинкованный (стеновой) (С-44 толщ. -0,5) – 5,76 м2; </w:t>
      </w:r>
    </w:p>
    <w:p w14:paraId="12A24C6D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металлопрокат листовой (пластины) 80х60мм, толщеной стенки 5 мм, 0,187 кг - 2шт;</w:t>
      </w:r>
    </w:p>
    <w:p w14:paraId="775AAE5D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установка анкерных болтов D-12-16 мм, L-10 мм - 2 шт.</w:t>
      </w:r>
    </w:p>
    <w:p w14:paraId="6CE00B89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277A62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1.3.2. Ремонт основания: </w:t>
      </w:r>
    </w:p>
    <w:p w14:paraId="078EE5EF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демонтаж разрушенного основания;</w:t>
      </w:r>
    </w:p>
    <w:p w14:paraId="1017BD9F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бетонирование - 2400x10000x150 мм; (с уклоном 10-50 мм) 3,6 м3;</w:t>
      </w:r>
    </w:p>
    <w:p w14:paraId="79D22E49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сетка сварная 100x100x4 мм.</w:t>
      </w:r>
    </w:p>
    <w:p w14:paraId="0F46A933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D5B49D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1.3.3. Покраска металлических поверхностей:</w:t>
      </w:r>
    </w:p>
    <w:p w14:paraId="357EAF85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грунт-эмаль по металлу, цвет серый – 53,76 м2.</w:t>
      </w:r>
    </w:p>
    <w:p w14:paraId="58205BE7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729DE8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1.3.3. Бетонирование столбов 60х60 с погружением 0,8 м.</w:t>
      </w:r>
    </w:p>
    <w:p w14:paraId="0420CA31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F9657B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1.4. Ремонт контейнерной площадки по ул. Комсомольская, 140 в г. Рубцовске</w:t>
      </w:r>
    </w:p>
    <w:p w14:paraId="12B71BEB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B6C025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1.4.1. Материал для ремонта бокового ограждения 1500 ш.х2000 в. мм:</w:t>
      </w:r>
    </w:p>
    <w:p w14:paraId="1EF600A5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836C11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трубы стальные квадратные размером 60x60 мм, толщиной стенки 3 мм - 2,8 м; 1шт;</w:t>
      </w:r>
    </w:p>
    <w:p w14:paraId="72D5B5DE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трубы стальные квадратные размером 40x40 мм, толщиной стенки 3 мм - 1,5 м;2шт;</w:t>
      </w:r>
    </w:p>
    <w:p w14:paraId="0BAF02DB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профнастил оцинкованный (стеновой) (С-44 толщ. -0,5) - 3 м2; </w:t>
      </w:r>
    </w:p>
    <w:p w14:paraId="540D531D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металлопрокат листовой (пластины) 80х60мм, толщеной стенки 5 мм - 2шт; </w:t>
      </w:r>
    </w:p>
    <w:p w14:paraId="1E3A6B49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 - установка анкерных болтов D-12-16 мм, L-10 мм - 2 шт.</w:t>
      </w:r>
    </w:p>
    <w:p w14:paraId="42328AA3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FD751E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1.4.2. Покраска металлических поверхностей:</w:t>
      </w:r>
    </w:p>
    <w:p w14:paraId="4182DAF0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 - грунт-эмаль по металлу, цвет серый. Окраска профильной трубы. Объем~ 11,52 м2.</w:t>
      </w:r>
    </w:p>
    <w:p w14:paraId="5415F743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BBA984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1.4.3 Бетонирование столбов 60х60 с погружением 0,8 м.</w:t>
      </w:r>
    </w:p>
    <w:p w14:paraId="5F632789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F092E6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 xml:space="preserve">Срок выполнения работ: с даты заключения муниципального контракта по </w:t>
      </w:r>
      <w:r w:rsidRPr="006B4BA9">
        <w:rPr>
          <w:rFonts w:ascii="Times New Roman" w:hAnsi="Times New Roman"/>
          <w:sz w:val="24"/>
          <w:szCs w:val="24"/>
        </w:rPr>
        <w:t>18 августа 2025 года.</w:t>
      </w:r>
    </w:p>
    <w:p w14:paraId="1D40837C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Работы по ремонту контейнерной площадки для накопления твердых коммунальных отходов должны быть выполнены с соблюдением техники безопасности, противопожарных, санитарно-гигиенических и экологических норм и правил, правил по охране труда;</w:t>
      </w:r>
    </w:p>
    <w:p w14:paraId="4F00DE53" w14:textId="7C77FFF9" w:rsidR="0095265A" w:rsidRPr="0095265A" w:rsidRDefault="00090997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Порядок в</w:t>
      </w:r>
      <w:r w:rsidR="0095265A" w:rsidRPr="0095265A">
        <w:rPr>
          <w:rFonts w:ascii="Times New Roman" w:hAnsi="Times New Roman"/>
          <w:sz w:val="24"/>
          <w:szCs w:val="24"/>
        </w:rPr>
        <w:t>ыполн</w:t>
      </w:r>
      <w:r>
        <w:rPr>
          <w:rFonts w:ascii="Times New Roman" w:hAnsi="Times New Roman"/>
          <w:sz w:val="24"/>
          <w:szCs w:val="24"/>
        </w:rPr>
        <w:t>ения</w:t>
      </w:r>
      <w:r w:rsidR="0095265A" w:rsidRPr="0095265A">
        <w:rPr>
          <w:rFonts w:ascii="Times New Roman" w:hAnsi="Times New Roman"/>
          <w:sz w:val="24"/>
          <w:szCs w:val="24"/>
        </w:rPr>
        <w:t xml:space="preserve"> работ долж</w:t>
      </w:r>
      <w:r>
        <w:rPr>
          <w:rFonts w:ascii="Times New Roman" w:hAnsi="Times New Roman"/>
          <w:sz w:val="24"/>
          <w:szCs w:val="24"/>
        </w:rPr>
        <w:t>ен</w:t>
      </w:r>
      <w:r w:rsidR="0095265A" w:rsidRPr="0095265A">
        <w:rPr>
          <w:rFonts w:ascii="Times New Roman" w:hAnsi="Times New Roman"/>
          <w:sz w:val="24"/>
          <w:szCs w:val="24"/>
        </w:rPr>
        <w:t xml:space="preserve"> соответствовать требованиям законодательства Российской Федерации</w:t>
      </w:r>
      <w:r w:rsidR="00002230">
        <w:rPr>
          <w:rFonts w:ascii="Times New Roman" w:hAnsi="Times New Roman"/>
          <w:sz w:val="24"/>
          <w:szCs w:val="24"/>
        </w:rPr>
        <w:t>.</w:t>
      </w:r>
    </w:p>
    <w:p w14:paraId="004792EA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После выполнения работ Подрядчик обязан освободить территорию от строительного мусора, восстановить конструкции и инженерные коммуникации, измененные или поврежденные во время выполнения работ.</w:t>
      </w:r>
    </w:p>
    <w:p w14:paraId="54DBD646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B82F46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2. Требования к товарам (материалам), машинам, технике, используемым при выполнении работ и техническим характеристикам работ:</w:t>
      </w:r>
    </w:p>
    <w:p w14:paraId="04FA4B41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25A048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Все материалы должны быть новыми, машины и техника, используемые при выполнении работ, должны соответствовать требованиям ГОСТов, техническим условиям производителя и иметь соответствующие сертификаты, технические паспорта и другие документы, удостоверяющие их качество, машины и оборудование, используемые при выполнении работ, должны находиться в исправном состоянии.</w:t>
      </w:r>
    </w:p>
    <w:p w14:paraId="6B82AF50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8C8301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3. Требования к безопасности работ:</w:t>
      </w:r>
    </w:p>
    <w:p w14:paraId="1C8A896B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C68F5D" w14:textId="7EF4A2FE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При выполнении работ должны соблюдаться требования и рекомендации СНиП и иных нормативных актов Российской Федерации, в том числе:</w:t>
      </w:r>
    </w:p>
    <w:p w14:paraId="21768CD2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-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5C052A4E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- Федеральный закон от 30.03.1999г. № 52-ФЗ «О санитарно-эпидемиологическом благополучии населения»;</w:t>
      </w:r>
    </w:p>
    <w:p w14:paraId="4D34E041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- Федеральный закон от 10.01.2002 № 7-ФЗ «Об охране окружающей среды»;</w:t>
      </w:r>
    </w:p>
    <w:p w14:paraId="008C095D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- Федеральный закон от 24.06.1998 № 89-ФЗ «Об отходах производства и потребления»;</w:t>
      </w:r>
    </w:p>
    <w:p w14:paraId="174FEFE8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- Федеральному закону от 21.12.1994 № 69-ФЗ «О пожарной безопасности»;</w:t>
      </w:r>
    </w:p>
    <w:p w14:paraId="70B356D2" w14:textId="77777777" w:rsidR="0095265A" w:rsidRPr="0095265A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- СП 82.13330.2016 «Благоустройство территорий»;</w:t>
      </w:r>
    </w:p>
    <w:p w14:paraId="703208C9" w14:textId="5D066107" w:rsidR="00002230" w:rsidRDefault="00002230" w:rsidP="000022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2230">
        <w:rPr>
          <w:rFonts w:ascii="Times New Roman" w:hAnsi="Times New Roman"/>
          <w:sz w:val="24"/>
          <w:szCs w:val="24"/>
        </w:rPr>
        <w:t>- Правила обращения с твердыми коммунальными отходами, утвержденные постановлением Правительства РФ от 12 ноября 2016 года № 1156;</w:t>
      </w:r>
    </w:p>
    <w:p w14:paraId="1F4CC85E" w14:textId="77777777" w:rsidR="00002230" w:rsidRDefault="00002230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169CD4" w14:textId="58C52C99" w:rsidR="0095265A" w:rsidRPr="0095265A" w:rsidRDefault="00686373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265A" w:rsidRPr="0095265A">
        <w:rPr>
          <w:rFonts w:ascii="Times New Roman" w:hAnsi="Times New Roman"/>
          <w:sz w:val="24"/>
          <w:szCs w:val="24"/>
        </w:rPr>
        <w:t xml:space="preserve">. Гарантии </w:t>
      </w:r>
      <w:r>
        <w:rPr>
          <w:rFonts w:ascii="Times New Roman" w:hAnsi="Times New Roman"/>
          <w:sz w:val="24"/>
          <w:szCs w:val="24"/>
        </w:rPr>
        <w:t>качества выполненных работ.</w:t>
      </w:r>
    </w:p>
    <w:p w14:paraId="71E3C1E4" w14:textId="1D8B4DDB" w:rsidR="00712062" w:rsidRDefault="0095265A" w:rsidP="009526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265A">
        <w:rPr>
          <w:rFonts w:ascii="Times New Roman" w:hAnsi="Times New Roman"/>
          <w:sz w:val="24"/>
          <w:szCs w:val="24"/>
        </w:rPr>
        <w:t>Гарантийный срок составляет 1 (один) год с даты подписания акта о приемке выполненных работ по объекту Сторонами.</w:t>
      </w:r>
    </w:p>
    <w:sectPr w:rsidR="00712062" w:rsidSect="00D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07B9F"/>
    <w:multiLevelType w:val="hybridMultilevel"/>
    <w:tmpl w:val="BA12C608"/>
    <w:lvl w:ilvl="0" w:tplc="72D01E32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75CAA"/>
    <w:multiLevelType w:val="hybridMultilevel"/>
    <w:tmpl w:val="EF16D29E"/>
    <w:lvl w:ilvl="0" w:tplc="8EE8C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6791216">
    <w:abstractNumId w:val="2"/>
  </w:num>
  <w:num w:numId="2" w16cid:durableId="1920553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553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431401">
    <w:abstractNumId w:val="6"/>
  </w:num>
  <w:num w:numId="5" w16cid:durableId="1929382736">
    <w:abstractNumId w:val="3"/>
  </w:num>
  <w:num w:numId="6" w16cid:durableId="1525437100">
    <w:abstractNumId w:val="5"/>
  </w:num>
  <w:num w:numId="7" w16cid:durableId="577179309">
    <w:abstractNumId w:val="6"/>
  </w:num>
  <w:num w:numId="8" w16cid:durableId="187067226">
    <w:abstractNumId w:val="3"/>
  </w:num>
  <w:num w:numId="9" w16cid:durableId="1420827968">
    <w:abstractNumId w:val="5"/>
  </w:num>
  <w:num w:numId="10" w16cid:durableId="1565023501">
    <w:abstractNumId w:val="1"/>
  </w:num>
  <w:num w:numId="11" w16cid:durableId="328021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230"/>
    <w:rsid w:val="00035A7B"/>
    <w:rsid w:val="00036D9E"/>
    <w:rsid w:val="00041260"/>
    <w:rsid w:val="00062B5C"/>
    <w:rsid w:val="000671CD"/>
    <w:rsid w:val="00085ECE"/>
    <w:rsid w:val="00090997"/>
    <w:rsid w:val="0009768B"/>
    <w:rsid w:val="000A189E"/>
    <w:rsid w:val="000B47A6"/>
    <w:rsid w:val="000F35D6"/>
    <w:rsid w:val="00114FA6"/>
    <w:rsid w:val="0012140D"/>
    <w:rsid w:val="0012424F"/>
    <w:rsid w:val="001522E5"/>
    <w:rsid w:val="00156F98"/>
    <w:rsid w:val="00164182"/>
    <w:rsid w:val="001709F2"/>
    <w:rsid w:val="00187092"/>
    <w:rsid w:val="00197765"/>
    <w:rsid w:val="001B59CA"/>
    <w:rsid w:val="001C34DF"/>
    <w:rsid w:val="001C797D"/>
    <w:rsid w:val="001F5782"/>
    <w:rsid w:val="002064F2"/>
    <w:rsid w:val="002251C0"/>
    <w:rsid w:val="00244B34"/>
    <w:rsid w:val="0025318E"/>
    <w:rsid w:val="00260872"/>
    <w:rsid w:val="00261024"/>
    <w:rsid w:val="00266472"/>
    <w:rsid w:val="002679E2"/>
    <w:rsid w:val="002B637E"/>
    <w:rsid w:val="002D6384"/>
    <w:rsid w:val="002E3921"/>
    <w:rsid w:val="0032436E"/>
    <w:rsid w:val="00337C29"/>
    <w:rsid w:val="00391425"/>
    <w:rsid w:val="003D560E"/>
    <w:rsid w:val="003E27ED"/>
    <w:rsid w:val="003E4B39"/>
    <w:rsid w:val="00436B50"/>
    <w:rsid w:val="004472B7"/>
    <w:rsid w:val="0045147A"/>
    <w:rsid w:val="0045789A"/>
    <w:rsid w:val="00473EB5"/>
    <w:rsid w:val="00474129"/>
    <w:rsid w:val="00487E19"/>
    <w:rsid w:val="004A2220"/>
    <w:rsid w:val="004C6004"/>
    <w:rsid w:val="004C735B"/>
    <w:rsid w:val="004C7F19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30BC"/>
    <w:rsid w:val="005F7FDE"/>
    <w:rsid w:val="0060095B"/>
    <w:rsid w:val="00633D8B"/>
    <w:rsid w:val="00634BD0"/>
    <w:rsid w:val="00636E8A"/>
    <w:rsid w:val="006662C0"/>
    <w:rsid w:val="006761BC"/>
    <w:rsid w:val="00683A9A"/>
    <w:rsid w:val="00686373"/>
    <w:rsid w:val="006B4BA9"/>
    <w:rsid w:val="006C060A"/>
    <w:rsid w:val="006D3CE7"/>
    <w:rsid w:val="006E34BF"/>
    <w:rsid w:val="006E75DB"/>
    <w:rsid w:val="006F49FE"/>
    <w:rsid w:val="00712062"/>
    <w:rsid w:val="0072181C"/>
    <w:rsid w:val="007453FD"/>
    <w:rsid w:val="00753512"/>
    <w:rsid w:val="00773A29"/>
    <w:rsid w:val="00791A94"/>
    <w:rsid w:val="00797781"/>
    <w:rsid w:val="007B310F"/>
    <w:rsid w:val="007C1519"/>
    <w:rsid w:val="007E7100"/>
    <w:rsid w:val="007E7CD8"/>
    <w:rsid w:val="007F02BD"/>
    <w:rsid w:val="007F2347"/>
    <w:rsid w:val="008118D0"/>
    <w:rsid w:val="00811BFB"/>
    <w:rsid w:val="00856D4E"/>
    <w:rsid w:val="00857541"/>
    <w:rsid w:val="00867F38"/>
    <w:rsid w:val="00890643"/>
    <w:rsid w:val="008E1738"/>
    <w:rsid w:val="008E29A7"/>
    <w:rsid w:val="00901E93"/>
    <w:rsid w:val="00904AC5"/>
    <w:rsid w:val="00915DAA"/>
    <w:rsid w:val="00923807"/>
    <w:rsid w:val="00923975"/>
    <w:rsid w:val="00940863"/>
    <w:rsid w:val="009479B5"/>
    <w:rsid w:val="0095027B"/>
    <w:rsid w:val="0095265A"/>
    <w:rsid w:val="00966549"/>
    <w:rsid w:val="0099222F"/>
    <w:rsid w:val="009C3B10"/>
    <w:rsid w:val="009C6596"/>
    <w:rsid w:val="009D0270"/>
    <w:rsid w:val="009D3F58"/>
    <w:rsid w:val="009E4559"/>
    <w:rsid w:val="009F7484"/>
    <w:rsid w:val="00A17FA8"/>
    <w:rsid w:val="00A433AB"/>
    <w:rsid w:val="00A61FAF"/>
    <w:rsid w:val="00A70267"/>
    <w:rsid w:val="00A731DA"/>
    <w:rsid w:val="00A9370C"/>
    <w:rsid w:val="00AA0BBC"/>
    <w:rsid w:val="00AB0AAE"/>
    <w:rsid w:val="00AF11B4"/>
    <w:rsid w:val="00B13ED0"/>
    <w:rsid w:val="00B42536"/>
    <w:rsid w:val="00B77CF9"/>
    <w:rsid w:val="00B97A25"/>
    <w:rsid w:val="00BA4494"/>
    <w:rsid w:val="00BC2A92"/>
    <w:rsid w:val="00BD50E9"/>
    <w:rsid w:val="00BE2564"/>
    <w:rsid w:val="00C26555"/>
    <w:rsid w:val="00C34752"/>
    <w:rsid w:val="00C51368"/>
    <w:rsid w:val="00C74F08"/>
    <w:rsid w:val="00C771A8"/>
    <w:rsid w:val="00C948FF"/>
    <w:rsid w:val="00CA4FB0"/>
    <w:rsid w:val="00CC55AD"/>
    <w:rsid w:val="00CC5CC2"/>
    <w:rsid w:val="00CD506C"/>
    <w:rsid w:val="00D120DC"/>
    <w:rsid w:val="00D12A79"/>
    <w:rsid w:val="00D13D7E"/>
    <w:rsid w:val="00D1597B"/>
    <w:rsid w:val="00D25E55"/>
    <w:rsid w:val="00D435E6"/>
    <w:rsid w:val="00D55EFA"/>
    <w:rsid w:val="00D808B0"/>
    <w:rsid w:val="00D80AEC"/>
    <w:rsid w:val="00D853A1"/>
    <w:rsid w:val="00DA2EEE"/>
    <w:rsid w:val="00DA2F10"/>
    <w:rsid w:val="00DA7840"/>
    <w:rsid w:val="00E32C73"/>
    <w:rsid w:val="00E37EBD"/>
    <w:rsid w:val="00E54F6D"/>
    <w:rsid w:val="00E61CE2"/>
    <w:rsid w:val="00E80704"/>
    <w:rsid w:val="00E91BB1"/>
    <w:rsid w:val="00EA4FA3"/>
    <w:rsid w:val="00EB24D7"/>
    <w:rsid w:val="00ED0B33"/>
    <w:rsid w:val="00F067A9"/>
    <w:rsid w:val="00F16C1E"/>
    <w:rsid w:val="00F21155"/>
    <w:rsid w:val="00F24290"/>
    <w:rsid w:val="00F30504"/>
    <w:rsid w:val="00F3721E"/>
    <w:rsid w:val="00F442A5"/>
    <w:rsid w:val="00F76EE1"/>
    <w:rsid w:val="00F83D94"/>
    <w:rsid w:val="00FA37A6"/>
    <w:rsid w:val="00FB1692"/>
    <w:rsid w:val="00FC5E82"/>
    <w:rsid w:val="00FD25DE"/>
    <w:rsid w:val="00FE0BF5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857"/>
  <w15:docId w15:val="{B89C6BB9-091B-4E25-9A1A-3FCF5C2E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57541"/>
    <w:rPr>
      <w:b/>
      <w:bCs/>
    </w:rPr>
  </w:style>
  <w:style w:type="character" w:customStyle="1" w:styleId="ftfbn-standard-bargost">
    <w:name w:val="ftfbn-standard-bar__gost"/>
    <w:basedOn w:val="a0"/>
    <w:rsid w:val="00B77CF9"/>
  </w:style>
  <w:style w:type="character" w:customStyle="1" w:styleId="ftfbn-standard-barname">
    <w:name w:val="ftfbn-standard-bar__name"/>
    <w:basedOn w:val="a0"/>
    <w:rsid w:val="00B77CF9"/>
  </w:style>
  <w:style w:type="character" w:styleId="a7">
    <w:name w:val="Hyperlink"/>
    <w:basedOn w:val="a0"/>
    <w:uiPriority w:val="99"/>
    <w:semiHidden/>
    <w:unhideWhenUsed/>
    <w:rsid w:val="00B77CF9"/>
    <w:rPr>
      <w:color w:val="0000FF"/>
      <w:u w:val="single"/>
    </w:rPr>
  </w:style>
  <w:style w:type="character" w:customStyle="1" w:styleId="ftfbn-mark">
    <w:name w:val="ftfbn-mark"/>
    <w:basedOn w:val="a0"/>
    <w:rsid w:val="00B7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109</cp:revision>
  <cp:lastPrinted>2025-07-14T04:43:00Z</cp:lastPrinted>
  <dcterms:created xsi:type="dcterms:W3CDTF">2022-01-21T03:28:00Z</dcterms:created>
  <dcterms:modified xsi:type="dcterms:W3CDTF">2025-07-15T03:28:00Z</dcterms:modified>
</cp:coreProperties>
</file>